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69" w:rsidRPr="00EA5BAC" w:rsidRDefault="00B7175D" w:rsidP="00EA5BA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EA5BAC" w:rsidRPr="00EA5BAC" w:rsidRDefault="00EA5BAC" w:rsidP="00EA5BAC">
      <w:pPr>
        <w:spacing w:after="0" w:line="240" w:lineRule="auto"/>
        <w:jc w:val="right"/>
        <w:rPr>
          <w:rFonts w:ascii="Times New Roman" w:hAnsi="Times New Roman" w:cs="Times New Roman"/>
          <w:sz w:val="20"/>
          <w:szCs w:val="20"/>
        </w:rPr>
      </w:pPr>
    </w:p>
    <w:p w:rsidR="00EA5BAC" w:rsidRPr="00EA5BAC" w:rsidRDefault="00EA5BAC" w:rsidP="00EA5BAC">
      <w:pPr>
        <w:spacing w:after="0" w:line="240" w:lineRule="auto"/>
        <w:ind w:left="6521"/>
        <w:rPr>
          <w:rFonts w:ascii="Times New Roman" w:hAnsi="Times New Roman" w:cs="Times New Roman"/>
          <w:sz w:val="20"/>
          <w:szCs w:val="20"/>
        </w:rPr>
      </w:pPr>
      <w:r>
        <w:rPr>
          <w:rFonts w:ascii="Times New Roman" w:hAnsi="Times New Roman" w:cs="Times New Roman"/>
          <w:sz w:val="20"/>
          <w:szCs w:val="20"/>
        </w:rPr>
        <w:t>к</w:t>
      </w:r>
      <w:r w:rsidRPr="00EA5BAC">
        <w:rPr>
          <w:rFonts w:ascii="Times New Roman" w:hAnsi="Times New Roman" w:cs="Times New Roman"/>
          <w:sz w:val="20"/>
          <w:szCs w:val="20"/>
        </w:rPr>
        <w:t xml:space="preserve"> Протоколу Совета директоров</w:t>
      </w:r>
    </w:p>
    <w:p w:rsidR="00EA5BAC" w:rsidRDefault="00D22FA3" w:rsidP="00D22FA3">
      <w:pPr>
        <w:tabs>
          <w:tab w:val="left" w:pos="6946"/>
        </w:tabs>
        <w:spacing w:after="0" w:line="240" w:lineRule="auto"/>
        <w:ind w:left="6521"/>
        <w:rPr>
          <w:rFonts w:ascii="Times New Roman" w:hAnsi="Times New Roman" w:cs="Times New Roman"/>
          <w:sz w:val="20"/>
          <w:szCs w:val="20"/>
        </w:rPr>
      </w:pPr>
      <w:r>
        <w:rPr>
          <w:rFonts w:ascii="Times New Roman" w:hAnsi="Times New Roman" w:cs="Times New Roman"/>
          <w:sz w:val="20"/>
          <w:szCs w:val="20"/>
        </w:rPr>
        <w:t>А</w:t>
      </w:r>
      <w:r w:rsidR="00DB1D86">
        <w:rPr>
          <w:rFonts w:ascii="Times New Roman" w:hAnsi="Times New Roman" w:cs="Times New Roman"/>
          <w:sz w:val="20"/>
          <w:szCs w:val="20"/>
        </w:rPr>
        <w:t>кционерного общества</w:t>
      </w:r>
      <w:r>
        <w:rPr>
          <w:rFonts w:ascii="Times New Roman" w:hAnsi="Times New Roman" w:cs="Times New Roman"/>
          <w:sz w:val="20"/>
          <w:szCs w:val="20"/>
        </w:rPr>
        <w:t xml:space="preserve"> «Энергетический институт им. Г.М. Кржижановского</w:t>
      </w:r>
      <w:r w:rsidR="00EA5BAC" w:rsidRPr="00EA5BAC">
        <w:rPr>
          <w:rFonts w:ascii="Times New Roman" w:hAnsi="Times New Roman" w:cs="Times New Roman"/>
          <w:sz w:val="20"/>
          <w:szCs w:val="20"/>
        </w:rPr>
        <w:t>"</w:t>
      </w:r>
    </w:p>
    <w:p w:rsidR="00D22FA3" w:rsidRPr="00EA5BAC" w:rsidRDefault="00D22FA3" w:rsidP="00D22FA3">
      <w:pPr>
        <w:tabs>
          <w:tab w:val="left" w:pos="6946"/>
        </w:tabs>
        <w:spacing w:after="0" w:line="240" w:lineRule="auto"/>
        <w:ind w:left="6521"/>
        <w:rPr>
          <w:rFonts w:ascii="Times New Roman" w:hAnsi="Times New Roman" w:cs="Times New Roman"/>
          <w:sz w:val="20"/>
          <w:szCs w:val="20"/>
        </w:rPr>
      </w:pPr>
      <w:r>
        <w:rPr>
          <w:rFonts w:ascii="Times New Roman" w:hAnsi="Times New Roman" w:cs="Times New Roman"/>
          <w:sz w:val="20"/>
          <w:szCs w:val="20"/>
        </w:rPr>
        <w:t>(АО «ЭНИН»)</w:t>
      </w:r>
    </w:p>
    <w:p w:rsidR="00EA5BAC" w:rsidRPr="00EA5BAC" w:rsidRDefault="00EA5BAC" w:rsidP="00F053F0">
      <w:pPr>
        <w:spacing w:after="0" w:line="240" w:lineRule="auto"/>
        <w:ind w:left="6521" w:right="424"/>
        <w:rPr>
          <w:rFonts w:ascii="Times New Roman" w:hAnsi="Times New Roman" w:cs="Times New Roman"/>
          <w:sz w:val="20"/>
          <w:szCs w:val="20"/>
        </w:rPr>
      </w:pPr>
      <w:r w:rsidRPr="00EA5BAC">
        <w:rPr>
          <w:rFonts w:ascii="Times New Roman" w:hAnsi="Times New Roman" w:cs="Times New Roman"/>
          <w:sz w:val="20"/>
          <w:szCs w:val="20"/>
        </w:rPr>
        <w:t xml:space="preserve">от </w:t>
      </w:r>
      <w:r w:rsidR="00CD73BE">
        <w:rPr>
          <w:rFonts w:ascii="Times New Roman" w:hAnsi="Times New Roman" w:cs="Times New Roman"/>
          <w:sz w:val="20"/>
          <w:szCs w:val="20"/>
        </w:rPr>
        <w:t>27</w:t>
      </w:r>
      <w:bookmarkStart w:id="0" w:name="_GoBack"/>
      <w:bookmarkEnd w:id="0"/>
      <w:r w:rsidR="00CD73BE">
        <w:rPr>
          <w:rFonts w:ascii="Times New Roman" w:hAnsi="Times New Roman" w:cs="Times New Roman"/>
          <w:sz w:val="20"/>
          <w:szCs w:val="20"/>
        </w:rPr>
        <w:t>.12.2019 № 14</w:t>
      </w:r>
    </w:p>
    <w:p w:rsidR="00EA5BAC" w:rsidRPr="00EA5BAC" w:rsidRDefault="00EA5BAC" w:rsidP="00EA5BAC">
      <w:pPr>
        <w:spacing w:after="0" w:line="240" w:lineRule="auto"/>
        <w:jc w:val="right"/>
        <w:rPr>
          <w:rFonts w:ascii="Times New Roman" w:hAnsi="Times New Roman" w:cs="Times New Roman"/>
          <w:sz w:val="20"/>
          <w:szCs w:val="20"/>
        </w:rPr>
      </w:pPr>
    </w:p>
    <w:p w:rsidR="00EA5BAC" w:rsidRPr="00EA5BAC" w:rsidRDefault="00EA5BAC" w:rsidP="00EA5BAC">
      <w:pPr>
        <w:rPr>
          <w:rFonts w:ascii="Times New Roman" w:hAnsi="Times New Roman" w:cs="Times New Roman"/>
          <w:sz w:val="20"/>
          <w:szCs w:val="20"/>
        </w:rPr>
      </w:pPr>
    </w:p>
    <w:p w:rsidR="00EA5BAC" w:rsidRPr="00EA5BAC" w:rsidRDefault="00EA5BAC" w:rsidP="00EA5BAC">
      <w:pPr>
        <w:rPr>
          <w:rFonts w:ascii="Times New Roman" w:hAnsi="Times New Roman" w:cs="Times New Roman"/>
          <w:sz w:val="20"/>
          <w:szCs w:val="20"/>
        </w:rPr>
      </w:pPr>
    </w:p>
    <w:p w:rsidR="00EA5BAC" w:rsidRDefault="00EA5BAC" w:rsidP="00EA5BAC">
      <w:pPr>
        <w:rPr>
          <w:rFonts w:ascii="Times New Roman" w:hAnsi="Times New Roman" w:cs="Times New Roman"/>
          <w:sz w:val="20"/>
          <w:szCs w:val="20"/>
        </w:rPr>
      </w:pPr>
    </w:p>
    <w:p w:rsidR="00F44251" w:rsidRDefault="00F44251" w:rsidP="00EA5BAC">
      <w:pPr>
        <w:rPr>
          <w:rFonts w:ascii="Times New Roman" w:hAnsi="Times New Roman" w:cs="Times New Roman"/>
          <w:sz w:val="20"/>
          <w:szCs w:val="20"/>
        </w:rPr>
      </w:pPr>
    </w:p>
    <w:p w:rsidR="00F44251" w:rsidRDefault="00F44251" w:rsidP="00EA5BAC">
      <w:pPr>
        <w:rPr>
          <w:rFonts w:ascii="Times New Roman" w:hAnsi="Times New Roman" w:cs="Times New Roman"/>
          <w:sz w:val="20"/>
          <w:szCs w:val="20"/>
        </w:rPr>
      </w:pPr>
    </w:p>
    <w:p w:rsidR="00F44251" w:rsidRDefault="00F44251" w:rsidP="00EA5BAC">
      <w:pPr>
        <w:rPr>
          <w:rFonts w:ascii="Times New Roman" w:hAnsi="Times New Roman" w:cs="Times New Roman"/>
          <w:sz w:val="20"/>
          <w:szCs w:val="20"/>
        </w:rPr>
      </w:pPr>
    </w:p>
    <w:p w:rsidR="00F44251" w:rsidRDefault="00F44251" w:rsidP="00EA5BAC">
      <w:pPr>
        <w:rPr>
          <w:rFonts w:ascii="Times New Roman" w:hAnsi="Times New Roman" w:cs="Times New Roman"/>
          <w:sz w:val="20"/>
          <w:szCs w:val="20"/>
        </w:rPr>
      </w:pPr>
    </w:p>
    <w:p w:rsidR="00F44251" w:rsidRDefault="00F44251" w:rsidP="00EA5BAC">
      <w:pPr>
        <w:rPr>
          <w:rFonts w:ascii="Times New Roman" w:hAnsi="Times New Roman" w:cs="Times New Roman"/>
          <w:sz w:val="20"/>
          <w:szCs w:val="20"/>
        </w:rPr>
      </w:pPr>
    </w:p>
    <w:p w:rsidR="00362B20" w:rsidRDefault="00EA5BAC" w:rsidP="00362B20">
      <w:pPr>
        <w:tabs>
          <w:tab w:val="left" w:pos="6946"/>
        </w:tabs>
        <w:spacing w:after="0" w:line="240" w:lineRule="auto"/>
        <w:ind w:left="993" w:hanging="142"/>
        <w:jc w:val="center"/>
        <w:rPr>
          <w:rFonts w:ascii="Times New Roman" w:hAnsi="Times New Roman" w:cs="Times New Roman"/>
          <w:b/>
          <w:sz w:val="32"/>
          <w:szCs w:val="32"/>
        </w:rPr>
      </w:pPr>
      <w:r w:rsidRPr="00BE7AE7">
        <w:rPr>
          <w:rFonts w:ascii="Times New Roman" w:hAnsi="Times New Roman" w:cs="Times New Roman"/>
          <w:b/>
          <w:sz w:val="32"/>
          <w:szCs w:val="32"/>
        </w:rPr>
        <w:t xml:space="preserve">СТАНДАРТ ЗАКУПОК </w:t>
      </w:r>
    </w:p>
    <w:p w:rsidR="00362B20" w:rsidRDefault="00BE7AE7" w:rsidP="00362B20">
      <w:pPr>
        <w:tabs>
          <w:tab w:val="left" w:pos="6946"/>
        </w:tabs>
        <w:spacing w:after="0" w:line="240" w:lineRule="auto"/>
        <w:jc w:val="center"/>
        <w:rPr>
          <w:rFonts w:ascii="Times New Roman" w:hAnsi="Times New Roman" w:cs="Times New Roman"/>
          <w:b/>
          <w:sz w:val="32"/>
          <w:szCs w:val="32"/>
        </w:rPr>
      </w:pPr>
      <w:r w:rsidRPr="00362B20">
        <w:rPr>
          <w:rFonts w:ascii="Times New Roman" w:hAnsi="Times New Roman" w:cs="Times New Roman"/>
          <w:b/>
          <w:sz w:val="32"/>
          <w:szCs w:val="32"/>
        </w:rPr>
        <w:t>А</w:t>
      </w:r>
      <w:r w:rsidR="00DB1D86">
        <w:rPr>
          <w:rFonts w:ascii="Times New Roman" w:hAnsi="Times New Roman" w:cs="Times New Roman"/>
          <w:b/>
          <w:sz w:val="32"/>
          <w:szCs w:val="32"/>
        </w:rPr>
        <w:t>кционерного общества</w:t>
      </w:r>
      <w:r w:rsidRPr="00362B20">
        <w:rPr>
          <w:rFonts w:ascii="Times New Roman" w:hAnsi="Times New Roman" w:cs="Times New Roman"/>
          <w:b/>
          <w:sz w:val="32"/>
          <w:szCs w:val="32"/>
        </w:rPr>
        <w:t xml:space="preserve"> «Энергетический институт им. </w:t>
      </w:r>
      <w:r w:rsidR="00362B20">
        <w:rPr>
          <w:rFonts w:ascii="Times New Roman" w:hAnsi="Times New Roman" w:cs="Times New Roman"/>
          <w:b/>
          <w:sz w:val="32"/>
          <w:szCs w:val="32"/>
        </w:rPr>
        <w:t>Г.М. К</w:t>
      </w:r>
      <w:r w:rsidR="00362B20" w:rsidRPr="00362B20">
        <w:rPr>
          <w:rFonts w:ascii="Times New Roman" w:hAnsi="Times New Roman" w:cs="Times New Roman"/>
          <w:b/>
          <w:sz w:val="32"/>
          <w:szCs w:val="32"/>
        </w:rPr>
        <w:t>ржижановского"</w:t>
      </w:r>
    </w:p>
    <w:p w:rsidR="00362B20" w:rsidRPr="00362B20" w:rsidRDefault="00362B20" w:rsidP="00362B20">
      <w:pPr>
        <w:tabs>
          <w:tab w:val="left" w:pos="6946"/>
        </w:tabs>
        <w:spacing w:after="0" w:line="240" w:lineRule="auto"/>
        <w:jc w:val="center"/>
        <w:rPr>
          <w:rFonts w:ascii="Times New Roman" w:hAnsi="Times New Roman" w:cs="Times New Roman"/>
          <w:b/>
          <w:sz w:val="32"/>
          <w:szCs w:val="32"/>
        </w:rPr>
      </w:pPr>
      <w:r w:rsidRPr="00362B20">
        <w:rPr>
          <w:rFonts w:ascii="Times New Roman" w:hAnsi="Times New Roman" w:cs="Times New Roman"/>
          <w:b/>
          <w:sz w:val="32"/>
          <w:szCs w:val="32"/>
        </w:rPr>
        <w:t>(АО «ЭНИН»)</w:t>
      </w:r>
    </w:p>
    <w:p w:rsidR="00877EB1" w:rsidRPr="00BE7AE7" w:rsidRDefault="00EA5BAC" w:rsidP="00BE7AE7">
      <w:pPr>
        <w:tabs>
          <w:tab w:val="left" w:pos="2670"/>
        </w:tabs>
        <w:jc w:val="center"/>
        <w:rPr>
          <w:rFonts w:ascii="Times New Roman" w:hAnsi="Times New Roman" w:cs="Times New Roman"/>
          <w:b/>
          <w:sz w:val="32"/>
          <w:szCs w:val="32"/>
        </w:rPr>
      </w:pPr>
      <w:r w:rsidRPr="00BE7AE7">
        <w:rPr>
          <w:rFonts w:ascii="Times New Roman" w:hAnsi="Times New Roman" w:cs="Times New Roman"/>
          <w:b/>
          <w:sz w:val="32"/>
          <w:szCs w:val="32"/>
        </w:rPr>
        <w:t>(ПОЛОЖЕНИЕ О ЗАКУПКЕ)</w:t>
      </w:r>
    </w:p>
    <w:p w:rsidR="00F44251" w:rsidRPr="00BE7AE7" w:rsidRDefault="00F44251" w:rsidP="00BE7AE7">
      <w:pPr>
        <w:jc w:val="center"/>
        <w:rPr>
          <w:rFonts w:ascii="Times New Roman" w:hAnsi="Times New Roman" w:cs="Times New Roman"/>
          <w:sz w:val="32"/>
          <w:szCs w:val="32"/>
        </w:rPr>
      </w:pPr>
      <w:r w:rsidRPr="00BE7AE7">
        <w:rPr>
          <w:rFonts w:ascii="Times New Roman" w:hAnsi="Times New Roman" w:cs="Times New Roman"/>
          <w:sz w:val="32"/>
          <w:szCs w:val="32"/>
        </w:rPr>
        <w:br w:type="page"/>
      </w:r>
    </w:p>
    <w:p w:rsidR="00877EB1" w:rsidRPr="00F44251" w:rsidRDefault="00877EB1" w:rsidP="00877EB1">
      <w:pPr>
        <w:pStyle w:val="a6"/>
        <w:jc w:val="center"/>
        <w:rPr>
          <w:sz w:val="36"/>
          <w:szCs w:val="36"/>
        </w:rPr>
      </w:pPr>
      <w:r w:rsidRPr="00F44251">
        <w:rPr>
          <w:sz w:val="36"/>
          <w:szCs w:val="36"/>
        </w:rPr>
        <w:lastRenderedPageBreak/>
        <w:t>СОДЕРЖАНИЕ</w:t>
      </w:r>
    </w:p>
    <w:p w:rsidR="00052541" w:rsidRDefault="003C6C44">
      <w:pPr>
        <w:pStyle w:val="12"/>
        <w:rPr>
          <w:rFonts w:asciiTheme="minorHAnsi" w:eastAsiaTheme="minorEastAsia" w:hAnsiTheme="minorHAnsi" w:cstheme="minorBidi"/>
          <w:b w:val="0"/>
          <w:bCs w:val="0"/>
          <w:sz w:val="22"/>
          <w:szCs w:val="22"/>
        </w:rPr>
      </w:pPr>
      <w:r w:rsidRPr="003C6C44">
        <w:rPr>
          <w:b w:val="0"/>
          <w:bCs w:val="0"/>
        </w:rPr>
        <w:fldChar w:fldCharType="begin"/>
      </w:r>
      <w:r w:rsidR="00877EB1" w:rsidRPr="00F44251">
        <w:rPr>
          <w:b w:val="0"/>
          <w:bCs w:val="0"/>
        </w:rPr>
        <w:instrText xml:space="preserve"> TOC \o "1-1" \h \z \u </w:instrText>
      </w:r>
      <w:r w:rsidRPr="003C6C44">
        <w:rPr>
          <w:b w:val="0"/>
          <w:bCs w:val="0"/>
        </w:rPr>
        <w:fldChar w:fldCharType="separate"/>
      </w:r>
      <w:hyperlink w:anchor="_Toc24717444" w:history="1">
        <w:r w:rsidR="00052541" w:rsidRPr="00902E9E">
          <w:rPr>
            <w:rStyle w:val="a5"/>
          </w:rPr>
          <w:t>1.</w:t>
        </w:r>
        <w:r w:rsidR="00052541">
          <w:rPr>
            <w:rFonts w:asciiTheme="minorHAnsi" w:eastAsiaTheme="minorEastAsia" w:hAnsiTheme="minorHAnsi" w:cstheme="minorBidi"/>
            <w:b w:val="0"/>
            <w:bCs w:val="0"/>
            <w:sz w:val="22"/>
            <w:szCs w:val="22"/>
          </w:rPr>
          <w:tab/>
        </w:r>
        <w:r w:rsidR="00052541" w:rsidRPr="00902E9E">
          <w:rPr>
            <w:rStyle w:val="a5"/>
          </w:rPr>
          <w:t>Общие положения</w:t>
        </w:r>
        <w:r w:rsidR="00052541">
          <w:rPr>
            <w:webHidden/>
          </w:rPr>
          <w:tab/>
        </w:r>
        <w:r>
          <w:rPr>
            <w:webHidden/>
          </w:rPr>
          <w:fldChar w:fldCharType="begin"/>
        </w:r>
        <w:r w:rsidR="00052541">
          <w:rPr>
            <w:webHidden/>
          </w:rPr>
          <w:instrText xml:space="preserve"> PAGEREF _Toc24717444 \h </w:instrText>
        </w:r>
        <w:r>
          <w:rPr>
            <w:webHidden/>
          </w:rPr>
        </w:r>
        <w:r>
          <w:rPr>
            <w:webHidden/>
          </w:rPr>
          <w:fldChar w:fldCharType="separate"/>
        </w:r>
        <w:r w:rsidR="00DB1D86">
          <w:rPr>
            <w:webHidden/>
          </w:rPr>
          <w:t>3</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45" w:history="1">
        <w:r w:rsidR="00052541" w:rsidRPr="00902E9E">
          <w:rPr>
            <w:rStyle w:val="a5"/>
          </w:rPr>
          <w:t>2.</w:t>
        </w:r>
        <w:r w:rsidR="00052541">
          <w:rPr>
            <w:rFonts w:asciiTheme="minorHAnsi" w:eastAsiaTheme="minorEastAsia" w:hAnsiTheme="minorHAnsi" w:cstheme="minorBidi"/>
            <w:b w:val="0"/>
            <w:bCs w:val="0"/>
            <w:sz w:val="22"/>
            <w:szCs w:val="22"/>
          </w:rPr>
          <w:tab/>
        </w:r>
        <w:r w:rsidR="00052541" w:rsidRPr="00902E9E">
          <w:rPr>
            <w:rStyle w:val="a5"/>
          </w:rPr>
          <w:t>Управление закупочной деятельностью</w:t>
        </w:r>
        <w:r w:rsidR="00052541">
          <w:rPr>
            <w:webHidden/>
          </w:rPr>
          <w:tab/>
        </w:r>
        <w:r>
          <w:rPr>
            <w:webHidden/>
          </w:rPr>
          <w:fldChar w:fldCharType="begin"/>
        </w:r>
        <w:r w:rsidR="00052541">
          <w:rPr>
            <w:webHidden/>
          </w:rPr>
          <w:instrText xml:space="preserve"> PAGEREF _Toc24717445 \h </w:instrText>
        </w:r>
        <w:r>
          <w:rPr>
            <w:webHidden/>
          </w:rPr>
        </w:r>
        <w:r>
          <w:rPr>
            <w:webHidden/>
          </w:rPr>
          <w:fldChar w:fldCharType="separate"/>
        </w:r>
        <w:r w:rsidR="00DB1D86">
          <w:rPr>
            <w:webHidden/>
          </w:rPr>
          <w:t>5</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46" w:history="1">
        <w:r w:rsidR="00052541" w:rsidRPr="00902E9E">
          <w:rPr>
            <w:rStyle w:val="a5"/>
          </w:rPr>
          <w:t>3.</w:t>
        </w:r>
        <w:r w:rsidR="00052541">
          <w:rPr>
            <w:rFonts w:asciiTheme="minorHAnsi" w:eastAsiaTheme="minorEastAsia" w:hAnsiTheme="minorHAnsi" w:cstheme="minorBidi"/>
            <w:b w:val="0"/>
            <w:bCs w:val="0"/>
            <w:sz w:val="22"/>
            <w:szCs w:val="22"/>
          </w:rPr>
          <w:tab/>
        </w:r>
        <w:r w:rsidR="00052541" w:rsidRPr="00902E9E">
          <w:rPr>
            <w:rStyle w:val="a5"/>
          </w:rPr>
          <w:t>Информационное обеспечение закупок</w:t>
        </w:r>
        <w:r w:rsidR="00052541">
          <w:rPr>
            <w:webHidden/>
          </w:rPr>
          <w:tab/>
        </w:r>
        <w:r>
          <w:rPr>
            <w:webHidden/>
          </w:rPr>
          <w:fldChar w:fldCharType="begin"/>
        </w:r>
        <w:r w:rsidR="00052541">
          <w:rPr>
            <w:webHidden/>
          </w:rPr>
          <w:instrText xml:space="preserve"> PAGEREF _Toc24717446 \h </w:instrText>
        </w:r>
        <w:r>
          <w:rPr>
            <w:webHidden/>
          </w:rPr>
        </w:r>
        <w:r>
          <w:rPr>
            <w:webHidden/>
          </w:rPr>
          <w:fldChar w:fldCharType="separate"/>
        </w:r>
        <w:r w:rsidR="00DB1D86">
          <w:rPr>
            <w:webHidden/>
          </w:rPr>
          <w:t>7</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47" w:history="1">
        <w:r w:rsidR="00052541" w:rsidRPr="00902E9E">
          <w:rPr>
            <w:rStyle w:val="a5"/>
          </w:rPr>
          <w:t>4.</w:t>
        </w:r>
        <w:r w:rsidR="00052541">
          <w:rPr>
            <w:rFonts w:asciiTheme="minorHAnsi" w:eastAsiaTheme="minorEastAsia" w:hAnsiTheme="minorHAnsi" w:cstheme="minorBidi"/>
            <w:b w:val="0"/>
            <w:bCs w:val="0"/>
            <w:sz w:val="22"/>
            <w:szCs w:val="22"/>
          </w:rPr>
          <w:tab/>
        </w:r>
        <w:r w:rsidR="00052541" w:rsidRPr="00902E9E">
          <w:rPr>
            <w:rStyle w:val="a5"/>
          </w:rPr>
          <w:t>Права и обязанности сторон при закупках</w:t>
        </w:r>
        <w:r w:rsidR="00052541">
          <w:rPr>
            <w:webHidden/>
          </w:rPr>
          <w:tab/>
        </w:r>
        <w:r>
          <w:rPr>
            <w:webHidden/>
          </w:rPr>
          <w:fldChar w:fldCharType="begin"/>
        </w:r>
        <w:r w:rsidR="00052541">
          <w:rPr>
            <w:webHidden/>
          </w:rPr>
          <w:instrText xml:space="preserve"> PAGEREF _Toc24717447 \h </w:instrText>
        </w:r>
        <w:r>
          <w:rPr>
            <w:webHidden/>
          </w:rPr>
        </w:r>
        <w:r>
          <w:rPr>
            <w:webHidden/>
          </w:rPr>
          <w:fldChar w:fldCharType="separate"/>
        </w:r>
        <w:r w:rsidR="00DB1D86">
          <w:rPr>
            <w:webHidden/>
          </w:rPr>
          <w:t>12</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48" w:history="1">
        <w:r w:rsidR="00052541" w:rsidRPr="00902E9E">
          <w:rPr>
            <w:rStyle w:val="a5"/>
          </w:rPr>
          <w:t>5.</w:t>
        </w:r>
        <w:r w:rsidR="00052541">
          <w:rPr>
            <w:rFonts w:asciiTheme="minorHAnsi" w:eastAsiaTheme="minorEastAsia" w:hAnsiTheme="minorHAnsi" w:cstheme="minorBidi"/>
            <w:b w:val="0"/>
            <w:bCs w:val="0"/>
            <w:sz w:val="22"/>
            <w:szCs w:val="22"/>
          </w:rPr>
          <w:tab/>
        </w:r>
        <w:r w:rsidR="00052541" w:rsidRPr="00902E9E">
          <w:rPr>
            <w:rStyle w:val="a5"/>
          </w:rPr>
          <w:t>Способы закупок, их разновидности и условия выбора способов закупки</w:t>
        </w:r>
        <w:r w:rsidR="00052541">
          <w:rPr>
            <w:webHidden/>
          </w:rPr>
          <w:tab/>
        </w:r>
        <w:r>
          <w:rPr>
            <w:webHidden/>
          </w:rPr>
          <w:fldChar w:fldCharType="begin"/>
        </w:r>
        <w:r w:rsidR="00052541">
          <w:rPr>
            <w:webHidden/>
          </w:rPr>
          <w:instrText xml:space="preserve"> PAGEREF _Toc24717448 \h </w:instrText>
        </w:r>
        <w:r>
          <w:rPr>
            <w:webHidden/>
          </w:rPr>
        </w:r>
        <w:r>
          <w:rPr>
            <w:webHidden/>
          </w:rPr>
          <w:fldChar w:fldCharType="separate"/>
        </w:r>
        <w:r w:rsidR="00DB1D86">
          <w:rPr>
            <w:webHidden/>
          </w:rPr>
          <w:t>23</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0" w:history="1">
        <w:r w:rsidR="00052541" w:rsidRPr="00902E9E">
          <w:rPr>
            <w:rStyle w:val="a5"/>
          </w:rPr>
          <w:t>6.</w:t>
        </w:r>
        <w:r w:rsidR="00052541">
          <w:rPr>
            <w:rFonts w:asciiTheme="minorHAnsi" w:eastAsiaTheme="minorEastAsia" w:hAnsiTheme="minorHAnsi" w:cstheme="minorBidi"/>
            <w:b w:val="0"/>
            <w:bCs w:val="0"/>
            <w:sz w:val="22"/>
            <w:szCs w:val="22"/>
          </w:rPr>
          <w:tab/>
        </w:r>
        <w:r w:rsidR="00052541" w:rsidRPr="00902E9E">
          <w:rPr>
            <w:rStyle w:val="a5"/>
          </w:rPr>
          <w:t>Планирование закупок</w:t>
        </w:r>
        <w:r w:rsidR="00052541">
          <w:rPr>
            <w:webHidden/>
          </w:rPr>
          <w:tab/>
        </w:r>
        <w:r>
          <w:rPr>
            <w:webHidden/>
          </w:rPr>
          <w:fldChar w:fldCharType="begin"/>
        </w:r>
        <w:r w:rsidR="00052541">
          <w:rPr>
            <w:webHidden/>
          </w:rPr>
          <w:instrText xml:space="preserve"> PAGEREF _Toc24717450 \h </w:instrText>
        </w:r>
        <w:r>
          <w:rPr>
            <w:webHidden/>
          </w:rPr>
        </w:r>
        <w:r>
          <w:rPr>
            <w:webHidden/>
          </w:rPr>
          <w:fldChar w:fldCharType="separate"/>
        </w:r>
        <w:r w:rsidR="00DB1D86">
          <w:rPr>
            <w:webHidden/>
          </w:rPr>
          <w:t>38</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1" w:history="1">
        <w:r w:rsidR="00052541" w:rsidRPr="00902E9E">
          <w:rPr>
            <w:rStyle w:val="a5"/>
          </w:rPr>
          <w:t>7.</w:t>
        </w:r>
        <w:r w:rsidR="00052541">
          <w:rPr>
            <w:rFonts w:asciiTheme="minorHAnsi" w:eastAsiaTheme="minorEastAsia" w:hAnsiTheme="minorHAnsi" w:cstheme="minorBidi"/>
            <w:b w:val="0"/>
            <w:bCs w:val="0"/>
            <w:sz w:val="22"/>
            <w:szCs w:val="22"/>
          </w:rPr>
          <w:tab/>
        </w:r>
        <w:r w:rsidR="00052541" w:rsidRPr="00902E9E">
          <w:rPr>
            <w:rStyle w:val="a5"/>
          </w:rPr>
          <w:t>Порядок подготовки и принятия решения о закупке</w:t>
        </w:r>
        <w:r w:rsidR="00052541">
          <w:rPr>
            <w:webHidden/>
          </w:rPr>
          <w:tab/>
        </w:r>
        <w:r>
          <w:rPr>
            <w:webHidden/>
          </w:rPr>
          <w:fldChar w:fldCharType="begin"/>
        </w:r>
        <w:r w:rsidR="00052541">
          <w:rPr>
            <w:webHidden/>
          </w:rPr>
          <w:instrText xml:space="preserve"> PAGEREF _Toc24717451 \h </w:instrText>
        </w:r>
        <w:r>
          <w:rPr>
            <w:webHidden/>
          </w:rPr>
        </w:r>
        <w:r>
          <w:rPr>
            <w:webHidden/>
          </w:rPr>
          <w:fldChar w:fldCharType="separate"/>
        </w:r>
        <w:r w:rsidR="00DB1D86">
          <w:rPr>
            <w:webHidden/>
          </w:rPr>
          <w:t>43</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2" w:history="1">
        <w:r w:rsidR="00052541" w:rsidRPr="00902E9E">
          <w:rPr>
            <w:rStyle w:val="a5"/>
          </w:rPr>
          <w:t>8.</w:t>
        </w:r>
        <w:r w:rsidR="00052541">
          <w:rPr>
            <w:rFonts w:asciiTheme="minorHAnsi" w:eastAsiaTheme="minorEastAsia" w:hAnsiTheme="minorHAnsi" w:cstheme="minorBidi"/>
            <w:b w:val="0"/>
            <w:bCs w:val="0"/>
            <w:sz w:val="22"/>
            <w:szCs w:val="22"/>
          </w:rPr>
          <w:tab/>
        </w:r>
        <w:r w:rsidR="00052541" w:rsidRPr="00902E9E">
          <w:rPr>
            <w:rStyle w:val="a5"/>
          </w:rPr>
          <w:t>Порядок проведения процедур закупки</w:t>
        </w:r>
        <w:r w:rsidR="00052541">
          <w:rPr>
            <w:webHidden/>
          </w:rPr>
          <w:tab/>
        </w:r>
        <w:r>
          <w:rPr>
            <w:webHidden/>
          </w:rPr>
          <w:fldChar w:fldCharType="begin"/>
        </w:r>
        <w:r w:rsidR="00052541">
          <w:rPr>
            <w:webHidden/>
          </w:rPr>
          <w:instrText xml:space="preserve"> PAGEREF _Toc24717452 \h </w:instrText>
        </w:r>
        <w:r>
          <w:rPr>
            <w:webHidden/>
          </w:rPr>
        </w:r>
        <w:r>
          <w:rPr>
            <w:webHidden/>
          </w:rPr>
          <w:fldChar w:fldCharType="separate"/>
        </w:r>
        <w:r w:rsidR="00DB1D86">
          <w:rPr>
            <w:webHidden/>
          </w:rPr>
          <w:t>51</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3" w:history="1">
        <w:r w:rsidR="00052541" w:rsidRPr="00902E9E">
          <w:rPr>
            <w:rStyle w:val="a5"/>
          </w:rPr>
          <w:t>9.</w:t>
        </w:r>
        <w:r w:rsidR="00052541">
          <w:rPr>
            <w:rFonts w:asciiTheme="minorHAnsi" w:eastAsiaTheme="minorEastAsia" w:hAnsiTheme="minorHAnsi" w:cstheme="minorBidi"/>
            <w:b w:val="0"/>
            <w:bCs w:val="0"/>
            <w:sz w:val="22"/>
            <w:szCs w:val="22"/>
          </w:rPr>
          <w:tab/>
        </w:r>
        <w:r w:rsidR="00052541" w:rsidRPr="00902E9E">
          <w:rPr>
            <w:rStyle w:val="a5"/>
          </w:rPr>
          <w:t>Порядок заключения и исполнения договоров</w:t>
        </w:r>
        <w:r w:rsidR="00052541">
          <w:rPr>
            <w:webHidden/>
          </w:rPr>
          <w:tab/>
        </w:r>
        <w:r>
          <w:rPr>
            <w:webHidden/>
          </w:rPr>
          <w:fldChar w:fldCharType="begin"/>
        </w:r>
        <w:r w:rsidR="00052541">
          <w:rPr>
            <w:webHidden/>
          </w:rPr>
          <w:instrText xml:space="preserve"> PAGEREF _Toc24717453 \h </w:instrText>
        </w:r>
        <w:r>
          <w:rPr>
            <w:webHidden/>
          </w:rPr>
        </w:r>
        <w:r>
          <w:rPr>
            <w:webHidden/>
          </w:rPr>
          <w:fldChar w:fldCharType="separate"/>
        </w:r>
        <w:r w:rsidR="00DB1D86">
          <w:rPr>
            <w:webHidden/>
          </w:rPr>
          <w:t>82</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4" w:history="1">
        <w:r w:rsidR="00052541" w:rsidRPr="00902E9E">
          <w:rPr>
            <w:rStyle w:val="a5"/>
          </w:rPr>
          <w:t>10.</w:t>
        </w:r>
        <w:r w:rsidR="00052541">
          <w:rPr>
            <w:rFonts w:asciiTheme="minorHAnsi" w:eastAsiaTheme="minorEastAsia" w:hAnsiTheme="minorHAnsi" w:cstheme="minorBidi"/>
            <w:b w:val="0"/>
            <w:bCs w:val="0"/>
            <w:sz w:val="22"/>
            <w:szCs w:val="22"/>
          </w:rPr>
          <w:tab/>
        </w:r>
        <w:r w:rsidR="00052541" w:rsidRPr="00902E9E">
          <w:rPr>
            <w:rStyle w:val="a5"/>
          </w:rPr>
          <w:t>Разрешение разногласий, связанных с проведением закупок</w:t>
        </w:r>
        <w:r w:rsidR="00052541">
          <w:rPr>
            <w:webHidden/>
          </w:rPr>
          <w:tab/>
        </w:r>
        <w:r>
          <w:rPr>
            <w:webHidden/>
          </w:rPr>
          <w:fldChar w:fldCharType="begin"/>
        </w:r>
        <w:r w:rsidR="00052541">
          <w:rPr>
            <w:webHidden/>
          </w:rPr>
          <w:instrText xml:space="preserve"> PAGEREF _Toc24717454 \h </w:instrText>
        </w:r>
        <w:r>
          <w:rPr>
            <w:webHidden/>
          </w:rPr>
        </w:r>
        <w:r>
          <w:rPr>
            <w:webHidden/>
          </w:rPr>
          <w:fldChar w:fldCharType="separate"/>
        </w:r>
        <w:r w:rsidR="00DB1D86">
          <w:rPr>
            <w:webHidden/>
          </w:rPr>
          <w:t>86</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5" w:history="1">
        <w:r w:rsidR="00052541" w:rsidRPr="00902E9E">
          <w:rPr>
            <w:rStyle w:val="a5"/>
          </w:rPr>
          <w:t>11.</w:t>
        </w:r>
        <w:r w:rsidR="00052541">
          <w:rPr>
            <w:rFonts w:asciiTheme="minorHAnsi" w:eastAsiaTheme="minorEastAsia" w:hAnsiTheme="minorHAnsi" w:cstheme="minorBidi"/>
            <w:b w:val="0"/>
            <w:bCs w:val="0"/>
            <w:sz w:val="22"/>
            <w:szCs w:val="22"/>
          </w:rPr>
          <w:tab/>
        </w:r>
        <w:r w:rsidR="00052541" w:rsidRPr="00902E9E">
          <w:rPr>
            <w:rStyle w:val="a5"/>
          </w:rPr>
          <w:t>Сертификация</w:t>
        </w:r>
        <w:r w:rsidR="00052541">
          <w:rPr>
            <w:webHidden/>
          </w:rPr>
          <w:tab/>
        </w:r>
        <w:r>
          <w:rPr>
            <w:webHidden/>
          </w:rPr>
          <w:fldChar w:fldCharType="begin"/>
        </w:r>
        <w:r w:rsidR="00052541">
          <w:rPr>
            <w:webHidden/>
          </w:rPr>
          <w:instrText xml:space="preserve"> PAGEREF _Toc24717455 \h </w:instrText>
        </w:r>
        <w:r>
          <w:rPr>
            <w:webHidden/>
          </w:rPr>
        </w:r>
        <w:r>
          <w:rPr>
            <w:webHidden/>
          </w:rPr>
          <w:fldChar w:fldCharType="separate"/>
        </w:r>
        <w:r w:rsidR="00DB1D86">
          <w:rPr>
            <w:webHidden/>
          </w:rPr>
          <w:t>87</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6" w:history="1">
        <w:r w:rsidR="00052541" w:rsidRPr="00902E9E">
          <w:rPr>
            <w:rStyle w:val="a5"/>
          </w:rPr>
          <w:t>12.</w:t>
        </w:r>
        <w:r w:rsidR="00052541">
          <w:rPr>
            <w:rFonts w:asciiTheme="minorHAnsi" w:eastAsiaTheme="minorEastAsia" w:hAnsiTheme="minorHAnsi" w:cstheme="minorBidi"/>
            <w:b w:val="0"/>
            <w:bCs w:val="0"/>
            <w:sz w:val="22"/>
            <w:szCs w:val="22"/>
          </w:rPr>
          <w:tab/>
        </w:r>
        <w:r w:rsidR="00052541" w:rsidRPr="00902E9E">
          <w:rPr>
            <w:rStyle w:val="a5"/>
          </w:rPr>
          <w:t>Требования к закупаемым оборудованию, технологиям и материалам</w:t>
        </w:r>
        <w:r w:rsidR="00052541">
          <w:rPr>
            <w:webHidden/>
          </w:rPr>
          <w:tab/>
        </w:r>
        <w:r>
          <w:rPr>
            <w:webHidden/>
          </w:rPr>
          <w:fldChar w:fldCharType="begin"/>
        </w:r>
        <w:r w:rsidR="00052541">
          <w:rPr>
            <w:webHidden/>
          </w:rPr>
          <w:instrText xml:space="preserve"> PAGEREF _Toc24717456 \h </w:instrText>
        </w:r>
        <w:r>
          <w:rPr>
            <w:webHidden/>
          </w:rPr>
        </w:r>
        <w:r>
          <w:rPr>
            <w:webHidden/>
          </w:rPr>
          <w:fldChar w:fldCharType="separate"/>
        </w:r>
        <w:r w:rsidR="00DB1D86">
          <w:rPr>
            <w:webHidden/>
          </w:rPr>
          <w:t>88</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7" w:history="1">
        <w:r w:rsidR="00052541" w:rsidRPr="00902E9E">
          <w:rPr>
            <w:rStyle w:val="a5"/>
          </w:rPr>
          <w:t>13.</w:t>
        </w:r>
        <w:r w:rsidR="00052541">
          <w:rPr>
            <w:rFonts w:asciiTheme="minorHAnsi" w:eastAsiaTheme="minorEastAsia" w:hAnsiTheme="minorHAnsi" w:cstheme="minorBidi"/>
            <w:b w:val="0"/>
            <w:bCs w:val="0"/>
            <w:sz w:val="22"/>
            <w:szCs w:val="22"/>
          </w:rPr>
          <w:tab/>
        </w:r>
        <w:r w:rsidR="00052541" w:rsidRPr="00902E9E">
          <w:rPr>
            <w:rStyle w:val="a5"/>
          </w:rPr>
          <w:t>Сроки размещения плана закупки инновационной, высокотехнологичной продукции, лекартвенных средств</w:t>
        </w:r>
        <w:r w:rsidR="00052541">
          <w:rPr>
            <w:webHidden/>
          </w:rPr>
          <w:tab/>
        </w:r>
        <w:r>
          <w:rPr>
            <w:webHidden/>
          </w:rPr>
          <w:fldChar w:fldCharType="begin"/>
        </w:r>
        <w:r w:rsidR="00052541">
          <w:rPr>
            <w:webHidden/>
          </w:rPr>
          <w:instrText xml:space="preserve"> PAGEREF _Toc24717457 \h </w:instrText>
        </w:r>
        <w:r>
          <w:rPr>
            <w:webHidden/>
          </w:rPr>
        </w:r>
        <w:r>
          <w:rPr>
            <w:webHidden/>
          </w:rPr>
          <w:fldChar w:fldCharType="separate"/>
        </w:r>
        <w:r w:rsidR="00DB1D86">
          <w:rPr>
            <w:webHidden/>
          </w:rPr>
          <w:t>88</w:t>
        </w:r>
        <w:r>
          <w:rPr>
            <w:webHidden/>
          </w:rPr>
          <w:fldChar w:fldCharType="end"/>
        </w:r>
      </w:hyperlink>
    </w:p>
    <w:p w:rsidR="00052541" w:rsidRDefault="003C6C44">
      <w:pPr>
        <w:pStyle w:val="12"/>
        <w:rPr>
          <w:rFonts w:asciiTheme="minorHAnsi" w:eastAsiaTheme="minorEastAsia" w:hAnsiTheme="minorHAnsi" w:cstheme="minorBidi"/>
          <w:b w:val="0"/>
          <w:bCs w:val="0"/>
          <w:sz w:val="22"/>
          <w:szCs w:val="22"/>
        </w:rPr>
      </w:pPr>
      <w:hyperlink w:anchor="_Toc24717458" w:history="1">
        <w:r w:rsidR="00052541" w:rsidRPr="00902E9E">
          <w:rPr>
            <w:rStyle w:val="a5"/>
          </w:rPr>
          <w:t>14.</w:t>
        </w:r>
        <w:r w:rsidR="00052541">
          <w:rPr>
            <w:rFonts w:asciiTheme="minorHAnsi" w:eastAsiaTheme="minorEastAsia" w:hAnsiTheme="minorHAnsi" w:cstheme="minorBidi"/>
            <w:b w:val="0"/>
            <w:bCs w:val="0"/>
            <w:sz w:val="22"/>
            <w:szCs w:val="22"/>
          </w:rPr>
          <w:tab/>
        </w:r>
        <w:r w:rsidR="00052541" w:rsidRPr="00902E9E">
          <w:rPr>
            <w:rStyle w:val="a5"/>
          </w:rPr>
          <w:t>Приложения к стандарту</w:t>
        </w:r>
        <w:r w:rsidR="00052541">
          <w:rPr>
            <w:webHidden/>
          </w:rPr>
          <w:tab/>
        </w:r>
        <w:r>
          <w:rPr>
            <w:webHidden/>
          </w:rPr>
          <w:fldChar w:fldCharType="begin"/>
        </w:r>
        <w:r w:rsidR="00052541">
          <w:rPr>
            <w:webHidden/>
          </w:rPr>
          <w:instrText xml:space="preserve"> PAGEREF _Toc24717458 \h </w:instrText>
        </w:r>
        <w:r>
          <w:rPr>
            <w:webHidden/>
          </w:rPr>
        </w:r>
        <w:r>
          <w:rPr>
            <w:webHidden/>
          </w:rPr>
          <w:fldChar w:fldCharType="separate"/>
        </w:r>
        <w:r w:rsidR="00DB1D86">
          <w:rPr>
            <w:webHidden/>
          </w:rPr>
          <w:t>88</w:t>
        </w:r>
        <w:r>
          <w:rPr>
            <w:webHidden/>
          </w:rPr>
          <w:fldChar w:fldCharType="end"/>
        </w:r>
      </w:hyperlink>
    </w:p>
    <w:p w:rsidR="00877EB1" w:rsidRDefault="003C6C44" w:rsidP="00877EB1">
      <w:pPr>
        <w:tabs>
          <w:tab w:val="left" w:pos="2500"/>
        </w:tabs>
        <w:rPr>
          <w:b/>
          <w:bCs/>
        </w:rPr>
      </w:pPr>
      <w:r w:rsidRPr="00F44251">
        <w:rPr>
          <w:rFonts w:ascii="Times New Roman" w:hAnsi="Times New Roman" w:cs="Times New Roman"/>
          <w:b/>
          <w:bCs/>
        </w:rPr>
        <w:fldChar w:fldCharType="end"/>
      </w:r>
    </w:p>
    <w:p w:rsidR="00F44251" w:rsidRDefault="00F44251">
      <w:pPr>
        <w:rPr>
          <w:b/>
          <w:bCs/>
        </w:rPr>
      </w:pPr>
      <w:r>
        <w:rPr>
          <w:b/>
          <w:bCs/>
        </w:rPr>
        <w:br w:type="page"/>
      </w:r>
    </w:p>
    <w:p w:rsidR="00877EB1" w:rsidRPr="00F03FD3" w:rsidRDefault="00877EB1" w:rsidP="00590AB0">
      <w:pPr>
        <w:pStyle w:val="13"/>
        <w:keepNext w:val="0"/>
        <w:keepLines w:val="0"/>
        <w:widowControl w:val="0"/>
        <w:numPr>
          <w:ilvl w:val="0"/>
          <w:numId w:val="6"/>
        </w:numPr>
        <w:suppressAutoHyphens w:val="0"/>
        <w:rPr>
          <w:rFonts w:ascii="Times New Roman" w:hAnsi="Times New Roman" w:cs="Times New Roman"/>
          <w:sz w:val="28"/>
        </w:rPr>
      </w:pPr>
      <w:bookmarkStart w:id="1" w:name="_Toc24717444"/>
      <w:r w:rsidRPr="00F03FD3">
        <w:rPr>
          <w:rFonts w:ascii="Times New Roman" w:hAnsi="Times New Roman" w:cs="Times New Roman"/>
          <w:sz w:val="28"/>
        </w:rPr>
        <w:lastRenderedPageBreak/>
        <w:t>Общие положения</w:t>
      </w:r>
      <w:bookmarkEnd w:id="1"/>
    </w:p>
    <w:p w:rsidR="00877EB1" w:rsidRPr="003E03C6" w:rsidRDefault="00877EB1" w:rsidP="00590AB0">
      <w:pPr>
        <w:pStyle w:val="22"/>
        <w:keepNext w:val="0"/>
        <w:widowControl w:val="0"/>
        <w:numPr>
          <w:ilvl w:val="1"/>
          <w:numId w:val="6"/>
        </w:numPr>
        <w:tabs>
          <w:tab w:val="left" w:pos="1418"/>
        </w:tabs>
        <w:ind w:left="0" w:firstLine="567"/>
      </w:pPr>
      <w:bookmarkStart w:id="2" w:name="_Ref224368416"/>
      <w:bookmarkStart w:id="3" w:name="_Ref306386255"/>
      <w:bookmarkStart w:id="4" w:name="_Ref54335434"/>
      <w:r w:rsidRPr="003E03C6">
        <w:t>Область применения</w:t>
      </w:r>
    </w:p>
    <w:p w:rsidR="00877EB1" w:rsidRPr="00624257" w:rsidRDefault="00877EB1" w:rsidP="00590AB0">
      <w:pPr>
        <w:pStyle w:val="22"/>
        <w:keepNext w:val="0"/>
        <w:widowControl w:val="0"/>
        <w:numPr>
          <w:ilvl w:val="2"/>
          <w:numId w:val="6"/>
        </w:numPr>
        <w:tabs>
          <w:tab w:val="left" w:pos="1418"/>
        </w:tabs>
        <w:spacing w:after="0"/>
        <w:ind w:left="0" w:firstLine="567"/>
        <w:rPr>
          <w:b w:val="0"/>
        </w:rPr>
      </w:pPr>
      <w:r w:rsidRPr="00624257">
        <w:rPr>
          <w:b w:val="0"/>
        </w:rPr>
        <w:t xml:space="preserve">Настоящий </w:t>
      </w:r>
      <w:r w:rsidR="00480685" w:rsidRPr="00624257">
        <w:rPr>
          <w:b w:val="0"/>
        </w:rPr>
        <w:t>Стандарт</w:t>
      </w:r>
      <w:r w:rsidRPr="00624257">
        <w:rPr>
          <w:b w:val="0"/>
        </w:rPr>
        <w:t xml:space="preserve"> закупок </w:t>
      </w:r>
      <w:r w:rsidR="0067282D">
        <w:rPr>
          <w:b w:val="0"/>
        </w:rPr>
        <w:t xml:space="preserve">Акционерного </w:t>
      </w:r>
      <w:r w:rsidRPr="00624257">
        <w:rPr>
          <w:b w:val="0"/>
        </w:rPr>
        <w:t xml:space="preserve">Общества </w:t>
      </w:r>
      <w:r w:rsidR="00E772F0">
        <w:rPr>
          <w:b w:val="0"/>
        </w:rPr>
        <w:t>«</w:t>
      </w:r>
      <w:r w:rsidR="0067282D">
        <w:rPr>
          <w:b w:val="0"/>
        </w:rPr>
        <w:t xml:space="preserve">Энергетический институт им. Г.М. Кржижановского» (АО «ЭНИН») </w:t>
      </w:r>
      <w:r w:rsidRPr="00624257">
        <w:rPr>
          <w:b w:val="0"/>
        </w:rPr>
        <w:t xml:space="preserve">(Положение о закупке) </w:t>
      </w:r>
      <w:r w:rsidR="0067282D">
        <w:rPr>
          <w:b w:val="0"/>
        </w:rPr>
        <w:t xml:space="preserve"> - </w:t>
      </w:r>
      <w:r w:rsidRPr="00624257">
        <w:rPr>
          <w:b w:val="0"/>
        </w:rPr>
        <w:t>(далее – Стандарт)</w:t>
      </w:r>
      <w:r w:rsidR="0067282D">
        <w:rPr>
          <w:b w:val="0"/>
        </w:rPr>
        <w:t xml:space="preserve"> - </w:t>
      </w:r>
      <w:r w:rsidRPr="00624257">
        <w:rPr>
          <w:b w:val="0"/>
        </w:rPr>
        <w:t>является вну</w:t>
      </w:r>
      <w:r w:rsidR="00E772F0">
        <w:rPr>
          <w:b w:val="0"/>
        </w:rPr>
        <w:t xml:space="preserve">тренним документом </w:t>
      </w:r>
      <w:r w:rsidR="0067282D">
        <w:rPr>
          <w:b w:val="0"/>
        </w:rPr>
        <w:t>АО «ЭНИН»</w:t>
      </w:r>
      <w:r w:rsidR="002A5538">
        <w:rPr>
          <w:b w:val="0"/>
        </w:rPr>
        <w:t xml:space="preserve"> </w:t>
      </w:r>
      <w:r w:rsidRPr="00624257">
        <w:rPr>
          <w:b w:val="0"/>
        </w:rPr>
        <w:t>(далее</w:t>
      </w:r>
      <w:r w:rsidR="00F03FD3" w:rsidRPr="00624257">
        <w:rPr>
          <w:b w:val="0"/>
        </w:rPr>
        <w:t xml:space="preserve"> – </w:t>
      </w:r>
      <w:r w:rsidRPr="00624257">
        <w:rPr>
          <w:b w:val="0"/>
        </w:rPr>
        <w:t>Общество)</w:t>
      </w:r>
      <w:r w:rsidR="006D445B" w:rsidRPr="00624257">
        <w:rPr>
          <w:b w:val="0"/>
        </w:rPr>
        <w:t xml:space="preserve"> и</w:t>
      </w:r>
      <w:r w:rsidRPr="00624257">
        <w:rPr>
          <w:b w:val="0"/>
        </w:rPr>
        <w:t xml:space="preserve"> регламентирует процедуры закупок товаров, работ, услуг (далее также – продукция) независимо от ее стоимости.</w:t>
      </w:r>
    </w:p>
    <w:p w:rsidR="00877EB1" w:rsidRPr="00624257" w:rsidRDefault="00877EB1" w:rsidP="00590AB0">
      <w:pPr>
        <w:pStyle w:val="22"/>
        <w:keepNext w:val="0"/>
        <w:widowControl w:val="0"/>
        <w:numPr>
          <w:ilvl w:val="2"/>
          <w:numId w:val="6"/>
        </w:numPr>
        <w:tabs>
          <w:tab w:val="left" w:pos="1418"/>
        </w:tabs>
        <w:spacing w:before="0" w:after="0"/>
        <w:ind w:left="0" w:firstLine="567"/>
        <w:rPr>
          <w:b w:val="0"/>
        </w:rPr>
      </w:pPr>
      <w:r w:rsidRPr="00624257">
        <w:rPr>
          <w:b w:val="0"/>
        </w:rPr>
        <w:t>Настоящий Стандарт применяется в части планирования, подготовки закупки, проведения процедур закупки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 но не регулирует правила объявления и проведения процедур закупок, исключенных из действия настоящего Стандарта в соответствии с законодательством Российской Федерации.</w:t>
      </w:r>
    </w:p>
    <w:p w:rsidR="00877EB1" w:rsidRPr="003E03C6" w:rsidRDefault="00877EB1" w:rsidP="00F44251">
      <w:pPr>
        <w:widowControl w:val="0"/>
        <w:numPr>
          <w:ilvl w:val="1"/>
          <w:numId w:val="0"/>
        </w:numPr>
        <w:spacing w:after="0" w:line="240" w:lineRule="auto"/>
        <w:ind w:left="567" w:right="567"/>
        <w:jc w:val="both"/>
        <w:rPr>
          <w:rFonts w:ascii="Times New Roman" w:eastAsia="Times New Roman" w:hAnsi="Times New Roman" w:cs="Times New Roman"/>
          <w:spacing w:val="20"/>
          <w:sz w:val="20"/>
          <w:szCs w:val="20"/>
          <w:lang w:eastAsia="ru-RU"/>
        </w:rPr>
      </w:pPr>
      <w:r w:rsidRPr="003E03C6">
        <w:rPr>
          <w:rFonts w:ascii="Times New Roman" w:eastAsia="Times New Roman" w:hAnsi="Times New Roman" w:cs="Times New Roman"/>
          <w:spacing w:val="20"/>
          <w:sz w:val="20"/>
          <w:szCs w:val="20"/>
          <w:lang w:eastAsia="ru-RU"/>
        </w:rPr>
        <w:t>Примечание: В соответствии с Федеральным законом от 18.07.2011 № 223-ФЗ «О закупках товаров, работ, услуг отдельными видами юридических лиц» (далее по тексту – Закон 223-</w:t>
      </w:r>
      <w:r w:rsidR="00170BBC" w:rsidRPr="003E03C6">
        <w:rPr>
          <w:rFonts w:ascii="Times New Roman" w:eastAsia="Times New Roman" w:hAnsi="Times New Roman" w:cs="Times New Roman"/>
          <w:spacing w:val="20"/>
          <w:sz w:val="20"/>
          <w:szCs w:val="20"/>
          <w:lang w:eastAsia="ru-RU"/>
        </w:rPr>
        <w:t>ФЗ) выведенными</w:t>
      </w:r>
      <w:r w:rsidRPr="003E03C6">
        <w:rPr>
          <w:rFonts w:ascii="Times New Roman" w:eastAsia="Times New Roman" w:hAnsi="Times New Roman" w:cs="Times New Roman"/>
          <w:spacing w:val="20"/>
          <w:sz w:val="20"/>
          <w:szCs w:val="20"/>
          <w:lang w:eastAsia="ru-RU"/>
        </w:rPr>
        <w:t xml:space="preserve"> из-под действия настоящего Стандарта являются закупки, связанные с:</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eastAsia="Times New Roman" w:hAnsi="Times New Roman" w:cs="Times New Roman"/>
          <w:spacing w:val="20"/>
          <w:sz w:val="20"/>
          <w:szCs w:val="20"/>
          <w:lang w:eastAsia="ru-RU"/>
        </w:rPr>
        <w:t xml:space="preserve">приобретением Заказчиком биржевых товаров на товарной бирже в соответствии с законодательством о товарных биржах и </w:t>
      </w:r>
      <w:r w:rsidRPr="003E03C6">
        <w:rPr>
          <w:rFonts w:ascii="Times New Roman" w:hAnsi="Times New Roman" w:cs="Times New Roman"/>
          <w:sz w:val="20"/>
          <w:szCs w:val="20"/>
        </w:rPr>
        <w:t>биржевой торговле;</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осуществлением Заказчиком размещения заказов на поставки товаров, выполнение работ, оказание услуг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закупкой в области военно-технического сотрудничества;</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Pr="003E03C6">
        <w:rPr>
          <w:rStyle w:val="a9"/>
          <w:rFonts w:ascii="Times New Roman" w:hAnsi="Times New Roman"/>
          <w:sz w:val="20"/>
          <w:szCs w:val="20"/>
        </w:rPr>
        <w:footnoteReference w:id="2"/>
      </w:r>
      <w:r w:rsidRPr="003E03C6">
        <w:rPr>
          <w:rFonts w:ascii="Times New Roman" w:hAnsi="Times New Roman" w:cs="Times New Roman"/>
          <w:sz w:val="20"/>
          <w:szCs w:val="20"/>
        </w:rPr>
        <w:t>.</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 xml:space="preserve">заключением и исполнением договоров в соответствии с </w:t>
      </w:r>
      <w:hyperlink r:id="rId8" w:history="1">
        <w:r w:rsidRPr="003E03C6">
          <w:rPr>
            <w:rFonts w:ascii="Times New Roman" w:hAnsi="Times New Roman" w:cs="Times New Roman"/>
            <w:sz w:val="20"/>
            <w:szCs w:val="20"/>
          </w:rPr>
          <w:t>законодательством</w:t>
        </w:r>
      </w:hyperlink>
      <w:r w:rsidRPr="003E03C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осуществлением кредитной организацией лизинговых операций и межбанковских операций, в том числе с иностранными банками;</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77EB1" w:rsidRPr="003E03C6" w:rsidRDefault="00877EB1" w:rsidP="00F44251">
      <w:pPr>
        <w:widowControl w:val="0"/>
        <w:numPr>
          <w:ilvl w:val="0"/>
          <w:numId w:val="2"/>
        </w:numPr>
        <w:tabs>
          <w:tab w:val="left" w:pos="851"/>
        </w:tabs>
        <w:spacing w:before="240" w:after="240" w:line="240" w:lineRule="auto"/>
        <w:ind w:left="567" w:right="567" w:firstLine="0"/>
        <w:contextualSpacing/>
        <w:jc w:val="both"/>
        <w:rPr>
          <w:rFonts w:ascii="Times New Roman" w:hAnsi="Times New Roman" w:cs="Times New Roman"/>
          <w:sz w:val="20"/>
          <w:szCs w:val="20"/>
        </w:rPr>
      </w:pPr>
      <w:r w:rsidRPr="003E03C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 w:history="1">
        <w:r w:rsidRPr="003E03C6">
          <w:rPr>
            <w:rStyle w:val="a5"/>
            <w:rFonts w:ascii="Times New Roman" w:hAnsi="Times New Roman"/>
            <w:sz w:val="20"/>
            <w:szCs w:val="20"/>
          </w:rPr>
          <w:t>законом</w:t>
        </w:r>
      </w:hyperlink>
      <w:r w:rsidRPr="003E03C6">
        <w:rPr>
          <w:rFonts w:ascii="Times New Roman" w:hAnsi="Times New Roman" w:cs="Times New Roman"/>
          <w:sz w:val="20"/>
          <w:szCs w:val="20"/>
        </w:rPr>
        <w:t xml:space="preserve"> от 29 декабря 2012 года N 275-ФЗ «О государственном оборонном заказе».</w:t>
      </w:r>
    </w:p>
    <w:p w:rsidR="00877EB1" w:rsidRPr="00624257" w:rsidRDefault="00877EB1" w:rsidP="00590AB0">
      <w:pPr>
        <w:pStyle w:val="22"/>
        <w:keepNext w:val="0"/>
        <w:widowControl w:val="0"/>
        <w:numPr>
          <w:ilvl w:val="2"/>
          <w:numId w:val="6"/>
        </w:numPr>
        <w:tabs>
          <w:tab w:val="left" w:pos="1418"/>
        </w:tabs>
        <w:spacing w:before="0" w:after="0"/>
        <w:ind w:left="0" w:firstLine="567"/>
        <w:rPr>
          <w:b w:val="0"/>
        </w:rPr>
      </w:pPr>
      <w:r w:rsidRPr="00624257">
        <w:rPr>
          <w:b w:val="0"/>
        </w:rPr>
        <w:lastRenderedPageBreak/>
        <w:t xml:space="preserve">Внутренние документы </w:t>
      </w:r>
      <w:r w:rsidR="006D445B" w:rsidRPr="00624257">
        <w:rPr>
          <w:b w:val="0"/>
        </w:rPr>
        <w:t>Общества</w:t>
      </w:r>
      <w:r w:rsidR="00170BBC" w:rsidRPr="00624257">
        <w:rPr>
          <w:b w:val="0"/>
        </w:rPr>
        <w:t>,</w:t>
      </w:r>
      <w:r w:rsidRPr="00624257">
        <w:rPr>
          <w:b w:val="0"/>
        </w:rPr>
        <w:t xml:space="preserve"> ранее регламентировавшие вопросы закупок, с момента принятия решений органами управления </w:t>
      </w:r>
      <w:r w:rsidR="006D445B" w:rsidRPr="00624257">
        <w:rPr>
          <w:b w:val="0"/>
        </w:rPr>
        <w:t>Общества</w:t>
      </w:r>
      <w:r w:rsidRPr="00624257">
        <w:rPr>
          <w:b w:val="0"/>
        </w:rPr>
        <w:t xml:space="preserve"> об утверждении Стандарта в качестве внутреннего документа </w:t>
      </w:r>
      <w:r w:rsidR="006D445B" w:rsidRPr="00624257">
        <w:rPr>
          <w:b w:val="0"/>
        </w:rPr>
        <w:t>Общества</w:t>
      </w:r>
      <w:r w:rsidRPr="00624257">
        <w:rPr>
          <w:b w:val="0"/>
        </w:rPr>
        <w:t xml:space="preserve"> 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w:t>
      </w:r>
      <w:r w:rsidR="006D445B" w:rsidRPr="00624257">
        <w:rPr>
          <w:b w:val="0"/>
        </w:rPr>
        <w:t>Общества</w:t>
      </w:r>
      <w:r w:rsidRPr="00624257">
        <w:rPr>
          <w:b w:val="0"/>
        </w:rPr>
        <w:t>, действующими на момент выхода распоряжения о такой закупке.</w:t>
      </w:r>
    </w:p>
    <w:p w:rsidR="00877EB1" w:rsidRPr="003E03C6" w:rsidRDefault="00877EB1" w:rsidP="00590AB0">
      <w:pPr>
        <w:pStyle w:val="22"/>
        <w:keepNext w:val="0"/>
        <w:widowControl w:val="0"/>
        <w:numPr>
          <w:ilvl w:val="1"/>
          <w:numId w:val="6"/>
        </w:numPr>
        <w:tabs>
          <w:tab w:val="left" w:pos="1418"/>
        </w:tabs>
        <w:ind w:left="0" w:firstLine="567"/>
      </w:pPr>
      <w:bookmarkStart w:id="5" w:name="_Toc326020653"/>
      <w:r w:rsidRPr="003E03C6">
        <w:t xml:space="preserve">Основные принципы закупочной </w:t>
      </w:r>
      <w:bookmarkEnd w:id="5"/>
      <w:r w:rsidRPr="003E03C6">
        <w:t xml:space="preserve">политики </w:t>
      </w:r>
      <w:r w:rsidR="00624257">
        <w:t>Общества</w:t>
      </w:r>
    </w:p>
    <w:p w:rsidR="00877EB1" w:rsidRPr="00624257" w:rsidRDefault="00877EB1" w:rsidP="00590AB0">
      <w:pPr>
        <w:pStyle w:val="22"/>
        <w:keepNext w:val="0"/>
        <w:widowControl w:val="0"/>
        <w:numPr>
          <w:ilvl w:val="2"/>
          <w:numId w:val="6"/>
        </w:numPr>
        <w:tabs>
          <w:tab w:val="left" w:pos="1418"/>
        </w:tabs>
        <w:spacing w:before="0" w:after="0"/>
        <w:ind w:left="0" w:firstLine="567"/>
        <w:rPr>
          <w:b w:val="0"/>
        </w:rPr>
      </w:pPr>
      <w:r w:rsidRPr="00624257">
        <w:rPr>
          <w:b w:val="0"/>
        </w:rPr>
        <w:t xml:space="preserve">Основными принципами построения закупочной политики </w:t>
      </w:r>
      <w:r w:rsidR="00624257">
        <w:rPr>
          <w:b w:val="0"/>
        </w:rPr>
        <w:t>Общества</w:t>
      </w:r>
      <w:r w:rsidRPr="00624257">
        <w:rPr>
          <w:b w:val="0"/>
        </w:rPr>
        <w:t xml:space="preserve"> являются:</w:t>
      </w:r>
    </w:p>
    <w:p w:rsidR="00CF371F" w:rsidRPr="00624257" w:rsidRDefault="00920573" w:rsidP="00590AB0">
      <w:pPr>
        <w:pStyle w:val="22"/>
        <w:keepNext w:val="0"/>
        <w:widowControl w:val="0"/>
        <w:numPr>
          <w:ilvl w:val="0"/>
          <w:numId w:val="7"/>
        </w:numPr>
        <w:tabs>
          <w:tab w:val="left" w:pos="993"/>
          <w:tab w:val="left" w:pos="1418"/>
        </w:tabs>
        <w:spacing w:before="0" w:after="0"/>
        <w:ind w:left="0" w:firstLine="567"/>
        <w:rPr>
          <w:b w:val="0"/>
        </w:rPr>
      </w:pPr>
      <w:r>
        <w:rPr>
          <w:b w:val="0"/>
        </w:rPr>
        <w:t>и</w:t>
      </w:r>
      <w:r w:rsidR="00CF371F" w:rsidRPr="00624257">
        <w:rPr>
          <w:b w:val="0"/>
        </w:rPr>
        <w:t xml:space="preserve">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624257">
        <w:rPr>
          <w:b w:val="0"/>
        </w:rPr>
        <w:t>Общества</w:t>
      </w:r>
      <w:r w:rsidR="00CF371F" w:rsidRPr="00624257">
        <w:rPr>
          <w:b w:val="0"/>
        </w:rPr>
        <w:t>.</w:t>
      </w:r>
    </w:p>
    <w:p w:rsidR="00CF371F" w:rsidRPr="00CF5526" w:rsidRDefault="00920573" w:rsidP="00590AB0">
      <w:pPr>
        <w:pStyle w:val="5"/>
        <w:widowControl w:val="0"/>
        <w:numPr>
          <w:ilvl w:val="0"/>
          <w:numId w:val="7"/>
        </w:numPr>
        <w:tabs>
          <w:tab w:val="left" w:pos="993"/>
        </w:tabs>
        <w:ind w:left="0" w:firstLine="567"/>
      </w:pPr>
      <w:r>
        <w:t>р</w:t>
      </w:r>
      <w:r w:rsidR="00CF371F" w:rsidRPr="00CF5526">
        <w:t>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p>
    <w:p w:rsidR="00CF371F" w:rsidRPr="00CF5526" w:rsidRDefault="00920573" w:rsidP="00590AB0">
      <w:pPr>
        <w:pStyle w:val="5"/>
        <w:widowControl w:val="0"/>
        <w:numPr>
          <w:ilvl w:val="0"/>
          <w:numId w:val="7"/>
        </w:numPr>
        <w:tabs>
          <w:tab w:val="left" w:pos="993"/>
        </w:tabs>
        <w:ind w:left="0" w:firstLine="567"/>
      </w:pPr>
      <w:r>
        <w:t>ц</w:t>
      </w:r>
      <w:r w:rsidR="00CF371F" w:rsidRPr="00CF5526">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CF371F" w:rsidRPr="00CF5526" w:rsidRDefault="00920573" w:rsidP="00590AB0">
      <w:pPr>
        <w:pStyle w:val="5"/>
        <w:widowControl w:val="0"/>
        <w:numPr>
          <w:ilvl w:val="0"/>
          <w:numId w:val="7"/>
        </w:numPr>
        <w:tabs>
          <w:tab w:val="left" w:pos="993"/>
        </w:tabs>
        <w:ind w:left="0" w:firstLine="567"/>
      </w:pPr>
      <w:r>
        <w:t>о</w:t>
      </w:r>
      <w:r w:rsidR="00CF371F" w:rsidRPr="00CF5526">
        <w:t>тсутствие ограничения допуска к участию в закупке путем установления неизмеряемых требований к участникам закупки.</w:t>
      </w:r>
    </w:p>
    <w:p w:rsidR="00CF371F" w:rsidRPr="00CF5526" w:rsidRDefault="00920573" w:rsidP="00590AB0">
      <w:pPr>
        <w:pStyle w:val="5"/>
        <w:widowControl w:val="0"/>
        <w:numPr>
          <w:ilvl w:val="0"/>
          <w:numId w:val="7"/>
        </w:numPr>
        <w:tabs>
          <w:tab w:val="left" w:pos="993"/>
        </w:tabs>
        <w:ind w:left="0" w:firstLine="567"/>
      </w:pPr>
      <w:r>
        <w:t>п</w:t>
      </w:r>
      <w:r w:rsidR="00CF371F" w:rsidRPr="00CF5526">
        <w:t xml:space="preserve">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624257">
        <w:t>Обществе</w:t>
      </w:r>
      <w:r w:rsidR="00CF371F" w:rsidRPr="00CF5526">
        <w:t>.</w:t>
      </w:r>
    </w:p>
    <w:p w:rsidR="00CF371F" w:rsidRPr="00CF5526" w:rsidRDefault="00920573" w:rsidP="00590AB0">
      <w:pPr>
        <w:pStyle w:val="5"/>
        <w:widowControl w:val="0"/>
        <w:numPr>
          <w:ilvl w:val="0"/>
          <w:numId w:val="7"/>
        </w:numPr>
        <w:tabs>
          <w:tab w:val="left" w:pos="993"/>
        </w:tabs>
        <w:ind w:left="0" w:firstLine="567"/>
      </w:pPr>
      <w:r>
        <w:t>п</w:t>
      </w:r>
      <w:r w:rsidR="00CF371F" w:rsidRPr="00CF5526">
        <w:t xml:space="preserve">рофессионализм и компетентность работников, участвующих в закупочной деятельности </w:t>
      </w:r>
      <w:r w:rsidR="00624257">
        <w:t>Общества</w:t>
      </w:r>
      <w:r w:rsidR="00CF371F" w:rsidRPr="00CF5526">
        <w:t>- персональная ответственность должностных лиц за эффективную организацию процедур закупок, а также за принятые ими решения по осуществляемым закупкам;</w:t>
      </w:r>
      <w:r w:rsidR="002A5538">
        <w:t xml:space="preserve"> </w:t>
      </w:r>
      <w:r w:rsidR="00CF371F" w:rsidRPr="00CF5526">
        <w:t>безупречное выполнение действий, предписанных регламентирующими закупки документами.</w:t>
      </w:r>
    </w:p>
    <w:p w:rsidR="00CF371F" w:rsidRPr="00CF5526" w:rsidRDefault="00920573" w:rsidP="00590AB0">
      <w:pPr>
        <w:pStyle w:val="5"/>
        <w:widowControl w:val="0"/>
        <w:numPr>
          <w:ilvl w:val="0"/>
          <w:numId w:val="7"/>
        </w:numPr>
        <w:tabs>
          <w:tab w:val="left" w:pos="993"/>
        </w:tabs>
        <w:ind w:left="0" w:firstLine="567"/>
      </w:pPr>
      <w:r>
        <w:t>с</w:t>
      </w:r>
      <w:r w:rsidR="00CF371F" w:rsidRPr="00CF5526">
        <w:t>облюдение норм действующего законодательства, регламентирующего орга</w:t>
      </w:r>
      <w:r w:rsidR="003C7707">
        <w:t>низацию закупочной деятельности</w:t>
      </w:r>
      <w:r w:rsidR="00CF371F" w:rsidRPr="00FF5AC9">
        <w:t>.</w:t>
      </w:r>
    </w:p>
    <w:p w:rsidR="00877EB1" w:rsidRPr="003E03C6" w:rsidRDefault="00877EB1" w:rsidP="00590AB0">
      <w:pPr>
        <w:pStyle w:val="22"/>
        <w:keepNext w:val="0"/>
        <w:widowControl w:val="0"/>
        <w:numPr>
          <w:ilvl w:val="1"/>
          <w:numId w:val="6"/>
        </w:numPr>
        <w:tabs>
          <w:tab w:val="left" w:pos="1418"/>
        </w:tabs>
        <w:ind w:left="0" w:firstLine="567"/>
      </w:pPr>
      <w:r w:rsidRPr="003E03C6">
        <w:lastRenderedPageBreak/>
        <w:t xml:space="preserve">Утверждение Стандарта </w:t>
      </w:r>
      <w:r w:rsidR="000370E7">
        <w:t>Общества</w:t>
      </w:r>
    </w:p>
    <w:p w:rsidR="00877EB1" w:rsidRPr="000370E7" w:rsidRDefault="00877EB1" w:rsidP="00590AB0">
      <w:pPr>
        <w:pStyle w:val="22"/>
        <w:keepNext w:val="0"/>
        <w:widowControl w:val="0"/>
        <w:numPr>
          <w:ilvl w:val="2"/>
          <w:numId w:val="6"/>
        </w:numPr>
        <w:tabs>
          <w:tab w:val="left" w:pos="1418"/>
        </w:tabs>
        <w:spacing w:before="0" w:after="0"/>
        <w:ind w:left="0" w:firstLine="567"/>
        <w:rPr>
          <w:b w:val="0"/>
        </w:rPr>
      </w:pPr>
      <w:r w:rsidRPr="000370E7">
        <w:rPr>
          <w:b w:val="0"/>
        </w:rPr>
        <w:t xml:space="preserve">Совет директоров </w:t>
      </w:r>
      <w:r w:rsidR="000370E7">
        <w:rPr>
          <w:b w:val="0"/>
        </w:rPr>
        <w:t>Общества</w:t>
      </w:r>
      <w:r w:rsidRPr="000370E7">
        <w:rPr>
          <w:b w:val="0"/>
        </w:rPr>
        <w:t xml:space="preserve"> утверждает Стандарт, в том числе изменения и дополнения в него, в качестве внутреннего документа в установленном порядке.</w:t>
      </w:r>
    </w:p>
    <w:p w:rsidR="00E410E3" w:rsidRPr="000370E7" w:rsidRDefault="00877EB1" w:rsidP="00590AB0">
      <w:pPr>
        <w:pStyle w:val="22"/>
        <w:keepNext w:val="0"/>
        <w:widowControl w:val="0"/>
        <w:numPr>
          <w:ilvl w:val="2"/>
          <w:numId w:val="6"/>
        </w:numPr>
        <w:tabs>
          <w:tab w:val="left" w:pos="1418"/>
        </w:tabs>
        <w:spacing w:before="0" w:after="0"/>
        <w:ind w:left="0" w:firstLine="567"/>
        <w:rPr>
          <w:b w:val="0"/>
        </w:rPr>
      </w:pPr>
      <w:r w:rsidRPr="000370E7">
        <w:rPr>
          <w:b w:val="0"/>
        </w:rPr>
        <w:t>В дополнен</w:t>
      </w:r>
      <w:r w:rsidR="000370E7" w:rsidRPr="000370E7">
        <w:rPr>
          <w:b w:val="0"/>
        </w:rPr>
        <w:t>ие к настоящему Стандарту</w:t>
      </w:r>
      <w:r w:rsidR="002A5538">
        <w:rPr>
          <w:b w:val="0"/>
        </w:rPr>
        <w:t xml:space="preserve"> </w:t>
      </w:r>
      <w:r w:rsidR="000370E7" w:rsidRPr="000370E7">
        <w:rPr>
          <w:b w:val="0"/>
        </w:rPr>
        <w:t>Общество</w:t>
      </w:r>
      <w:r w:rsidRPr="000370E7">
        <w:rPr>
          <w:b w:val="0"/>
        </w:rPr>
        <w:t xml:space="preserve"> вправе разрабатывать свои организационно-распорядительные документы, развивающие положения настоящего Стандарта или регламентирующие порядок взаимодействия внутри </w:t>
      </w:r>
      <w:r w:rsidR="000370E7">
        <w:rPr>
          <w:b w:val="0"/>
        </w:rPr>
        <w:t>Общества</w:t>
      </w:r>
      <w:r w:rsidRPr="000370E7">
        <w:rPr>
          <w:b w:val="0"/>
        </w:rPr>
        <w:t xml:space="preserve"> при осуществлении закупочной деятельности. При этом такие документы не должны противоречить настоящему Стандарту.</w:t>
      </w:r>
    </w:p>
    <w:p w:rsidR="00E410E3" w:rsidRPr="000370E7" w:rsidRDefault="00E410E3" w:rsidP="00590AB0">
      <w:pPr>
        <w:pStyle w:val="13"/>
        <w:keepNext w:val="0"/>
        <w:keepLines w:val="0"/>
        <w:widowControl w:val="0"/>
        <w:numPr>
          <w:ilvl w:val="0"/>
          <w:numId w:val="6"/>
        </w:numPr>
        <w:suppressAutoHyphens w:val="0"/>
        <w:rPr>
          <w:rFonts w:ascii="Times New Roman" w:hAnsi="Times New Roman" w:cs="Times New Roman"/>
          <w:sz w:val="28"/>
        </w:rPr>
      </w:pPr>
      <w:bookmarkStart w:id="6" w:name="_Toc234993054"/>
      <w:bookmarkStart w:id="7" w:name="_Toc24717445"/>
      <w:r w:rsidRPr="000370E7">
        <w:rPr>
          <w:rFonts w:ascii="Times New Roman" w:hAnsi="Times New Roman" w:cs="Times New Roman"/>
          <w:sz w:val="28"/>
        </w:rPr>
        <w:t>Управление закупочной деятельностью</w:t>
      </w:r>
      <w:bookmarkEnd w:id="6"/>
      <w:bookmarkEnd w:id="7"/>
    </w:p>
    <w:p w:rsidR="00E410E3" w:rsidRPr="003E03C6" w:rsidRDefault="00E410E3" w:rsidP="00590AB0">
      <w:pPr>
        <w:pStyle w:val="22"/>
        <w:keepNext w:val="0"/>
        <w:widowControl w:val="0"/>
        <w:numPr>
          <w:ilvl w:val="1"/>
          <w:numId w:val="6"/>
        </w:numPr>
        <w:tabs>
          <w:tab w:val="left" w:pos="1418"/>
        </w:tabs>
        <w:ind w:left="0" w:firstLine="567"/>
      </w:pPr>
      <w:bookmarkStart w:id="8" w:name="_Toc290585784"/>
      <w:bookmarkStart w:id="9" w:name="_Toc290589631"/>
      <w:bookmarkStart w:id="10" w:name="_Toc290591489"/>
      <w:bookmarkStart w:id="11" w:name="_Toc298491743"/>
      <w:bookmarkStart w:id="12" w:name="_Toc290585786"/>
      <w:bookmarkStart w:id="13" w:name="_Toc290589633"/>
      <w:bookmarkStart w:id="14" w:name="_Toc290591491"/>
      <w:bookmarkStart w:id="15" w:name="_Toc298491745"/>
      <w:bookmarkStart w:id="16" w:name="_Toc290585790"/>
      <w:bookmarkStart w:id="17" w:name="_Toc290589637"/>
      <w:bookmarkStart w:id="18" w:name="_Toc290591495"/>
      <w:bookmarkStart w:id="19" w:name="_Toc298491749"/>
      <w:bookmarkStart w:id="20" w:name="_Toc290585791"/>
      <w:bookmarkStart w:id="21" w:name="_Toc290589638"/>
      <w:bookmarkStart w:id="22" w:name="_Toc290591496"/>
      <w:bookmarkStart w:id="23" w:name="_Toc298491750"/>
      <w:bookmarkStart w:id="24" w:name="_Toc290585792"/>
      <w:bookmarkStart w:id="25" w:name="_Toc290589639"/>
      <w:bookmarkStart w:id="26" w:name="_Toc290591497"/>
      <w:bookmarkStart w:id="27" w:name="_Toc298491751"/>
      <w:bookmarkStart w:id="28" w:name="_Toc290585797"/>
      <w:bookmarkStart w:id="29" w:name="_Toc290589644"/>
      <w:bookmarkStart w:id="30" w:name="_Toc290591502"/>
      <w:bookmarkStart w:id="31" w:name="_Toc298491756"/>
      <w:bookmarkStart w:id="32" w:name="_Toc266995580"/>
      <w:bookmarkStart w:id="33" w:name="_Toc266998868"/>
      <w:bookmarkStart w:id="34" w:name="_Toc267034525"/>
      <w:bookmarkStart w:id="35" w:name="_Toc268075433"/>
      <w:bookmarkStart w:id="36" w:name="_Toc268245079"/>
      <w:bookmarkStart w:id="37" w:name="_Toc268245353"/>
      <w:bookmarkStart w:id="38" w:name="_Toc268259744"/>
      <w:bookmarkStart w:id="39" w:name="_Toc268608741"/>
      <w:bookmarkStart w:id="40" w:name="_Toc270006635"/>
      <w:bookmarkStart w:id="41" w:name="_Toc270010846"/>
      <w:bookmarkStart w:id="42" w:name="_Toc27008909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3E03C6">
        <w:t xml:space="preserve">Функции и полномочия </w:t>
      </w:r>
      <w:r w:rsidR="00161262">
        <w:t>Общества</w:t>
      </w:r>
      <w:r w:rsidRPr="003E03C6">
        <w:t xml:space="preserve"> при осуществлении закупочной деятельности </w:t>
      </w:r>
    </w:p>
    <w:p w:rsidR="00E410E3" w:rsidRPr="00161262" w:rsidRDefault="00E410E3" w:rsidP="00590AB0">
      <w:pPr>
        <w:pStyle w:val="22"/>
        <w:keepNext w:val="0"/>
        <w:widowControl w:val="0"/>
        <w:numPr>
          <w:ilvl w:val="2"/>
          <w:numId w:val="6"/>
        </w:numPr>
        <w:tabs>
          <w:tab w:val="left" w:pos="1418"/>
        </w:tabs>
        <w:spacing w:before="120"/>
        <w:ind w:left="0" w:firstLine="567"/>
      </w:pPr>
      <w:bookmarkStart w:id="43" w:name="_Toc349135835"/>
      <w:r w:rsidRPr="00161262">
        <w:t>Общие положения</w:t>
      </w:r>
      <w:bookmarkEnd w:id="43"/>
    </w:p>
    <w:p w:rsidR="00E410E3" w:rsidRPr="003E03C6" w:rsidRDefault="00161262" w:rsidP="00F44251">
      <w:pPr>
        <w:pStyle w:val="41"/>
        <w:widowControl w:val="0"/>
        <w:numPr>
          <w:ilvl w:val="3"/>
          <w:numId w:val="3"/>
        </w:numPr>
        <w:ind w:left="0" w:firstLine="567"/>
      </w:pPr>
      <w:r>
        <w:rPr>
          <w:bCs/>
        </w:rPr>
        <w:t>Общество</w:t>
      </w:r>
      <w:r w:rsidR="00E410E3" w:rsidRPr="003E03C6">
        <w:t xml:space="preserve"> при осуществлении закупочной деятельности для собственных нужд выполняет функции по:</w:t>
      </w:r>
    </w:p>
    <w:p w:rsidR="00E410E3" w:rsidRPr="003E03C6" w:rsidRDefault="00E410E3" w:rsidP="00590AB0">
      <w:pPr>
        <w:pStyle w:val="5"/>
        <w:widowControl w:val="0"/>
        <w:numPr>
          <w:ilvl w:val="0"/>
          <w:numId w:val="8"/>
        </w:numPr>
        <w:tabs>
          <w:tab w:val="left" w:pos="993"/>
        </w:tabs>
        <w:ind w:left="0" w:firstLine="567"/>
      </w:pPr>
      <w:r w:rsidRPr="003E03C6">
        <w:t>формированию потребности в продукции;</w:t>
      </w:r>
    </w:p>
    <w:p w:rsidR="00E410E3" w:rsidRPr="003E03C6" w:rsidRDefault="00E410E3" w:rsidP="00590AB0">
      <w:pPr>
        <w:pStyle w:val="5"/>
        <w:widowControl w:val="0"/>
        <w:numPr>
          <w:ilvl w:val="0"/>
          <w:numId w:val="8"/>
        </w:numPr>
        <w:tabs>
          <w:tab w:val="left" w:pos="993"/>
        </w:tabs>
        <w:ind w:left="0" w:firstLine="567"/>
      </w:pPr>
      <w:r w:rsidRPr="003E03C6">
        <w:t>планированию закупок;</w:t>
      </w:r>
    </w:p>
    <w:p w:rsidR="00E410E3" w:rsidRPr="003E03C6" w:rsidRDefault="00E410E3" w:rsidP="00590AB0">
      <w:pPr>
        <w:pStyle w:val="5"/>
        <w:widowControl w:val="0"/>
        <w:numPr>
          <w:ilvl w:val="0"/>
          <w:numId w:val="8"/>
        </w:numPr>
        <w:tabs>
          <w:tab w:val="left" w:pos="993"/>
        </w:tabs>
        <w:ind w:left="0" w:firstLine="567"/>
      </w:pPr>
      <w:r w:rsidRPr="003E03C6">
        <w:t>организации и проведению закупок;</w:t>
      </w:r>
    </w:p>
    <w:p w:rsidR="00E410E3" w:rsidRPr="003E03C6" w:rsidRDefault="00E410E3" w:rsidP="00590AB0">
      <w:pPr>
        <w:pStyle w:val="5"/>
        <w:widowControl w:val="0"/>
        <w:numPr>
          <w:ilvl w:val="0"/>
          <w:numId w:val="8"/>
        </w:numPr>
        <w:tabs>
          <w:tab w:val="left" w:pos="993"/>
        </w:tabs>
        <w:ind w:left="0" w:firstLine="567"/>
      </w:pPr>
      <w:r w:rsidRPr="003E03C6">
        <w:t>контролю соответствия организации и проведения закупок установленным нормам;</w:t>
      </w:r>
    </w:p>
    <w:p w:rsidR="00E410E3" w:rsidRPr="003E03C6" w:rsidRDefault="00E410E3" w:rsidP="00590AB0">
      <w:pPr>
        <w:pStyle w:val="5"/>
        <w:widowControl w:val="0"/>
        <w:numPr>
          <w:ilvl w:val="0"/>
          <w:numId w:val="8"/>
        </w:numPr>
        <w:tabs>
          <w:tab w:val="left" w:pos="993"/>
        </w:tabs>
        <w:ind w:left="0" w:firstLine="567"/>
      </w:pPr>
      <w:r w:rsidRPr="003E03C6">
        <w:t>заключению и контролю исполнения договоров;</w:t>
      </w:r>
    </w:p>
    <w:p w:rsidR="00E410E3" w:rsidRPr="003E03C6" w:rsidRDefault="00E410E3" w:rsidP="00590AB0">
      <w:pPr>
        <w:pStyle w:val="5"/>
        <w:widowControl w:val="0"/>
        <w:numPr>
          <w:ilvl w:val="0"/>
          <w:numId w:val="8"/>
        </w:numPr>
        <w:tabs>
          <w:tab w:val="left" w:pos="993"/>
        </w:tabs>
        <w:ind w:left="0" w:firstLine="567"/>
      </w:pPr>
      <w:r w:rsidRPr="003E03C6">
        <w:t>исполнению иных действий, прямо предписанных настоящим Стандартом.</w:t>
      </w:r>
    </w:p>
    <w:p w:rsidR="00E410E3" w:rsidRPr="003E03C6" w:rsidRDefault="00E410E3" w:rsidP="00F44251">
      <w:pPr>
        <w:pStyle w:val="41"/>
        <w:widowControl w:val="0"/>
        <w:numPr>
          <w:ilvl w:val="3"/>
          <w:numId w:val="3"/>
        </w:numPr>
        <w:ind w:left="0" w:firstLine="567"/>
      </w:pPr>
      <w:r w:rsidRPr="003E03C6">
        <w:t xml:space="preserve"> Если иное не установлено настоящим Стандартом и иными локальными нормативными документами</w:t>
      </w:r>
      <w:r w:rsidR="003C7707">
        <w:t>,</w:t>
      </w:r>
      <w:r w:rsidR="002A5538">
        <w:t xml:space="preserve"> </w:t>
      </w:r>
      <w:r w:rsidR="00161262">
        <w:rPr>
          <w:bCs/>
        </w:rPr>
        <w:t>Общество</w:t>
      </w:r>
      <w:r w:rsidR="003C7707">
        <w:t xml:space="preserve"> самостоятельно определяе</w:t>
      </w:r>
      <w:r w:rsidRPr="003E03C6">
        <w:t>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(ревизии, аудит)</w:t>
      </w:r>
      <w:r w:rsidR="003C7707">
        <w:t>,</w:t>
      </w:r>
      <w:r w:rsidRPr="003E03C6">
        <w:t xml:space="preserve"> на одно структурное подразделение.</w:t>
      </w:r>
    </w:p>
    <w:p w:rsidR="00E772F0" w:rsidRDefault="00E04B00" w:rsidP="00590AB0">
      <w:pPr>
        <w:pStyle w:val="22"/>
        <w:keepNext w:val="0"/>
        <w:widowControl w:val="0"/>
        <w:numPr>
          <w:ilvl w:val="2"/>
          <w:numId w:val="6"/>
        </w:numPr>
        <w:tabs>
          <w:tab w:val="left" w:pos="1418"/>
        </w:tabs>
        <w:spacing w:before="120"/>
        <w:ind w:left="0" w:firstLine="567"/>
      </w:pPr>
      <w:r>
        <w:t>Постоянно действующая закупочная комиссия Общества</w:t>
      </w:r>
    </w:p>
    <w:p w:rsidR="00E772F0" w:rsidRPr="00E772F0" w:rsidRDefault="00E772F0" w:rsidP="00590AB0">
      <w:pPr>
        <w:pStyle w:val="22"/>
        <w:keepNext w:val="0"/>
        <w:widowControl w:val="0"/>
        <w:numPr>
          <w:ilvl w:val="3"/>
          <w:numId w:val="6"/>
        </w:numPr>
        <w:tabs>
          <w:tab w:val="left" w:pos="1560"/>
        </w:tabs>
        <w:spacing w:before="0" w:after="0"/>
        <w:ind w:left="0" w:firstLine="567"/>
        <w:rPr>
          <w:b w:val="0"/>
        </w:rPr>
      </w:pPr>
      <w:r w:rsidRPr="00E772F0">
        <w:rPr>
          <w:b w:val="0"/>
        </w:rPr>
        <w:t xml:space="preserve">Состав, компетенция и регламент работы </w:t>
      </w:r>
      <w:r>
        <w:rPr>
          <w:b w:val="0"/>
        </w:rPr>
        <w:t>Постоянно действующей закупочной комиссии Общества (далее – ПДЗК Общества)</w:t>
      </w:r>
      <w:r w:rsidRPr="00E772F0">
        <w:rPr>
          <w:b w:val="0"/>
        </w:rPr>
        <w:t xml:space="preserve"> утверждаются </w:t>
      </w:r>
      <w:r w:rsidR="00F610B2" w:rsidRPr="00B257BD">
        <w:rPr>
          <w:b w:val="0"/>
        </w:rPr>
        <w:t xml:space="preserve">генеральным директором </w:t>
      </w:r>
      <w:r w:rsidR="00F610B2">
        <w:rPr>
          <w:b w:val="0"/>
        </w:rPr>
        <w:t>Общества</w:t>
      </w:r>
      <w:r w:rsidRPr="00E772F0">
        <w:rPr>
          <w:b w:val="0"/>
        </w:rPr>
        <w:t>.</w:t>
      </w:r>
    </w:p>
    <w:p w:rsidR="00E772F0" w:rsidRPr="00082838" w:rsidRDefault="00E772F0" w:rsidP="00590AB0">
      <w:pPr>
        <w:pStyle w:val="22"/>
        <w:keepNext w:val="0"/>
        <w:widowControl w:val="0"/>
        <w:numPr>
          <w:ilvl w:val="3"/>
          <w:numId w:val="6"/>
        </w:numPr>
        <w:tabs>
          <w:tab w:val="left" w:pos="1560"/>
        </w:tabs>
        <w:spacing w:before="0" w:after="0"/>
        <w:ind w:left="0" w:firstLine="567"/>
        <w:rPr>
          <w:b w:val="0"/>
        </w:rPr>
      </w:pPr>
      <w:r w:rsidRPr="00E772F0">
        <w:rPr>
          <w:b w:val="0"/>
        </w:rPr>
        <w:t xml:space="preserve">На </w:t>
      </w:r>
      <w:r>
        <w:rPr>
          <w:b w:val="0"/>
        </w:rPr>
        <w:t>ПДЗК Общества</w:t>
      </w:r>
      <w:r w:rsidRPr="00E772F0">
        <w:rPr>
          <w:b w:val="0"/>
        </w:rPr>
        <w:t xml:space="preserve"> возлагаются функции, предусмотренные настоящим Стандартом, локальными нормативными документами </w:t>
      </w:r>
      <w:r>
        <w:rPr>
          <w:b w:val="0"/>
        </w:rPr>
        <w:t>Общества</w:t>
      </w:r>
      <w:r w:rsidRPr="00E772F0">
        <w:rPr>
          <w:b w:val="0"/>
        </w:rPr>
        <w:t>.</w:t>
      </w:r>
    </w:p>
    <w:p w:rsidR="00082838" w:rsidRPr="00082838" w:rsidRDefault="00082838" w:rsidP="00082838">
      <w:pPr>
        <w:pStyle w:val="22"/>
        <w:keepNext w:val="0"/>
        <w:widowControl w:val="0"/>
        <w:tabs>
          <w:tab w:val="left" w:pos="1560"/>
        </w:tabs>
        <w:spacing w:before="0" w:after="0"/>
        <w:ind w:left="567"/>
        <w:rPr>
          <w:b w:val="0"/>
        </w:rPr>
      </w:pPr>
    </w:p>
    <w:p w:rsidR="00082838" w:rsidRPr="00C26CBD" w:rsidRDefault="00082838" w:rsidP="00590AB0">
      <w:pPr>
        <w:pStyle w:val="22"/>
        <w:keepNext w:val="0"/>
        <w:widowControl w:val="0"/>
        <w:numPr>
          <w:ilvl w:val="2"/>
          <w:numId w:val="6"/>
        </w:numPr>
        <w:spacing w:before="0"/>
        <w:ind w:hanging="437"/>
        <w:outlineLvl w:val="9"/>
        <w:rPr>
          <w:szCs w:val="28"/>
        </w:rPr>
      </w:pPr>
      <w:r w:rsidRPr="00C26CBD">
        <w:rPr>
          <w:szCs w:val="28"/>
        </w:rPr>
        <w:t>Комиссия по осуществлению закупок (Закупочная комиссия)</w:t>
      </w:r>
    </w:p>
    <w:p w:rsidR="00082838" w:rsidRPr="00C26CBD" w:rsidRDefault="00082838" w:rsidP="00590AB0">
      <w:pPr>
        <w:pStyle w:val="ConsPlusNormal"/>
        <w:numPr>
          <w:ilvl w:val="3"/>
          <w:numId w:val="6"/>
        </w:numPr>
        <w:tabs>
          <w:tab w:val="left" w:pos="156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Для определения поставщика (исполнителя, подрядчика) по </w:t>
      </w:r>
      <w:r w:rsidRPr="00C26CBD">
        <w:rPr>
          <w:rFonts w:ascii="Times New Roman" w:hAnsi="Times New Roman" w:cs="Times New Roman"/>
          <w:sz w:val="28"/>
          <w:szCs w:val="28"/>
        </w:rPr>
        <w:lastRenderedPageBreak/>
        <w:t xml:space="preserve">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Заказчик </w:t>
      </w:r>
      <w:r w:rsidR="00D944C2">
        <w:rPr>
          <w:rFonts w:ascii="Times New Roman" w:hAnsi="Times New Roman" w:cs="Times New Roman"/>
          <w:sz w:val="28"/>
          <w:szCs w:val="28"/>
        </w:rPr>
        <w:t xml:space="preserve">вправе создать </w:t>
      </w:r>
      <w:r w:rsidRPr="00C26CBD">
        <w:rPr>
          <w:rFonts w:ascii="Times New Roman" w:hAnsi="Times New Roman" w:cs="Times New Roman"/>
          <w:sz w:val="28"/>
          <w:szCs w:val="28"/>
        </w:rPr>
        <w:t>комиссию по осуществлению закупки (далее - Закупочная комиссия).</w:t>
      </w:r>
    </w:p>
    <w:p w:rsidR="00082838" w:rsidRPr="00C26CBD" w:rsidRDefault="00082838" w:rsidP="00590AB0">
      <w:pPr>
        <w:pStyle w:val="ConsPlusNormal"/>
        <w:numPr>
          <w:ilvl w:val="3"/>
          <w:numId w:val="6"/>
        </w:numPr>
        <w:tabs>
          <w:tab w:val="left" w:pos="156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Закупочная комиссия может создаваться Заказчиком как для проведения одной закупочной процедуры, так и для проведения ряда закупок. Порядок формирования Закупочной комиссии и регламент ее работы определяется внутренними документами Заказчика с учетом следующего:</w:t>
      </w:r>
    </w:p>
    <w:p w:rsidR="00082838" w:rsidRPr="00C26CBD" w:rsidRDefault="00082838" w:rsidP="00590AB0">
      <w:pPr>
        <w:pStyle w:val="31"/>
        <w:numPr>
          <w:ilvl w:val="0"/>
          <w:numId w:val="22"/>
        </w:numPr>
        <w:tabs>
          <w:tab w:val="left" w:pos="567"/>
        </w:tabs>
        <w:spacing w:after="120"/>
      </w:pPr>
      <w:r w:rsidRPr="00C26CBD">
        <w:t>при формировании Закупочных комиссий должен обеспечиваться принцип независимости членов комиссии, а также паритетности при принятии решений;</w:t>
      </w:r>
    </w:p>
    <w:p w:rsidR="00082838" w:rsidRPr="00C26CBD" w:rsidRDefault="00082838" w:rsidP="00590AB0">
      <w:pPr>
        <w:pStyle w:val="31"/>
        <w:numPr>
          <w:ilvl w:val="0"/>
          <w:numId w:val="22"/>
        </w:numPr>
        <w:tabs>
          <w:tab w:val="left" w:pos="567"/>
        </w:tabs>
        <w:spacing w:after="120"/>
      </w:pPr>
      <w:r w:rsidRPr="00C26CBD">
        <w:t>рекомендуется формировать состав комиссий</w:t>
      </w:r>
      <w:r w:rsidR="00BB071B">
        <w:t xml:space="preserve"> таким образом,</w:t>
      </w:r>
      <w:r w:rsidR="002A5538">
        <w:t xml:space="preserve"> </w:t>
      </w:r>
      <w:r w:rsidR="00BB071B">
        <w:t xml:space="preserve">чтобы </w:t>
      </w:r>
      <w:r w:rsidRPr="00C26CBD">
        <w:t xml:space="preserve">большинство членов которых </w:t>
      </w:r>
      <w:r w:rsidR="00D944C2">
        <w:t xml:space="preserve">не </w:t>
      </w:r>
      <w:r w:rsidR="00BB071B">
        <w:t>являлись</w:t>
      </w:r>
      <w:r w:rsidRPr="00C26CBD">
        <w:t xml:space="preserve"> представителями одного функционального бло</w:t>
      </w:r>
      <w:r w:rsidR="00D944C2">
        <w:t>ка или направления деятельности.</w:t>
      </w:r>
    </w:p>
    <w:p w:rsidR="00082838" w:rsidRDefault="00082838" w:rsidP="00082838">
      <w:pPr>
        <w:pStyle w:val="22"/>
        <w:keepNext w:val="0"/>
        <w:widowControl w:val="0"/>
        <w:tabs>
          <w:tab w:val="left" w:pos="851"/>
        </w:tabs>
        <w:spacing w:before="0" w:after="0"/>
        <w:rPr>
          <w:b w:val="0"/>
          <w:szCs w:val="28"/>
        </w:rPr>
      </w:pPr>
      <w:r>
        <w:rPr>
          <w:b w:val="0"/>
          <w:szCs w:val="28"/>
        </w:rPr>
        <w:tab/>
      </w:r>
      <w:r w:rsidRPr="00082838">
        <w:rPr>
          <w:b w:val="0"/>
          <w:szCs w:val="28"/>
        </w:rPr>
        <w:t>В составе Закупочной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rsidR="00B309DA" w:rsidRPr="00082838" w:rsidRDefault="00B309DA" w:rsidP="00082838">
      <w:pPr>
        <w:pStyle w:val="22"/>
        <w:keepNext w:val="0"/>
        <w:widowControl w:val="0"/>
        <w:tabs>
          <w:tab w:val="left" w:pos="851"/>
        </w:tabs>
        <w:spacing w:before="0" w:after="0"/>
        <w:rPr>
          <w:b w:val="0"/>
        </w:rPr>
      </w:pPr>
      <w:r>
        <w:rPr>
          <w:b w:val="0"/>
          <w:szCs w:val="28"/>
        </w:rPr>
        <w:tab/>
        <w:t xml:space="preserve">Если это установлено внутренними организационно-распорядительными документами Заказчика, функции закупочной комиссии </w:t>
      </w:r>
      <w:r w:rsidR="00D00C23">
        <w:rPr>
          <w:b w:val="0"/>
          <w:szCs w:val="28"/>
        </w:rPr>
        <w:t>при проведении закупочных процедур</w:t>
      </w:r>
      <w:r w:rsidR="002A5538">
        <w:rPr>
          <w:b w:val="0"/>
          <w:szCs w:val="28"/>
        </w:rPr>
        <w:t xml:space="preserve"> </w:t>
      </w:r>
      <w:r w:rsidR="002935A6">
        <w:rPr>
          <w:b w:val="0"/>
          <w:szCs w:val="28"/>
        </w:rPr>
        <w:t xml:space="preserve">осуществляет </w:t>
      </w:r>
      <w:r>
        <w:rPr>
          <w:b w:val="0"/>
          <w:szCs w:val="28"/>
        </w:rPr>
        <w:t>ПДЗК Общества.</w:t>
      </w:r>
    </w:p>
    <w:p w:rsidR="00FE6130" w:rsidRPr="003E03C6" w:rsidRDefault="00FE6130" w:rsidP="00590AB0">
      <w:pPr>
        <w:pStyle w:val="22"/>
        <w:keepNext w:val="0"/>
        <w:widowControl w:val="0"/>
        <w:numPr>
          <w:ilvl w:val="1"/>
          <w:numId w:val="6"/>
        </w:numPr>
        <w:tabs>
          <w:tab w:val="left" w:pos="1418"/>
        </w:tabs>
        <w:ind w:left="0" w:firstLine="567"/>
      </w:pPr>
      <w:bookmarkStart w:id="44" w:name="_Ref372300195"/>
      <w:r w:rsidRPr="003E03C6">
        <w:t>Управление совместными закупками</w:t>
      </w:r>
      <w:bookmarkEnd w:id="44"/>
    </w:p>
    <w:p w:rsidR="00FE6130" w:rsidRPr="00F44251" w:rsidRDefault="0097676C" w:rsidP="00590AB0">
      <w:pPr>
        <w:pStyle w:val="22"/>
        <w:keepNext w:val="0"/>
        <w:widowControl w:val="0"/>
        <w:numPr>
          <w:ilvl w:val="2"/>
          <w:numId w:val="6"/>
        </w:numPr>
        <w:tabs>
          <w:tab w:val="left" w:pos="1418"/>
        </w:tabs>
        <w:spacing w:before="0" w:after="0"/>
        <w:ind w:left="0" w:firstLine="567"/>
        <w:rPr>
          <w:b w:val="0"/>
        </w:rPr>
      </w:pPr>
      <w:r>
        <w:rPr>
          <w:b w:val="0"/>
        </w:rPr>
        <w:t>Общество</w:t>
      </w:r>
      <w:r w:rsidR="00FE6130" w:rsidRPr="00F44251">
        <w:rPr>
          <w:b w:val="0"/>
        </w:rPr>
        <w:t xml:space="preserve"> может заключить с другими Заказчиками, в т.ч. осуществляющими закупочную деятельность не по настоящему Стандарту,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Стандарта. Такое соглашение, как минимум, должно устанавливать, либо предусматривать установление подходов по определению следующих параметров:</w:t>
      </w:r>
    </w:p>
    <w:p w:rsidR="00FE6130" w:rsidRPr="00F44251" w:rsidRDefault="00FE6130" w:rsidP="00590AB0">
      <w:pPr>
        <w:pStyle w:val="5"/>
        <w:widowControl w:val="0"/>
        <w:numPr>
          <w:ilvl w:val="0"/>
          <w:numId w:val="9"/>
        </w:numPr>
        <w:tabs>
          <w:tab w:val="left" w:pos="993"/>
        </w:tabs>
        <w:ind w:left="0" w:firstLine="567"/>
      </w:pPr>
      <w:bookmarkStart w:id="45" w:name="_Ref364854171"/>
      <w:r w:rsidRPr="00F44251">
        <w:t>требования к закупаемой продукции (могут отличаться для разных Заказчиков);</w:t>
      </w:r>
      <w:bookmarkEnd w:id="45"/>
    </w:p>
    <w:p w:rsidR="00FE6130" w:rsidRPr="00F44251" w:rsidRDefault="00FE6130" w:rsidP="00590AB0">
      <w:pPr>
        <w:pStyle w:val="5"/>
        <w:widowControl w:val="0"/>
        <w:numPr>
          <w:ilvl w:val="0"/>
          <w:numId w:val="9"/>
        </w:numPr>
        <w:tabs>
          <w:tab w:val="left" w:pos="993"/>
        </w:tabs>
        <w:ind w:left="0" w:firstLine="567"/>
      </w:pPr>
      <w:bookmarkStart w:id="46" w:name="_Ref364854177"/>
      <w:r w:rsidRPr="00F44251">
        <w:t>условия договора (могут отличаться для разных Заказчиков);</w:t>
      </w:r>
      <w:bookmarkEnd w:id="46"/>
    </w:p>
    <w:p w:rsidR="00FE6130" w:rsidRPr="00F44251" w:rsidRDefault="00FE6130" w:rsidP="00590AB0">
      <w:pPr>
        <w:pStyle w:val="5"/>
        <w:widowControl w:val="0"/>
        <w:numPr>
          <w:ilvl w:val="0"/>
          <w:numId w:val="9"/>
        </w:numPr>
        <w:tabs>
          <w:tab w:val="left" w:pos="993"/>
        </w:tabs>
        <w:ind w:left="0" w:firstLine="567"/>
      </w:pPr>
      <w:bookmarkStart w:id="47" w:name="_Ref364854225"/>
      <w:r w:rsidRPr="00F44251">
        <w:t>объем закупки, сроки и условия поставки, и начальную (максимальную) цену договора (цену лота) (устанавливаются для каждого Заказчика раздельно);</w:t>
      </w:r>
      <w:bookmarkEnd w:id="47"/>
    </w:p>
    <w:p w:rsidR="00FE6130" w:rsidRPr="00F44251" w:rsidRDefault="00FE6130" w:rsidP="00590AB0">
      <w:pPr>
        <w:pStyle w:val="5"/>
        <w:widowControl w:val="0"/>
        <w:numPr>
          <w:ilvl w:val="0"/>
          <w:numId w:val="9"/>
        </w:numPr>
        <w:tabs>
          <w:tab w:val="left" w:pos="993"/>
        </w:tabs>
        <w:ind w:left="0" w:firstLine="567"/>
      </w:pPr>
      <w:r w:rsidRPr="00F44251">
        <w:t>требования к участникам закупки (должны быть едиными в рамках совместной закупки);</w:t>
      </w:r>
    </w:p>
    <w:p w:rsidR="00FE6130" w:rsidRPr="00F44251" w:rsidRDefault="00FE6130" w:rsidP="00590AB0">
      <w:pPr>
        <w:pStyle w:val="5"/>
        <w:widowControl w:val="0"/>
        <w:numPr>
          <w:ilvl w:val="0"/>
          <w:numId w:val="9"/>
        </w:numPr>
        <w:tabs>
          <w:tab w:val="left" w:pos="993"/>
        </w:tabs>
        <w:ind w:left="0" w:firstLine="567"/>
      </w:pPr>
      <w:r w:rsidRPr="00F44251">
        <w:t xml:space="preserve">порядок и сроки проведения процедур закупки (в соответствии с настоящим Стандартом и ссылкой на него и другие документы </w:t>
      </w:r>
      <w:r w:rsidR="000214F1">
        <w:t>Общества</w:t>
      </w:r>
      <w:r w:rsidRPr="00F44251">
        <w:t>, регламентирующие порядок проведения закуп</w:t>
      </w:r>
      <w:r w:rsidR="000214F1">
        <w:t>ки</w:t>
      </w:r>
      <w:r w:rsidRPr="00F44251">
        <w:t xml:space="preserve">), критерии отбора и оценки, </w:t>
      </w:r>
      <w:r w:rsidRPr="00F44251">
        <w:lastRenderedPageBreak/>
        <w:t>порядок выбора победителя (должны быть едиными в рамках совместной закупки);</w:t>
      </w:r>
    </w:p>
    <w:p w:rsidR="00877EB1" w:rsidRPr="00F44251" w:rsidRDefault="00FE6130" w:rsidP="00590AB0">
      <w:pPr>
        <w:pStyle w:val="5"/>
        <w:widowControl w:val="0"/>
        <w:numPr>
          <w:ilvl w:val="0"/>
          <w:numId w:val="9"/>
        </w:numPr>
        <w:tabs>
          <w:tab w:val="left" w:pos="993"/>
        </w:tabs>
        <w:ind w:left="0" w:firstLine="567"/>
      </w:pPr>
      <w:r w:rsidRPr="00F44251">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1B0234" w:rsidRPr="00F44251" w:rsidRDefault="001B0234" w:rsidP="00590AB0">
      <w:pPr>
        <w:pStyle w:val="5"/>
        <w:widowControl w:val="0"/>
        <w:numPr>
          <w:ilvl w:val="0"/>
          <w:numId w:val="9"/>
        </w:numPr>
        <w:tabs>
          <w:tab w:val="left" w:pos="993"/>
        </w:tabs>
        <w:ind w:left="0" w:firstLine="567"/>
      </w:pPr>
      <w:r w:rsidRPr="00F44251">
        <w:t>указание на лицо, выступающее Организатором закупки, его права и обязанности, его вознаграждение (при необходимости).</w:t>
      </w:r>
    </w:p>
    <w:p w:rsidR="000214F1" w:rsidRDefault="000214F1" w:rsidP="00590AB0">
      <w:pPr>
        <w:pStyle w:val="22"/>
        <w:keepNext w:val="0"/>
        <w:widowControl w:val="0"/>
        <w:numPr>
          <w:ilvl w:val="2"/>
          <w:numId w:val="6"/>
        </w:numPr>
        <w:tabs>
          <w:tab w:val="left" w:pos="1418"/>
        </w:tabs>
        <w:spacing w:before="0" w:after="0"/>
        <w:ind w:left="0" w:firstLine="567"/>
        <w:rPr>
          <w:b w:val="0"/>
        </w:rPr>
      </w:pPr>
      <w:r w:rsidRPr="000214F1">
        <w:rPr>
          <w:b w:val="0"/>
        </w:rPr>
        <w:t xml:space="preserve">В </w:t>
      </w:r>
      <w:r>
        <w:rPr>
          <w:b w:val="0"/>
        </w:rPr>
        <w:t>Обществе</w:t>
      </w:r>
      <w:r w:rsidRPr="000214F1">
        <w:rPr>
          <w:b w:val="0"/>
        </w:rPr>
        <w:t xml:space="preserve"> соглашение о совместных закупках перед его подписанием подлежит согласованию </w:t>
      </w:r>
      <w:r>
        <w:rPr>
          <w:b w:val="0"/>
        </w:rPr>
        <w:t>ПДЗК Общества</w:t>
      </w:r>
      <w:r w:rsidRPr="000214F1">
        <w:rPr>
          <w:b w:val="0"/>
        </w:rPr>
        <w:t>.</w:t>
      </w:r>
    </w:p>
    <w:p w:rsidR="00596285" w:rsidRPr="00F44251" w:rsidRDefault="00596285" w:rsidP="00590AB0">
      <w:pPr>
        <w:pStyle w:val="22"/>
        <w:keepNext w:val="0"/>
        <w:widowControl w:val="0"/>
        <w:numPr>
          <w:ilvl w:val="2"/>
          <w:numId w:val="6"/>
        </w:numPr>
        <w:tabs>
          <w:tab w:val="left" w:pos="1418"/>
        </w:tabs>
        <w:spacing w:before="0" w:after="0"/>
        <w:ind w:left="0" w:firstLine="567"/>
        <w:rPr>
          <w:b w:val="0"/>
        </w:rPr>
      </w:pPr>
      <w:r w:rsidRPr="00F44251">
        <w:rPr>
          <w:b w:val="0"/>
        </w:rPr>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596285" w:rsidRPr="00F44251" w:rsidRDefault="00596285" w:rsidP="00590AB0">
      <w:pPr>
        <w:pStyle w:val="22"/>
        <w:keepNext w:val="0"/>
        <w:widowControl w:val="0"/>
        <w:numPr>
          <w:ilvl w:val="2"/>
          <w:numId w:val="6"/>
        </w:numPr>
        <w:tabs>
          <w:tab w:val="left" w:pos="1418"/>
        </w:tabs>
        <w:spacing w:before="0" w:after="0"/>
        <w:ind w:left="0" w:firstLine="567"/>
        <w:rPr>
          <w:b w:val="0"/>
        </w:rPr>
      </w:pPr>
      <w:r w:rsidRPr="00F44251">
        <w:rPr>
          <w:b w:val="0"/>
        </w:rPr>
        <w:t>При планировании каждый Заказчик включает такую закупку в свой план закупки в соответствии с установленными для него параметрами.</w:t>
      </w:r>
    </w:p>
    <w:p w:rsidR="00596285" w:rsidRPr="00F44251" w:rsidRDefault="00596285" w:rsidP="00590AB0">
      <w:pPr>
        <w:pStyle w:val="22"/>
        <w:keepNext w:val="0"/>
        <w:widowControl w:val="0"/>
        <w:numPr>
          <w:ilvl w:val="2"/>
          <w:numId w:val="6"/>
        </w:numPr>
        <w:tabs>
          <w:tab w:val="left" w:pos="1418"/>
        </w:tabs>
        <w:spacing w:before="0" w:after="0"/>
        <w:ind w:left="0" w:firstLine="567"/>
        <w:rPr>
          <w:b w:val="0"/>
        </w:rPr>
      </w:pPr>
      <w:r w:rsidRPr="00F44251">
        <w:rPr>
          <w:b w:val="0"/>
        </w:rPr>
        <w:t xml:space="preserve">Информация о закупке должна быть размещена согласно положениям раздела </w:t>
      </w:r>
      <w:fldSimple w:instr=" REF _Ref365040047 \r \h  \* MERGEFORMAT ">
        <w:r w:rsidR="00DB1D86">
          <w:rPr>
            <w:b w:val="0"/>
          </w:rPr>
          <w:t>3</w:t>
        </w:r>
      </w:fldSimple>
      <w:r w:rsidRPr="00F44251">
        <w:rPr>
          <w:b w:val="0"/>
        </w:rPr>
        <w:t xml:space="preserve"> настоящего Стандарта и, если это предусмотрено соглашением о совместных закупках, размещена</w:t>
      </w:r>
      <w:r w:rsidR="009721DE">
        <w:rPr>
          <w:b w:val="0"/>
        </w:rPr>
        <w:t xml:space="preserve"> в иных источниках.</w:t>
      </w:r>
    </w:p>
    <w:p w:rsidR="00596285" w:rsidRPr="00F44251" w:rsidRDefault="00596285" w:rsidP="00590AB0">
      <w:pPr>
        <w:pStyle w:val="22"/>
        <w:keepNext w:val="0"/>
        <w:widowControl w:val="0"/>
        <w:numPr>
          <w:ilvl w:val="2"/>
          <w:numId w:val="6"/>
        </w:numPr>
        <w:tabs>
          <w:tab w:val="left" w:pos="1418"/>
        </w:tabs>
        <w:spacing w:before="0" w:after="0"/>
        <w:ind w:left="0" w:firstLine="567"/>
        <w:rPr>
          <w:b w:val="0"/>
        </w:rPr>
      </w:pPr>
      <w:r w:rsidRPr="00F44251">
        <w:rPr>
          <w:b w:val="0"/>
        </w:rPr>
        <w:t>По результатам совместной закупки может быть заключен:</w:t>
      </w:r>
    </w:p>
    <w:p w:rsidR="00596285" w:rsidRPr="009721DE" w:rsidRDefault="00596285" w:rsidP="00590AB0">
      <w:pPr>
        <w:pStyle w:val="5"/>
        <w:widowControl w:val="0"/>
        <w:numPr>
          <w:ilvl w:val="0"/>
          <w:numId w:val="10"/>
        </w:numPr>
        <w:tabs>
          <w:tab w:val="left" w:pos="993"/>
        </w:tabs>
        <w:ind w:left="0" w:firstLine="567"/>
      </w:pPr>
      <w:r w:rsidRPr="009721DE">
        <w:t>многосторонний договор между всеми Заказчиками совместной закупки и одним ее победителем (несколькими победителями);</w:t>
      </w:r>
    </w:p>
    <w:p w:rsidR="00596285" w:rsidRDefault="00596285" w:rsidP="00590AB0">
      <w:pPr>
        <w:pStyle w:val="5"/>
        <w:widowControl w:val="0"/>
        <w:numPr>
          <w:ilvl w:val="0"/>
          <w:numId w:val="10"/>
        </w:numPr>
        <w:tabs>
          <w:tab w:val="left" w:pos="993"/>
        </w:tabs>
        <w:ind w:left="0" w:firstLine="567"/>
      </w:pPr>
      <w:r w:rsidRPr="009721DE">
        <w:t>несколько отдельных договоров между каждым из Заказчиков и победителем (несколькими победителями).</w:t>
      </w:r>
    </w:p>
    <w:p w:rsidR="00936663" w:rsidRPr="009721DE" w:rsidRDefault="00936663" w:rsidP="00936663">
      <w:pPr>
        <w:pStyle w:val="5"/>
        <w:widowControl w:val="0"/>
        <w:numPr>
          <w:ilvl w:val="0"/>
          <w:numId w:val="0"/>
        </w:numPr>
        <w:tabs>
          <w:tab w:val="left" w:pos="993"/>
        </w:tabs>
        <w:ind w:left="567"/>
      </w:pPr>
    </w:p>
    <w:p w:rsidR="00596285" w:rsidRPr="002562C7" w:rsidRDefault="00596285" w:rsidP="00590AB0">
      <w:pPr>
        <w:pStyle w:val="13"/>
        <w:keepNext w:val="0"/>
        <w:keepLines w:val="0"/>
        <w:widowControl w:val="0"/>
        <w:numPr>
          <w:ilvl w:val="0"/>
          <w:numId w:val="6"/>
        </w:numPr>
        <w:suppressAutoHyphens w:val="0"/>
        <w:rPr>
          <w:rFonts w:ascii="Times New Roman" w:hAnsi="Times New Roman" w:cs="Times New Roman"/>
          <w:sz w:val="28"/>
        </w:rPr>
      </w:pPr>
      <w:bookmarkStart w:id="48" w:name="_Toc340315270"/>
      <w:bookmarkStart w:id="49" w:name="_Ref308097430"/>
      <w:bookmarkStart w:id="50" w:name="_Ref365040047"/>
      <w:bookmarkStart w:id="51" w:name="_Toc24717446"/>
      <w:bookmarkEnd w:id="48"/>
      <w:r w:rsidRPr="00596285">
        <w:rPr>
          <w:rFonts w:ascii="Times New Roman" w:hAnsi="Times New Roman" w:cs="Times New Roman"/>
          <w:sz w:val="28"/>
        </w:rPr>
        <w:t xml:space="preserve">Информационное обеспечение </w:t>
      </w:r>
      <w:bookmarkEnd w:id="49"/>
      <w:r w:rsidRPr="00596285">
        <w:rPr>
          <w:rFonts w:ascii="Times New Roman" w:hAnsi="Times New Roman" w:cs="Times New Roman"/>
          <w:sz w:val="28"/>
        </w:rPr>
        <w:t>закупок</w:t>
      </w:r>
      <w:bookmarkEnd w:id="50"/>
      <w:bookmarkEnd w:id="51"/>
    </w:p>
    <w:p w:rsidR="002562C7" w:rsidRPr="00C26CBD" w:rsidRDefault="002562C7" w:rsidP="00590AB0">
      <w:pPr>
        <w:pStyle w:val="22"/>
        <w:keepNext w:val="0"/>
        <w:widowControl w:val="0"/>
        <w:numPr>
          <w:ilvl w:val="1"/>
          <w:numId w:val="93"/>
        </w:numPr>
        <w:spacing w:before="0"/>
        <w:rPr>
          <w:szCs w:val="28"/>
        </w:rPr>
      </w:pPr>
      <w:r w:rsidRPr="00C26CBD">
        <w:rPr>
          <w:szCs w:val="28"/>
        </w:rPr>
        <w:t>Размещение информации в единой информационной системе</w:t>
      </w:r>
    </w:p>
    <w:p w:rsidR="002562C7" w:rsidRPr="00C26CBD" w:rsidRDefault="002562C7" w:rsidP="00590AB0">
      <w:pPr>
        <w:pStyle w:val="31"/>
        <w:widowControl w:val="0"/>
        <w:numPr>
          <w:ilvl w:val="2"/>
          <w:numId w:val="93"/>
        </w:numPr>
        <w:tabs>
          <w:tab w:val="left" w:pos="1560"/>
        </w:tabs>
        <w:spacing w:after="120"/>
        <w:ind w:left="0" w:firstLine="567"/>
      </w:pPr>
      <w:bookmarkStart w:id="52" w:name="_Ref510535942"/>
      <w:r w:rsidRPr="00C26CBD">
        <w:t>Единая информационная система в сфере закупок товаров, работ, услуг (далее – единая информационная система, ЕИС) является официальным сайтом в информационно-коммуникационной сети «Интернет», предусмотренным законодательством Российской Федерации, на котором размещается информация о закупках Заказчика.</w:t>
      </w:r>
      <w:bookmarkEnd w:id="52"/>
    </w:p>
    <w:p w:rsidR="002562C7" w:rsidRPr="00C26CBD" w:rsidRDefault="002562C7" w:rsidP="00590AB0">
      <w:pPr>
        <w:pStyle w:val="31"/>
        <w:widowControl w:val="0"/>
        <w:numPr>
          <w:ilvl w:val="2"/>
          <w:numId w:val="93"/>
        </w:numPr>
        <w:tabs>
          <w:tab w:val="left" w:pos="1560"/>
        </w:tabs>
        <w:spacing w:after="120"/>
        <w:ind w:left="0" w:firstLine="567"/>
      </w:pPr>
      <w:r w:rsidRPr="00C26CBD">
        <w:t>В единой информационной системе размещаются следующие сведения, информация и документы:</w:t>
      </w:r>
    </w:p>
    <w:p w:rsidR="002562C7" w:rsidRPr="00C26CBD" w:rsidRDefault="002562C7" w:rsidP="00590AB0">
      <w:pPr>
        <w:pStyle w:val="5"/>
        <w:widowControl w:val="0"/>
        <w:numPr>
          <w:ilvl w:val="4"/>
          <w:numId w:val="89"/>
        </w:numPr>
        <w:tabs>
          <w:tab w:val="left" w:pos="1418"/>
        </w:tabs>
        <w:spacing w:after="120"/>
        <w:ind w:left="0" w:firstLine="567"/>
      </w:pPr>
      <w:r w:rsidRPr="00C26CBD">
        <w:t>настоящий Стандарт, а также изменения, вносимые в него, – в течение 15 (пятнадцати) дней со дня его утверждения или утверждения изменений соответственно;</w:t>
      </w:r>
    </w:p>
    <w:p w:rsidR="002562C7" w:rsidRPr="00C26CBD" w:rsidRDefault="002562C7" w:rsidP="00590AB0">
      <w:pPr>
        <w:pStyle w:val="5"/>
        <w:widowControl w:val="0"/>
        <w:numPr>
          <w:ilvl w:val="4"/>
          <w:numId w:val="89"/>
        </w:numPr>
        <w:tabs>
          <w:tab w:val="left" w:pos="1418"/>
        </w:tabs>
        <w:spacing w:after="120"/>
        <w:ind w:left="0" w:firstLine="567"/>
      </w:pPr>
      <w:r w:rsidRPr="00C26CBD">
        <w:t>План закупки, составляемый на один календарный год – в течение 10 (десяти) дней со дня утверждения, но не позднее 31 декабря текущего календарного года;</w:t>
      </w:r>
    </w:p>
    <w:p w:rsidR="002562C7" w:rsidRPr="00C26CBD" w:rsidRDefault="002562C7" w:rsidP="00590AB0">
      <w:pPr>
        <w:pStyle w:val="5"/>
        <w:numPr>
          <w:ilvl w:val="4"/>
          <w:numId w:val="89"/>
        </w:numPr>
        <w:tabs>
          <w:tab w:val="left" w:pos="1418"/>
        </w:tabs>
        <w:spacing w:after="120"/>
        <w:ind w:left="0" w:firstLine="567"/>
      </w:pPr>
      <w:bookmarkStart w:id="53" w:name="_Ref514662961"/>
      <w:r w:rsidRPr="00C26CBD">
        <w:lastRenderedPageBreak/>
        <w:t>План закупки инновационной продукции, высокотехнологичной продукции, лекарственных средств, составляемые на срок от пяти до семи лет – в течение 10 (десяти) дней со дня утверждения;</w:t>
      </w:r>
      <w:bookmarkEnd w:id="53"/>
    </w:p>
    <w:p w:rsidR="002562C7" w:rsidRPr="00C26CBD" w:rsidRDefault="002562C7" w:rsidP="00590AB0">
      <w:pPr>
        <w:pStyle w:val="5"/>
        <w:widowControl w:val="0"/>
        <w:numPr>
          <w:ilvl w:val="4"/>
          <w:numId w:val="89"/>
        </w:numPr>
        <w:tabs>
          <w:tab w:val="left" w:pos="1418"/>
        </w:tabs>
        <w:spacing w:after="120"/>
        <w:ind w:left="0" w:firstLine="567"/>
      </w:pPr>
      <w:r w:rsidRPr="00C26CBD">
        <w:t xml:space="preserve">изменения, вносимые в Планы закупки, указанные в п. </w:t>
      </w:r>
      <w:r w:rsidR="002A5538">
        <w:t>б)</w:t>
      </w:r>
      <w:r w:rsidR="002A5538" w:rsidRPr="00C26CBD">
        <w:t xml:space="preserve"> и </w:t>
      </w:r>
      <w:fldSimple w:instr=" REF _Ref298273012 \n \h  \* MERGEFORMAT "/>
      <w:fldSimple w:instr=" REF _Ref514662961 \n \h  \* MERGEFORMAT ">
        <w:r w:rsidR="002A5538">
          <w:t>в)</w:t>
        </w:r>
      </w:fldSimple>
      <w:r w:rsidR="002A5538">
        <w:t xml:space="preserve"> </w:t>
      </w:r>
      <w:r w:rsidRPr="00C26CBD">
        <w:t>настоящего Стандарта – в течение 10 (десяти) дней со дня утверждения;</w:t>
      </w:r>
    </w:p>
    <w:p w:rsidR="002562C7" w:rsidRPr="00C26CBD" w:rsidRDefault="002562C7" w:rsidP="00590AB0">
      <w:pPr>
        <w:pStyle w:val="5"/>
        <w:widowControl w:val="0"/>
        <w:numPr>
          <w:ilvl w:val="4"/>
          <w:numId w:val="89"/>
        </w:numPr>
        <w:tabs>
          <w:tab w:val="left" w:pos="1418"/>
        </w:tabs>
        <w:spacing w:after="120"/>
        <w:ind w:left="0" w:firstLine="567"/>
      </w:pPr>
      <w:r w:rsidRPr="00C26CBD">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p w:rsidR="002562C7" w:rsidRPr="00C26CBD" w:rsidRDefault="002562C7" w:rsidP="00590AB0">
      <w:pPr>
        <w:pStyle w:val="5"/>
        <w:widowControl w:val="0"/>
        <w:numPr>
          <w:ilvl w:val="4"/>
          <w:numId w:val="89"/>
        </w:numPr>
        <w:tabs>
          <w:tab w:val="left" w:pos="1418"/>
        </w:tabs>
        <w:spacing w:after="120"/>
        <w:ind w:left="0" w:firstLine="567"/>
      </w:pPr>
      <w:r w:rsidRPr="00C26CBD">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rsidR="002562C7" w:rsidRPr="00C26CBD" w:rsidRDefault="002562C7" w:rsidP="00590AB0">
      <w:pPr>
        <w:pStyle w:val="5"/>
        <w:widowControl w:val="0"/>
        <w:numPr>
          <w:ilvl w:val="4"/>
          <w:numId w:val="89"/>
        </w:numPr>
        <w:tabs>
          <w:tab w:val="left" w:pos="1418"/>
        </w:tabs>
        <w:spacing w:after="120"/>
        <w:ind w:left="0" w:firstLine="567"/>
      </w:pPr>
      <w:r w:rsidRPr="00C26CBD">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rsidR="002562C7" w:rsidRPr="00C26CBD" w:rsidRDefault="002562C7" w:rsidP="00590AB0">
      <w:pPr>
        <w:pStyle w:val="5"/>
        <w:widowControl w:val="0"/>
        <w:numPr>
          <w:ilvl w:val="4"/>
          <w:numId w:val="89"/>
        </w:numPr>
        <w:tabs>
          <w:tab w:val="left" w:pos="1418"/>
        </w:tabs>
        <w:spacing w:after="120"/>
        <w:ind w:left="0" w:firstLine="567"/>
      </w:pPr>
      <w:bookmarkStart w:id="54" w:name="_Ref510530618"/>
      <w:r w:rsidRPr="00C26CBD">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54"/>
    </w:p>
    <w:p w:rsidR="002562C7" w:rsidRPr="00C26CBD" w:rsidRDefault="002562C7" w:rsidP="00590AB0">
      <w:pPr>
        <w:pStyle w:val="5"/>
        <w:widowControl w:val="0"/>
        <w:numPr>
          <w:ilvl w:val="4"/>
          <w:numId w:val="89"/>
        </w:numPr>
        <w:tabs>
          <w:tab w:val="left" w:pos="1418"/>
        </w:tabs>
        <w:spacing w:after="120"/>
        <w:ind w:left="0" w:firstLine="567"/>
      </w:pPr>
      <w:bookmarkStart w:id="55" w:name="_Ref510530625"/>
      <w:r w:rsidRPr="00C26CBD">
        <w:t>перечень товаров, работ, услуг, закупка которых осуществляется среди субъектов малого и среднего предпринимательства;</w:t>
      </w:r>
      <w:bookmarkEnd w:id="55"/>
    </w:p>
    <w:p w:rsidR="002562C7" w:rsidRPr="00C26CBD" w:rsidRDefault="002562C7" w:rsidP="00590AB0">
      <w:pPr>
        <w:pStyle w:val="5"/>
        <w:widowControl w:val="0"/>
        <w:numPr>
          <w:ilvl w:val="4"/>
          <w:numId w:val="89"/>
        </w:numPr>
        <w:tabs>
          <w:tab w:val="left" w:pos="1418"/>
        </w:tabs>
        <w:spacing w:after="120"/>
        <w:ind w:left="0" w:firstLine="567"/>
      </w:pPr>
      <w:r w:rsidRPr="00C26CBD">
        <w:t>иная информация, установленная Законом 223-ФЗ, обязательная для размещения в единой информационной системе.</w:t>
      </w:r>
    </w:p>
    <w:p w:rsidR="002562C7" w:rsidRPr="00C26CBD" w:rsidRDefault="002562C7" w:rsidP="002562C7">
      <w:pPr>
        <w:pStyle w:val="5"/>
        <w:widowControl w:val="0"/>
        <w:numPr>
          <w:ilvl w:val="0"/>
          <w:numId w:val="0"/>
        </w:numPr>
        <w:tabs>
          <w:tab w:val="num" w:pos="2977"/>
        </w:tabs>
        <w:spacing w:after="120"/>
        <w:ind w:firstLine="567"/>
      </w:pPr>
      <w:r w:rsidRPr="00C26CBD">
        <w:t xml:space="preserve">Информация, предусмотренная подпунктами </w:t>
      </w:r>
      <w:fldSimple w:instr=" REF _Ref510530618 \r \h  \* MERGEFORMAT ">
        <w:r w:rsidR="00DB1D86">
          <w:t>з)</w:t>
        </w:r>
      </w:fldSimple>
      <w:r w:rsidRPr="00C26CBD">
        <w:t xml:space="preserve"> и </w:t>
      </w:r>
      <w:fldSimple w:instr=" REF _Ref510530625 \r \h  \* MERGEFORMAT ">
        <w:r w:rsidR="00DB1D86">
          <w:t>и)</w:t>
        </w:r>
      </w:fldSimple>
      <w:r w:rsidRPr="00C26CBD">
        <w:t xml:space="preserve"> пункта </w:t>
      </w:r>
      <w:r w:rsidR="004626B2">
        <w:t>3.1.2. С</w:t>
      </w:r>
      <w:r w:rsidRPr="00C26CBD">
        <w:t>тандарта размещается Заказчиком в случае, если в соответствии с требованиями законодательства о закупках отдельных видов юридических лиц Заказчик обязан осуществлять закупки у субъектов малого и среднего предпринимательства.</w:t>
      </w:r>
    </w:p>
    <w:p w:rsidR="002562C7" w:rsidRPr="00C26CBD" w:rsidRDefault="002562C7" w:rsidP="00590AB0">
      <w:pPr>
        <w:pStyle w:val="31"/>
        <w:widowControl w:val="0"/>
        <w:numPr>
          <w:ilvl w:val="2"/>
          <w:numId w:val="93"/>
        </w:numPr>
        <w:tabs>
          <w:tab w:val="left" w:pos="1418"/>
        </w:tabs>
        <w:spacing w:after="120"/>
        <w:ind w:left="0" w:firstLine="567"/>
      </w:pPr>
      <w:bookmarkStart w:id="56" w:name="_Ref510536003"/>
      <w:r w:rsidRPr="00C26CBD">
        <w:t>При проведении конкурентных и неконкурентных закупок, осуществляемых способами предварительный отбор и запрос цен по результатам предварительного отбора в единой информационной системе размещаются следующие сведения, информация и документы:</w:t>
      </w:r>
      <w:bookmarkEnd w:id="56"/>
    </w:p>
    <w:p w:rsidR="002562C7" w:rsidRPr="00C26CBD" w:rsidRDefault="002562C7" w:rsidP="00590AB0">
      <w:pPr>
        <w:pStyle w:val="31"/>
        <w:widowControl w:val="0"/>
        <w:numPr>
          <w:ilvl w:val="3"/>
          <w:numId w:val="90"/>
        </w:numPr>
        <w:spacing w:after="120"/>
        <w:ind w:left="0" w:firstLine="567"/>
      </w:pPr>
      <w:bookmarkStart w:id="57" w:name="_Ref510540993"/>
      <w:r w:rsidRPr="00C26CBD">
        <w:t>извещение о проведении закупки, документация о закупке (за исключением запроса котировок, запроса цен по результатам конкурентного предварительного отбора и запроса цен по результатам предварительного отбора),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57"/>
    </w:p>
    <w:p w:rsidR="002562C7" w:rsidRPr="00C26CBD" w:rsidRDefault="002562C7" w:rsidP="00590AB0">
      <w:pPr>
        <w:pStyle w:val="31"/>
        <w:widowControl w:val="0"/>
        <w:numPr>
          <w:ilvl w:val="3"/>
          <w:numId w:val="90"/>
        </w:numPr>
        <w:spacing w:after="120"/>
        <w:ind w:left="0" w:firstLine="567"/>
      </w:pPr>
      <w:r w:rsidRPr="00C26CBD">
        <w:lastRenderedPageBreak/>
        <w:t>изменения, вносимые в извещение о закупке, в документацию о закупке (в том числе в проект договора) – не позднее 3 (трех) дней со дня принятия решения о внесении таких изменений;</w:t>
      </w:r>
    </w:p>
    <w:p w:rsidR="002562C7" w:rsidRPr="00C26CBD" w:rsidRDefault="002562C7" w:rsidP="00590AB0">
      <w:pPr>
        <w:pStyle w:val="31"/>
        <w:widowControl w:val="0"/>
        <w:numPr>
          <w:ilvl w:val="3"/>
          <w:numId w:val="90"/>
        </w:numPr>
        <w:spacing w:after="120"/>
        <w:ind w:left="0" w:firstLine="567"/>
      </w:pPr>
      <w:r w:rsidRPr="00C26CBD">
        <w:t>разъяснения извещения о закупке, документации о закупке, проекта договора – не позднее 3 (трех)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rsidR="002562C7" w:rsidRPr="00C26CBD" w:rsidRDefault="002562C7" w:rsidP="00590AB0">
      <w:pPr>
        <w:pStyle w:val="31"/>
        <w:widowControl w:val="0"/>
        <w:numPr>
          <w:ilvl w:val="3"/>
          <w:numId w:val="90"/>
        </w:numPr>
        <w:spacing w:after="120"/>
        <w:ind w:left="0" w:firstLine="567"/>
      </w:pPr>
      <w:r w:rsidRPr="00C26CBD">
        <w:t>решение об отмене закупки – в день принятия такого решения;</w:t>
      </w:r>
    </w:p>
    <w:p w:rsidR="002562C7" w:rsidRPr="00C26CBD" w:rsidRDefault="002562C7" w:rsidP="00590AB0">
      <w:pPr>
        <w:pStyle w:val="31"/>
        <w:widowControl w:val="0"/>
        <w:numPr>
          <w:ilvl w:val="3"/>
          <w:numId w:val="90"/>
        </w:numPr>
        <w:spacing w:after="120"/>
        <w:ind w:left="0" w:firstLine="567"/>
      </w:pPr>
      <w:r w:rsidRPr="00C26CBD">
        <w:t>протоколы, составляемые в процессе проведения закупки (этапа закупки), – не позднее 3 (трех) 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 (пятнадцати) рабочих дней с момента проведения соответствующего заседания Закупочной комиссии);</w:t>
      </w:r>
    </w:p>
    <w:p w:rsidR="002562C7" w:rsidRPr="00C26CBD" w:rsidRDefault="002562C7" w:rsidP="00590AB0">
      <w:pPr>
        <w:pStyle w:val="31"/>
        <w:widowControl w:val="0"/>
        <w:numPr>
          <w:ilvl w:val="3"/>
          <w:numId w:val="90"/>
        </w:numPr>
        <w:spacing w:after="120"/>
        <w:ind w:left="0" w:firstLine="567"/>
      </w:pPr>
      <w:r w:rsidRPr="00C26CBD">
        <w:t xml:space="preserve">сведения о договоре, заключенном Заказчиком по результатам закупки – не позднее 3 (трех) рабочих дней со дня заключения договора; </w:t>
      </w:r>
    </w:p>
    <w:p w:rsidR="002562C7" w:rsidRPr="00C26CBD" w:rsidRDefault="002562C7" w:rsidP="00590AB0">
      <w:pPr>
        <w:pStyle w:val="31"/>
        <w:widowControl w:val="0"/>
        <w:numPr>
          <w:ilvl w:val="3"/>
          <w:numId w:val="90"/>
        </w:numPr>
        <w:spacing w:after="120"/>
        <w:ind w:left="0" w:firstLine="567"/>
      </w:pPr>
      <w:r w:rsidRPr="00C26CBD">
        <w:t>сведения об исполнении или расторжении договора – не позднее 10 (десяти) дней со дня исполнения или расторжения договора;</w:t>
      </w:r>
    </w:p>
    <w:p w:rsidR="002562C7" w:rsidRPr="00C26CBD" w:rsidRDefault="002562C7" w:rsidP="00590AB0">
      <w:pPr>
        <w:pStyle w:val="31"/>
        <w:widowControl w:val="0"/>
        <w:numPr>
          <w:ilvl w:val="3"/>
          <w:numId w:val="90"/>
        </w:numPr>
        <w:spacing w:after="120"/>
        <w:ind w:left="0" w:firstLine="567"/>
      </w:pPr>
      <w:bookmarkStart w:id="58" w:name="_Ref510700223"/>
      <w:r w:rsidRPr="00C26CBD">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 (десяти) дней со дня внесения соответствующих изменений в договор с указанием измененных условий.</w:t>
      </w:r>
      <w:bookmarkEnd w:id="58"/>
    </w:p>
    <w:p w:rsidR="002562C7" w:rsidRPr="00C26CBD" w:rsidRDefault="002562C7" w:rsidP="00590AB0">
      <w:pPr>
        <w:pStyle w:val="31"/>
        <w:widowControl w:val="0"/>
        <w:numPr>
          <w:ilvl w:val="2"/>
          <w:numId w:val="93"/>
        </w:numPr>
        <w:spacing w:after="120"/>
        <w:ind w:left="0" w:firstLine="567"/>
      </w:pPr>
      <w:bookmarkStart w:id="59" w:name="_Ref510536013"/>
      <w:r w:rsidRPr="00C26CBD">
        <w:t>При проведении неконкурентной закупки способом закупка у единственного поставщика (исполнителя, подрядчика) в единой информационной системе размещаются следующие сведения, информация и документы:</w:t>
      </w:r>
      <w:bookmarkEnd w:id="59"/>
    </w:p>
    <w:p w:rsidR="002562C7" w:rsidRPr="00C26CBD" w:rsidRDefault="002562C7" w:rsidP="00590AB0">
      <w:pPr>
        <w:pStyle w:val="31"/>
        <w:numPr>
          <w:ilvl w:val="3"/>
          <w:numId w:val="91"/>
        </w:numPr>
        <w:spacing w:after="120"/>
        <w:ind w:left="0" w:firstLine="567"/>
      </w:pPr>
      <w:r w:rsidRPr="00C26CBD">
        <w:t xml:space="preserve">сведения о договоре, заключенном Заказчиком по результатам закупки у единственного поставщика (подрядчика, исполнителя) - не позднее 3 (трех) рабочих дней со дня заключения договора (в случае отсутствия в ЕИС функционала для размещения сведений о договоре без размещения извещения о закупке, Заказчик также размещает в ЕИС извещение о закупке у единственного поставщика (исполнителя, подрядчика)); </w:t>
      </w:r>
    </w:p>
    <w:p w:rsidR="002562C7" w:rsidRPr="00C26CBD" w:rsidRDefault="002562C7" w:rsidP="00590AB0">
      <w:pPr>
        <w:pStyle w:val="31"/>
        <w:numPr>
          <w:ilvl w:val="3"/>
          <w:numId w:val="91"/>
        </w:numPr>
        <w:spacing w:after="120"/>
        <w:ind w:left="0" w:firstLine="567"/>
      </w:pPr>
      <w:bookmarkStart w:id="60" w:name="_Ref514671848"/>
      <w:r w:rsidRPr="00C26CBD">
        <w:t>сведения об исполнении или расторжении договора – не позднее 10 (десяти) дней со дня исполнения либо расторжения договора;</w:t>
      </w:r>
      <w:bookmarkEnd w:id="60"/>
    </w:p>
    <w:p w:rsidR="002562C7" w:rsidRPr="00C26CBD" w:rsidRDefault="002562C7" w:rsidP="00590AB0">
      <w:pPr>
        <w:pStyle w:val="31"/>
        <w:numPr>
          <w:ilvl w:val="3"/>
          <w:numId w:val="91"/>
        </w:numPr>
        <w:spacing w:after="120"/>
        <w:ind w:left="0" w:firstLine="567"/>
      </w:pPr>
      <w:bookmarkStart w:id="61" w:name="_Ref510700244"/>
      <w:r w:rsidRPr="00C26CBD">
        <w:t>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у единственного поставщика (подрядчика, исполнителя) договора – не позднее 10 (десяти) дней со дня внесения соответствующих изменений в договор с указанием измененных условий.</w:t>
      </w:r>
      <w:bookmarkEnd w:id="61"/>
    </w:p>
    <w:p w:rsidR="002562C7" w:rsidRPr="00C26CBD" w:rsidRDefault="002562C7" w:rsidP="00590AB0">
      <w:pPr>
        <w:pStyle w:val="31"/>
        <w:widowControl w:val="0"/>
        <w:numPr>
          <w:ilvl w:val="2"/>
          <w:numId w:val="93"/>
        </w:numPr>
        <w:spacing w:after="120"/>
        <w:ind w:left="0" w:firstLine="567"/>
      </w:pPr>
      <w:r w:rsidRPr="00C26CBD">
        <w:lastRenderedPageBreak/>
        <w:t>Правительство Российской Федерации вправе определить перечень оснований неразмещения в ЕИС информации о поставщике (исполнителе, подрядчике), с которым заключен договор.</w:t>
      </w:r>
    </w:p>
    <w:p w:rsidR="002562C7" w:rsidRPr="00C26CBD" w:rsidRDefault="002562C7" w:rsidP="00590AB0">
      <w:pPr>
        <w:pStyle w:val="31"/>
        <w:widowControl w:val="0"/>
        <w:numPr>
          <w:ilvl w:val="2"/>
          <w:numId w:val="93"/>
        </w:numPr>
        <w:spacing w:after="120"/>
        <w:ind w:left="0" w:firstLine="567"/>
      </w:pPr>
      <w:r w:rsidRPr="00C26CBD">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п. </w:t>
      </w:r>
      <w:r w:rsidR="007943B8">
        <w:t>3.1.2.,</w:t>
      </w:r>
      <w:r w:rsidRPr="00C26CBD">
        <w:t xml:space="preserve"> п. </w:t>
      </w:r>
      <w:fldSimple w:instr=" REF _Ref510536003 \r \h  \* MERGEFORMAT ">
        <w:r w:rsidR="00DB1D86">
          <w:t>3.1.3</w:t>
        </w:r>
      </w:fldSimple>
      <w:r w:rsidRPr="00C26CBD">
        <w:t xml:space="preserve">, п. </w:t>
      </w:r>
      <w:fldSimple w:instr=" REF _Ref510536013 \r \h  \* MERGEFORMAT ">
        <w:r w:rsidR="00DB1D86">
          <w:t>3.1.4</w:t>
        </w:r>
      </w:fldSimple>
      <w:r w:rsidRPr="00C26CBD">
        <w:t xml:space="preserve"> настоящего Стандарта,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562C7" w:rsidRPr="00C26CBD" w:rsidRDefault="002562C7" w:rsidP="00590AB0">
      <w:pPr>
        <w:pStyle w:val="31"/>
        <w:widowControl w:val="0"/>
        <w:numPr>
          <w:ilvl w:val="2"/>
          <w:numId w:val="93"/>
        </w:numPr>
        <w:spacing w:after="120"/>
        <w:ind w:left="0" w:firstLine="567"/>
      </w:pPr>
      <w:bookmarkStart w:id="62" w:name="_Ref510537388"/>
      <w:r w:rsidRPr="00C26CBD">
        <w:t>Заказчик вправе не размещать в единой информационной системе сведения:</w:t>
      </w:r>
      <w:bookmarkEnd w:id="62"/>
    </w:p>
    <w:p w:rsidR="002562C7" w:rsidRPr="00C26CBD" w:rsidRDefault="002562C7" w:rsidP="00590AB0">
      <w:pPr>
        <w:pStyle w:val="31"/>
        <w:numPr>
          <w:ilvl w:val="3"/>
          <w:numId w:val="92"/>
        </w:numPr>
        <w:tabs>
          <w:tab w:val="num" w:pos="0"/>
        </w:tabs>
        <w:spacing w:after="120"/>
        <w:ind w:left="0" w:firstLine="567"/>
      </w:pPr>
      <w:r w:rsidRPr="00C26CBD">
        <w:t>о закупке товаров, работ, услуг, стоимость которых не превышает 100 (ста) тысяч рублей с НДС (либо без НДС, если закупка продукции не облагается НДС либо НДС равен 0).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(пятисот) тысяч рублей с НДС (либо без НДС, если закупка продукции не облагается НДС либо НДС равен 0);</w:t>
      </w:r>
    </w:p>
    <w:p w:rsidR="002562C7" w:rsidRPr="00C26CBD" w:rsidRDefault="002562C7" w:rsidP="00590AB0">
      <w:pPr>
        <w:pStyle w:val="31"/>
        <w:numPr>
          <w:ilvl w:val="3"/>
          <w:numId w:val="92"/>
        </w:numPr>
        <w:tabs>
          <w:tab w:val="num" w:pos="0"/>
        </w:tabs>
        <w:spacing w:after="120"/>
        <w:ind w:left="0" w:firstLine="567"/>
      </w:pPr>
      <w:r w:rsidRPr="00C26CBD">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562C7" w:rsidRPr="00C26CBD" w:rsidRDefault="002562C7" w:rsidP="00590AB0">
      <w:pPr>
        <w:pStyle w:val="31"/>
        <w:numPr>
          <w:ilvl w:val="3"/>
          <w:numId w:val="92"/>
        </w:numPr>
        <w:tabs>
          <w:tab w:val="num" w:pos="0"/>
        </w:tabs>
        <w:spacing w:after="120"/>
        <w:ind w:left="0" w:firstLine="567"/>
      </w:pPr>
      <w:r w:rsidRPr="00C26CBD">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562C7" w:rsidRPr="00C26CBD" w:rsidRDefault="002562C7" w:rsidP="00590AB0">
      <w:pPr>
        <w:pStyle w:val="31"/>
        <w:widowControl w:val="0"/>
        <w:numPr>
          <w:ilvl w:val="2"/>
          <w:numId w:val="93"/>
        </w:numPr>
        <w:spacing w:after="120"/>
        <w:ind w:left="0" w:firstLine="567"/>
      </w:pPr>
      <w:r w:rsidRPr="00C26CBD">
        <w:t xml:space="preserve">Заказчик должен принять во внимание, что в случае принятия решения о неразмещении информации в ЕИС о закупках, указанных в п. </w:t>
      </w:r>
      <w:fldSimple w:instr=" REF _Ref510537388 \r \h  \* MERGEFORMAT ">
        <w:r w:rsidR="00DB1D86">
          <w:t>3.1.7</w:t>
        </w:r>
      </w:fldSimple>
      <w:r w:rsidRPr="00C26CBD">
        <w:t xml:space="preserve"> настоящего Стандарта осуществляемых конкурентными способами (за исключением закрытых конкурентных закупок) такие закупки будут признаваться неконкурентными.</w:t>
      </w:r>
    </w:p>
    <w:p w:rsidR="002562C7" w:rsidRPr="00C26CBD" w:rsidRDefault="002562C7" w:rsidP="00590AB0">
      <w:pPr>
        <w:pStyle w:val="31"/>
        <w:widowControl w:val="0"/>
        <w:numPr>
          <w:ilvl w:val="2"/>
          <w:numId w:val="93"/>
        </w:numPr>
        <w:spacing w:after="120"/>
        <w:ind w:left="0" w:firstLine="567"/>
      </w:pPr>
      <w:bookmarkStart w:id="63" w:name="_Ref511944404"/>
      <w:r w:rsidRPr="00C26CBD">
        <w:t>Не подлежат размещению в единой информационной системе сведения о закрытых конкурентных закупках.</w:t>
      </w:r>
      <w:bookmarkEnd w:id="63"/>
    </w:p>
    <w:p w:rsidR="002562C7" w:rsidRPr="00C26CBD" w:rsidRDefault="002562C7" w:rsidP="00590AB0">
      <w:pPr>
        <w:pStyle w:val="31"/>
        <w:widowControl w:val="0"/>
        <w:numPr>
          <w:ilvl w:val="2"/>
          <w:numId w:val="93"/>
        </w:numPr>
        <w:tabs>
          <w:tab w:val="left" w:pos="1418"/>
        </w:tabs>
        <w:spacing w:after="120"/>
        <w:ind w:left="0" w:firstLine="567"/>
      </w:pPr>
      <w:r w:rsidRPr="00C26CBD">
        <w:lastRenderedPageBreak/>
        <w:t xml:space="preserve">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 и т.п.) помимо единой информационной системы, в том числе сайт Заказчика и (или) Организатора закупки. </w:t>
      </w:r>
    </w:p>
    <w:p w:rsidR="002562C7" w:rsidRDefault="002562C7" w:rsidP="00D04370">
      <w:pPr>
        <w:pStyle w:val="31"/>
        <w:widowControl w:val="0"/>
        <w:spacing w:after="120"/>
        <w:ind w:left="567"/>
      </w:pPr>
    </w:p>
    <w:p w:rsidR="00703696" w:rsidRPr="003E03C6" w:rsidRDefault="00703696" w:rsidP="00590AB0">
      <w:pPr>
        <w:pStyle w:val="22"/>
        <w:keepNext w:val="0"/>
        <w:widowControl w:val="0"/>
        <w:numPr>
          <w:ilvl w:val="1"/>
          <w:numId w:val="93"/>
        </w:numPr>
        <w:tabs>
          <w:tab w:val="left" w:pos="1418"/>
        </w:tabs>
      </w:pPr>
      <w:bookmarkStart w:id="64" w:name="_Ref298315979"/>
      <w:bookmarkStart w:id="65" w:name="_Ref338927337"/>
      <w:bookmarkStart w:id="66" w:name="_Ref365383820"/>
      <w:r w:rsidRPr="003E03C6">
        <w:t xml:space="preserve">Размещение информации о закупке на сайте </w:t>
      </w:r>
      <w:bookmarkEnd w:id="64"/>
      <w:r w:rsidR="00810075">
        <w:t>Общества</w:t>
      </w:r>
      <w:r w:rsidRPr="003E03C6">
        <w:t xml:space="preserve"> и (или) сайте Организатора закупки</w:t>
      </w:r>
      <w:bookmarkEnd w:id="65"/>
      <w:bookmarkEnd w:id="66"/>
    </w:p>
    <w:p w:rsidR="00703696" w:rsidRPr="00810075" w:rsidRDefault="00703696" w:rsidP="00590AB0">
      <w:pPr>
        <w:pStyle w:val="22"/>
        <w:keepNext w:val="0"/>
        <w:widowControl w:val="0"/>
        <w:numPr>
          <w:ilvl w:val="2"/>
          <w:numId w:val="93"/>
        </w:numPr>
        <w:tabs>
          <w:tab w:val="left" w:pos="1418"/>
        </w:tabs>
        <w:spacing w:before="0" w:after="0"/>
        <w:ind w:left="0" w:firstLine="567"/>
        <w:rPr>
          <w:b w:val="0"/>
        </w:rPr>
      </w:pPr>
      <w:r w:rsidRPr="00810075">
        <w:rPr>
          <w:b w:val="0"/>
        </w:rPr>
        <w:t xml:space="preserve">В целях обеспечения прозрачности закупочной деятельности, на сайте </w:t>
      </w:r>
      <w:r w:rsidR="00810075">
        <w:rPr>
          <w:b w:val="0"/>
        </w:rPr>
        <w:t>Общества</w:t>
      </w:r>
      <w:r w:rsidR="002A5538">
        <w:rPr>
          <w:b w:val="0"/>
        </w:rPr>
        <w:t xml:space="preserve"> </w:t>
      </w:r>
      <w:r w:rsidR="00625561">
        <w:rPr>
          <w:b w:val="0"/>
        </w:rPr>
        <w:t xml:space="preserve">может создаваться </w:t>
      </w:r>
      <w:r w:rsidRPr="00810075">
        <w:rPr>
          <w:b w:val="0"/>
        </w:rPr>
        <w:t xml:space="preserve">раздел </w:t>
      </w:r>
      <w:r w:rsidR="00810075">
        <w:rPr>
          <w:b w:val="0"/>
        </w:rPr>
        <w:t>«</w:t>
      </w:r>
      <w:r w:rsidRPr="00810075">
        <w:rPr>
          <w:b w:val="0"/>
        </w:rPr>
        <w:t>Закупки</w:t>
      </w:r>
      <w:r w:rsidR="00810075">
        <w:rPr>
          <w:b w:val="0"/>
        </w:rPr>
        <w:t>»</w:t>
      </w:r>
      <w:r w:rsidRPr="00810075">
        <w:rPr>
          <w:b w:val="0"/>
        </w:rPr>
        <w:t xml:space="preserve">, где размещается информация по закупочной деятельности </w:t>
      </w:r>
      <w:r w:rsidR="00810075">
        <w:rPr>
          <w:b w:val="0"/>
        </w:rPr>
        <w:t>Общества</w:t>
      </w:r>
      <w:r w:rsidRPr="00810075">
        <w:rPr>
          <w:b w:val="0"/>
        </w:rPr>
        <w:t>.</w:t>
      </w:r>
    </w:p>
    <w:p w:rsidR="00703696" w:rsidRPr="00810075" w:rsidRDefault="00CE62A1" w:rsidP="00590AB0">
      <w:pPr>
        <w:pStyle w:val="22"/>
        <w:keepNext w:val="0"/>
        <w:widowControl w:val="0"/>
        <w:numPr>
          <w:ilvl w:val="2"/>
          <w:numId w:val="93"/>
        </w:numPr>
        <w:tabs>
          <w:tab w:val="left" w:pos="1418"/>
        </w:tabs>
        <w:spacing w:before="0" w:after="0"/>
        <w:ind w:left="0" w:firstLine="567"/>
        <w:rPr>
          <w:b w:val="0"/>
        </w:rPr>
      </w:pPr>
      <w:r>
        <w:rPr>
          <w:b w:val="0"/>
        </w:rPr>
        <w:t>Требования к структуре</w:t>
      </w:r>
      <w:r w:rsidR="00153182">
        <w:rPr>
          <w:b w:val="0"/>
        </w:rPr>
        <w:t>,</w:t>
      </w:r>
      <w:r>
        <w:rPr>
          <w:b w:val="0"/>
        </w:rPr>
        <w:t xml:space="preserve"> содержанию </w:t>
      </w:r>
      <w:r w:rsidR="00153182">
        <w:rPr>
          <w:b w:val="0"/>
        </w:rPr>
        <w:t xml:space="preserve">и порядку ведения </w:t>
      </w:r>
      <w:r>
        <w:rPr>
          <w:b w:val="0"/>
        </w:rPr>
        <w:t xml:space="preserve">указанного </w:t>
      </w:r>
      <w:r w:rsidR="00153182">
        <w:rPr>
          <w:b w:val="0"/>
        </w:rPr>
        <w:t xml:space="preserve">раздела </w:t>
      </w:r>
      <w:r>
        <w:rPr>
          <w:b w:val="0"/>
        </w:rPr>
        <w:t xml:space="preserve">определяются организационно-распорядительными документами Общества. </w:t>
      </w:r>
    </w:p>
    <w:p w:rsidR="00703696" w:rsidRPr="00810075" w:rsidRDefault="00153182" w:rsidP="00590AB0">
      <w:pPr>
        <w:pStyle w:val="22"/>
        <w:keepNext w:val="0"/>
        <w:widowControl w:val="0"/>
        <w:numPr>
          <w:ilvl w:val="2"/>
          <w:numId w:val="93"/>
        </w:numPr>
        <w:tabs>
          <w:tab w:val="left" w:pos="1418"/>
        </w:tabs>
        <w:spacing w:before="0" w:after="0"/>
        <w:ind w:left="0" w:firstLine="567"/>
        <w:rPr>
          <w:b w:val="0"/>
        </w:rPr>
      </w:pPr>
      <w:r>
        <w:rPr>
          <w:b w:val="0"/>
        </w:rPr>
        <w:t>В случае размещения с</w:t>
      </w:r>
      <w:r w:rsidR="005837F8">
        <w:rPr>
          <w:b w:val="0"/>
        </w:rPr>
        <w:t>ведения, размещенные на сайте Общества</w:t>
      </w:r>
      <w:r w:rsidR="00703696" w:rsidRPr="00810075">
        <w:rPr>
          <w:b w:val="0"/>
        </w:rPr>
        <w:t>, должны быть доступны для ознакомления любому лицу без взимания платы.</w:t>
      </w:r>
    </w:p>
    <w:p w:rsidR="00703696" w:rsidRPr="00810075" w:rsidRDefault="00703696" w:rsidP="00590AB0">
      <w:pPr>
        <w:pStyle w:val="22"/>
        <w:keepNext w:val="0"/>
        <w:widowControl w:val="0"/>
        <w:numPr>
          <w:ilvl w:val="2"/>
          <w:numId w:val="93"/>
        </w:numPr>
        <w:tabs>
          <w:tab w:val="left" w:pos="1418"/>
        </w:tabs>
        <w:spacing w:before="0" w:after="0"/>
        <w:ind w:left="0" w:firstLine="567"/>
        <w:rPr>
          <w:b w:val="0"/>
        </w:rPr>
      </w:pPr>
      <w:r w:rsidRPr="00810075">
        <w:rPr>
          <w:b w:val="0"/>
        </w:rPr>
        <w:t xml:space="preserve">В случае привлечения стороннего </w:t>
      </w:r>
      <w:r w:rsidR="00153182">
        <w:rPr>
          <w:b w:val="0"/>
        </w:rPr>
        <w:t xml:space="preserve">Организатора закупки, сведения также </w:t>
      </w:r>
      <w:r w:rsidRPr="00810075">
        <w:rPr>
          <w:b w:val="0"/>
        </w:rPr>
        <w:t xml:space="preserve">могут быть размещены на сайте стороннего Организатора закупки в дополнение к публикациям на сайте </w:t>
      </w:r>
      <w:r w:rsidR="005837F8">
        <w:rPr>
          <w:b w:val="0"/>
        </w:rPr>
        <w:t>Общества</w:t>
      </w:r>
      <w:r w:rsidRPr="00810075">
        <w:rPr>
          <w:b w:val="0"/>
        </w:rPr>
        <w:t>. В тексте таких публикаций должно быть сделано примечание с указанием даты и места размещения соответствующих сведений на официальном сайте</w:t>
      </w:r>
      <w:r w:rsidR="00153182">
        <w:rPr>
          <w:b w:val="0"/>
        </w:rPr>
        <w:t xml:space="preserve"> Общества</w:t>
      </w:r>
      <w:r w:rsidRPr="00810075">
        <w:rPr>
          <w:b w:val="0"/>
        </w:rPr>
        <w:t>.</w:t>
      </w:r>
    </w:p>
    <w:p w:rsidR="00703696" w:rsidRPr="00810075" w:rsidRDefault="00703696" w:rsidP="00590AB0">
      <w:pPr>
        <w:pStyle w:val="22"/>
        <w:keepNext w:val="0"/>
        <w:widowControl w:val="0"/>
        <w:numPr>
          <w:ilvl w:val="2"/>
          <w:numId w:val="93"/>
        </w:numPr>
        <w:tabs>
          <w:tab w:val="left" w:pos="1418"/>
        </w:tabs>
        <w:spacing w:before="0" w:after="0"/>
        <w:ind w:left="0" w:firstLine="567"/>
        <w:rPr>
          <w:b w:val="0"/>
        </w:rPr>
      </w:pPr>
      <w:r w:rsidRPr="00810075">
        <w:rPr>
          <w:b w:val="0"/>
        </w:rPr>
        <w:t xml:space="preserve">Не подлежат размещению на сайте </w:t>
      </w:r>
      <w:r w:rsidR="005837F8">
        <w:rPr>
          <w:b w:val="0"/>
        </w:rPr>
        <w:t>Общества</w:t>
      </w:r>
      <w:r w:rsidRPr="00810075">
        <w:rPr>
          <w:b w:val="0"/>
        </w:rPr>
        <w:t xml:space="preserve"> и (или) сайте Организатора закупки сведения о проведении закрытых закупок.</w:t>
      </w:r>
    </w:p>
    <w:p w:rsidR="00703696" w:rsidRPr="003E03C6" w:rsidRDefault="00703696" w:rsidP="00590AB0">
      <w:pPr>
        <w:pStyle w:val="22"/>
        <w:keepNext w:val="0"/>
        <w:widowControl w:val="0"/>
        <w:numPr>
          <w:ilvl w:val="1"/>
          <w:numId w:val="93"/>
        </w:numPr>
        <w:tabs>
          <w:tab w:val="left" w:pos="1418"/>
        </w:tabs>
        <w:ind w:left="0" w:firstLine="567"/>
      </w:pPr>
      <w:r w:rsidRPr="003E03C6">
        <w:t>Размещение информации о закупке на электронных торговых площадках</w:t>
      </w:r>
    </w:p>
    <w:p w:rsidR="00703696" w:rsidRPr="00A53569" w:rsidRDefault="00A53569" w:rsidP="00590AB0">
      <w:pPr>
        <w:pStyle w:val="22"/>
        <w:keepNext w:val="0"/>
        <w:widowControl w:val="0"/>
        <w:numPr>
          <w:ilvl w:val="2"/>
          <w:numId w:val="93"/>
        </w:numPr>
        <w:tabs>
          <w:tab w:val="left" w:pos="1418"/>
        </w:tabs>
        <w:spacing w:before="0" w:after="0"/>
        <w:ind w:left="0" w:firstLine="567"/>
        <w:rPr>
          <w:b w:val="0"/>
        </w:rPr>
      </w:pPr>
      <w:r w:rsidRPr="00A53569">
        <w:rPr>
          <w:b w:val="0"/>
        </w:rPr>
        <w:t>Перечень ЭТП</w:t>
      </w:r>
      <w:r w:rsidR="00984391">
        <w:rPr>
          <w:b w:val="0"/>
        </w:rPr>
        <w:t xml:space="preserve"> для проведения закупочных процедур</w:t>
      </w:r>
      <w:r w:rsidRPr="00A53569">
        <w:rPr>
          <w:b w:val="0"/>
        </w:rPr>
        <w:t xml:space="preserve"> определяется в соответствии с организационно-распорядительными документами Общества. В случае определения Правительством РФ перечня ЭТП</w:t>
      </w:r>
      <w:r w:rsidR="00984391">
        <w:rPr>
          <w:b w:val="0"/>
        </w:rPr>
        <w:t xml:space="preserve"> для проведения закупочных процедур</w:t>
      </w:r>
      <w:r w:rsidRPr="00A53569">
        <w:rPr>
          <w:b w:val="0"/>
        </w:rPr>
        <w:t>, Общество осуществляет выбор ЭТП из предлагаемого перечня</w:t>
      </w:r>
      <w:r w:rsidR="00703696" w:rsidRPr="00A53569">
        <w:rPr>
          <w:b w:val="0"/>
        </w:rPr>
        <w:t>.</w:t>
      </w:r>
    </w:p>
    <w:p w:rsidR="00703696" w:rsidRPr="00A53569" w:rsidRDefault="00703696" w:rsidP="00590AB0">
      <w:pPr>
        <w:pStyle w:val="22"/>
        <w:keepNext w:val="0"/>
        <w:widowControl w:val="0"/>
        <w:numPr>
          <w:ilvl w:val="2"/>
          <w:numId w:val="93"/>
        </w:numPr>
        <w:tabs>
          <w:tab w:val="left" w:pos="1418"/>
        </w:tabs>
        <w:spacing w:before="0" w:after="0"/>
        <w:ind w:left="0" w:firstLine="567"/>
        <w:rPr>
          <w:b w:val="0"/>
        </w:rPr>
      </w:pPr>
      <w:r w:rsidRPr="00A53569">
        <w:rPr>
          <w:b w:val="0"/>
        </w:rPr>
        <w:t>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открытых и закрытых запросов цен. При проведении конкурса, запроса предложений, запроса цен должна быть предусмотрена воз</w:t>
      </w:r>
      <w:r w:rsidR="00A53569">
        <w:rPr>
          <w:b w:val="0"/>
        </w:rPr>
        <w:t>можность проведения переторжки.</w:t>
      </w:r>
    </w:p>
    <w:p w:rsidR="00703696" w:rsidRPr="00A53569" w:rsidRDefault="00703696" w:rsidP="00590AB0">
      <w:pPr>
        <w:pStyle w:val="22"/>
        <w:keepNext w:val="0"/>
        <w:widowControl w:val="0"/>
        <w:numPr>
          <w:ilvl w:val="2"/>
          <w:numId w:val="93"/>
        </w:numPr>
        <w:tabs>
          <w:tab w:val="left" w:pos="1418"/>
        </w:tabs>
        <w:spacing w:before="0" w:after="0"/>
        <w:ind w:left="0" w:firstLine="567"/>
        <w:rPr>
          <w:b w:val="0"/>
        </w:rPr>
      </w:pPr>
      <w:r w:rsidRPr="00A53569">
        <w:rPr>
          <w:b w:val="0"/>
        </w:rPr>
        <w:t>Функционал ЭТП должен предусматривать возможности по обмену данными и документами с другими системами</w:t>
      </w:r>
      <w:r w:rsidR="003A396C">
        <w:rPr>
          <w:b w:val="0"/>
        </w:rPr>
        <w:t xml:space="preserve"> (интеграцию)</w:t>
      </w:r>
      <w:r w:rsidRPr="00A53569">
        <w:rPr>
          <w:b w:val="0"/>
        </w:rPr>
        <w:t xml:space="preserve"> и участниками, созданию документов в автоматическом или полуавтоматическом режиме из шаблонов и на основании имеющихся на ЭТП данных, архивному хранению данных, сведений, копий документов, </w:t>
      </w:r>
      <w:r w:rsidRPr="00A53569">
        <w:rPr>
          <w:b w:val="0"/>
        </w:rPr>
        <w:lastRenderedPageBreak/>
        <w:t>поиску информации в размещенной на ЭТП информации, осуществлению анализа данных; возможность использования электронной подписи для документов (в т.ч.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703696" w:rsidRPr="00A53569" w:rsidRDefault="00703696" w:rsidP="00590AB0">
      <w:pPr>
        <w:pStyle w:val="22"/>
        <w:keepNext w:val="0"/>
        <w:widowControl w:val="0"/>
        <w:numPr>
          <w:ilvl w:val="2"/>
          <w:numId w:val="93"/>
        </w:numPr>
        <w:tabs>
          <w:tab w:val="left" w:pos="1418"/>
        </w:tabs>
        <w:spacing w:before="0" w:after="0"/>
        <w:ind w:left="0" w:firstLine="567"/>
        <w:rPr>
          <w:b w:val="0"/>
        </w:rPr>
      </w:pPr>
      <w:r w:rsidRPr="00A53569">
        <w:rPr>
          <w:b w:val="0"/>
        </w:rPr>
        <w:t xml:space="preserve">ЭТП должны иметь возможности для поиска информации по наименованию закупки, номеру, ответственному лицу, </w:t>
      </w:r>
      <w:r w:rsidR="00A53569">
        <w:rPr>
          <w:b w:val="0"/>
        </w:rPr>
        <w:t>О</w:t>
      </w:r>
      <w:r w:rsidRPr="00A53569">
        <w:rPr>
          <w:b w:val="0"/>
        </w:rPr>
        <w:t>рганизатору</w:t>
      </w:r>
      <w:r w:rsidR="00A53569">
        <w:rPr>
          <w:b w:val="0"/>
        </w:rPr>
        <w:t xml:space="preserve"> закупки</w:t>
      </w:r>
      <w:r w:rsidRPr="00A53569">
        <w:rPr>
          <w:b w:val="0"/>
        </w:rPr>
        <w:t>,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703696" w:rsidRPr="00A53569" w:rsidRDefault="00703696" w:rsidP="00590AB0">
      <w:pPr>
        <w:pStyle w:val="22"/>
        <w:keepNext w:val="0"/>
        <w:widowControl w:val="0"/>
        <w:numPr>
          <w:ilvl w:val="2"/>
          <w:numId w:val="93"/>
        </w:numPr>
        <w:tabs>
          <w:tab w:val="left" w:pos="1418"/>
        </w:tabs>
        <w:spacing w:before="0" w:after="0"/>
        <w:ind w:left="0" w:firstLine="567"/>
        <w:rPr>
          <w:b w:val="0"/>
        </w:rPr>
      </w:pPr>
      <w:r w:rsidRPr="00A53569">
        <w:rPr>
          <w:b w:val="0"/>
        </w:rPr>
        <w:t xml:space="preserve">Целесообразно, чтобы ЭТП имели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w:t>
      </w:r>
      <w:r w:rsidR="00A53569">
        <w:rPr>
          <w:b w:val="0"/>
        </w:rPr>
        <w:t>О</w:t>
      </w:r>
      <w:r w:rsidRPr="00A53569">
        <w:rPr>
          <w:b w:val="0"/>
        </w:rPr>
        <w:t xml:space="preserve">рганизатора закупки, </w:t>
      </w:r>
      <w:r w:rsidR="000A0B26">
        <w:rPr>
          <w:b w:val="0"/>
        </w:rPr>
        <w:t>П</w:t>
      </w:r>
      <w:r w:rsidRPr="00A53569">
        <w:rPr>
          <w:b w:val="0"/>
        </w:rPr>
        <w:t>оставщика</w:t>
      </w:r>
      <w:r w:rsidR="003A396C">
        <w:rPr>
          <w:b w:val="0"/>
        </w:rPr>
        <w:t>,</w:t>
      </w:r>
      <w:r w:rsidRPr="00A53569">
        <w:rPr>
          <w:b w:val="0"/>
        </w:rPr>
        <w:t xml:space="preserve"> с наделением их разными правами доступа (просмотр, создание, редактирование, удаление) к разной информации.</w:t>
      </w:r>
    </w:p>
    <w:p w:rsidR="00703696" w:rsidRPr="00A53569" w:rsidRDefault="00703696" w:rsidP="00853B37">
      <w:pPr>
        <w:pStyle w:val="22"/>
        <w:keepNext w:val="0"/>
        <w:widowControl w:val="0"/>
        <w:tabs>
          <w:tab w:val="left" w:pos="1418"/>
        </w:tabs>
        <w:spacing w:before="0" w:after="0"/>
        <w:ind w:left="567"/>
        <w:rPr>
          <w:b w:val="0"/>
        </w:rPr>
      </w:pPr>
    </w:p>
    <w:p w:rsidR="00231EBF" w:rsidRPr="00231EBF" w:rsidRDefault="00231EBF" w:rsidP="00590AB0">
      <w:pPr>
        <w:pStyle w:val="13"/>
        <w:keepNext w:val="0"/>
        <w:keepLines w:val="0"/>
        <w:widowControl w:val="0"/>
        <w:numPr>
          <w:ilvl w:val="0"/>
          <w:numId w:val="93"/>
        </w:numPr>
        <w:suppressAutoHyphens w:val="0"/>
        <w:rPr>
          <w:rFonts w:ascii="Times New Roman" w:hAnsi="Times New Roman" w:cs="Times New Roman"/>
          <w:sz w:val="28"/>
        </w:rPr>
      </w:pPr>
      <w:bookmarkStart w:id="67" w:name="_Toc114032622"/>
      <w:bookmarkStart w:id="68" w:name="_Toc234993055"/>
      <w:bookmarkStart w:id="69" w:name="_Toc24717447"/>
      <w:r w:rsidRPr="00231EBF">
        <w:rPr>
          <w:rFonts w:ascii="Times New Roman" w:hAnsi="Times New Roman" w:cs="Times New Roman"/>
          <w:sz w:val="28"/>
        </w:rPr>
        <w:t>Права и обязанности сторон при закупках</w:t>
      </w:r>
      <w:bookmarkEnd w:id="67"/>
      <w:bookmarkEnd w:id="68"/>
      <w:bookmarkEnd w:id="69"/>
    </w:p>
    <w:p w:rsidR="00231EBF" w:rsidRDefault="00231EBF" w:rsidP="00590AB0">
      <w:pPr>
        <w:pStyle w:val="22"/>
        <w:keepNext w:val="0"/>
        <w:widowControl w:val="0"/>
        <w:numPr>
          <w:ilvl w:val="1"/>
          <w:numId w:val="93"/>
        </w:numPr>
        <w:tabs>
          <w:tab w:val="left" w:pos="1418"/>
        </w:tabs>
        <w:ind w:left="0" w:firstLine="567"/>
      </w:pPr>
      <w:bookmarkStart w:id="70" w:name="_Ref94246265"/>
      <w:r w:rsidRPr="003E03C6">
        <w:t>Права и обязанности Организатора закупки</w:t>
      </w:r>
      <w:bookmarkEnd w:id="70"/>
    </w:p>
    <w:p w:rsidR="00434FA4" w:rsidRPr="00C26CBD" w:rsidRDefault="00434FA4" w:rsidP="00590AB0">
      <w:pPr>
        <w:widowControl w:val="0"/>
        <w:numPr>
          <w:ilvl w:val="2"/>
          <w:numId w:val="24"/>
        </w:numPr>
        <w:spacing w:after="120" w:line="240" w:lineRule="auto"/>
        <w:ind w:left="0" w:firstLine="567"/>
        <w:jc w:val="both"/>
        <w:rPr>
          <w:rFonts w:ascii="Times New Roman" w:hAnsi="Times New Roman" w:cs="Times New Roman"/>
          <w:sz w:val="28"/>
          <w:szCs w:val="28"/>
        </w:rPr>
      </w:pPr>
      <w:bookmarkStart w:id="71" w:name="_Ref514249116"/>
      <w:r w:rsidRPr="00C26CBD">
        <w:rPr>
          <w:rFonts w:ascii="Times New Roman" w:eastAsia="Times New Roman" w:hAnsi="Times New Roman" w:cs="Times New Roman"/>
          <w:sz w:val="28"/>
          <w:szCs w:val="28"/>
          <w:lang w:eastAsia="ru-RU"/>
        </w:rPr>
        <w:t>Организатор закупки вправе:</w:t>
      </w:r>
      <w:bookmarkEnd w:id="71"/>
    </w:p>
    <w:p w:rsidR="00434FA4" w:rsidRPr="00C26CBD" w:rsidRDefault="00434FA4" w:rsidP="00590AB0">
      <w:pPr>
        <w:pStyle w:val="41"/>
        <w:widowControl w:val="0"/>
        <w:numPr>
          <w:ilvl w:val="4"/>
          <w:numId w:val="23"/>
        </w:numPr>
        <w:spacing w:after="120"/>
        <w:ind w:left="0" w:firstLine="567"/>
        <w:rPr>
          <w:szCs w:val="28"/>
        </w:rPr>
      </w:pPr>
      <w:bookmarkStart w:id="72" w:name="_Ref377931621"/>
      <w:r w:rsidRPr="00C26CBD">
        <w:rPr>
          <w:szCs w:val="28"/>
        </w:rPr>
        <w:t>при проведении конкурентной закупки отказаться от ее проведения 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Организатор вправе отменить закупку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закупки, заключения договора Организатор в обязательном порядке размещает в единой информационной системе обоснование принятого решения;</w:t>
      </w:r>
    </w:p>
    <w:p w:rsidR="00434FA4" w:rsidRPr="00C26CBD" w:rsidRDefault="00434FA4" w:rsidP="00590AB0">
      <w:pPr>
        <w:pStyle w:val="41"/>
        <w:widowControl w:val="0"/>
        <w:numPr>
          <w:ilvl w:val="4"/>
          <w:numId w:val="23"/>
        </w:numPr>
        <w:spacing w:after="120"/>
        <w:ind w:left="0" w:firstLine="567"/>
        <w:rPr>
          <w:szCs w:val="28"/>
        </w:rPr>
      </w:pPr>
      <w:r w:rsidRPr="00C26CBD">
        <w:rPr>
          <w:szCs w:val="28"/>
        </w:rPr>
        <w:t>при проведении неконкурентной закупки отказаться от проведения неконкурентной закупки в любое время до подписания договора в порядке, установленном в извещении о закупке и (или) документации о закупке;</w:t>
      </w:r>
    </w:p>
    <w:p w:rsidR="00434FA4" w:rsidRPr="00C26CBD" w:rsidRDefault="00434FA4" w:rsidP="00590AB0">
      <w:pPr>
        <w:pStyle w:val="41"/>
        <w:widowControl w:val="0"/>
        <w:numPr>
          <w:ilvl w:val="4"/>
          <w:numId w:val="23"/>
        </w:numPr>
        <w:spacing w:after="120"/>
        <w:ind w:left="0" w:firstLine="567"/>
        <w:rPr>
          <w:szCs w:val="28"/>
        </w:rPr>
      </w:pPr>
      <w:bookmarkStart w:id="73" w:name="_Ref514676769"/>
      <w:r w:rsidRPr="00C26CBD">
        <w:rPr>
          <w:szCs w:val="28"/>
        </w:rPr>
        <w:t xml:space="preserve">при проведении 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w:t>
      </w:r>
      <w:r w:rsidRPr="00C26CBD">
        <w:rPr>
          <w:szCs w:val="28"/>
        </w:rPr>
        <w:lastRenderedPageBreak/>
        <w:t>такой закупке, установленного настоящим Стандартом для данного способа закупки;</w:t>
      </w:r>
      <w:bookmarkEnd w:id="73"/>
    </w:p>
    <w:p w:rsidR="00434FA4" w:rsidRPr="00C26CBD" w:rsidRDefault="00434FA4" w:rsidP="00590AB0">
      <w:pPr>
        <w:pStyle w:val="41"/>
        <w:widowControl w:val="0"/>
        <w:numPr>
          <w:ilvl w:val="4"/>
          <w:numId w:val="23"/>
        </w:numPr>
        <w:spacing w:after="120"/>
        <w:ind w:left="0" w:firstLine="567"/>
        <w:rPr>
          <w:szCs w:val="28"/>
        </w:rPr>
      </w:pPr>
      <w:bookmarkStart w:id="74" w:name="_Ref514676796"/>
      <w:r w:rsidRPr="00C26CBD">
        <w:rPr>
          <w:szCs w:val="28"/>
        </w:rPr>
        <w:t>при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на срок не менее половины, определенного по конкретной закупочной процедуре;</w:t>
      </w:r>
      <w:bookmarkEnd w:id="74"/>
    </w:p>
    <w:p w:rsidR="00434FA4" w:rsidRPr="00C26CBD" w:rsidRDefault="00434FA4" w:rsidP="00590AB0">
      <w:pPr>
        <w:pStyle w:val="41"/>
        <w:widowControl w:val="0"/>
        <w:numPr>
          <w:ilvl w:val="4"/>
          <w:numId w:val="23"/>
        </w:numPr>
        <w:spacing w:after="120"/>
        <w:ind w:left="0" w:firstLine="567"/>
        <w:rPr>
          <w:szCs w:val="28"/>
        </w:rPr>
      </w:pPr>
      <w:r w:rsidRPr="00C26CBD">
        <w:rPr>
          <w:szCs w:val="28"/>
        </w:rPr>
        <w:t>устанавливать требования к участникам закупки, закупаемой продукции, условиям ее поставки и определить необходимые документы, подтверждающие (либо декларирующие) соответствие этим требованиям;</w:t>
      </w:r>
    </w:p>
    <w:p w:rsidR="00434FA4" w:rsidRPr="00C26CBD" w:rsidRDefault="00434FA4" w:rsidP="00590AB0">
      <w:pPr>
        <w:pStyle w:val="41"/>
        <w:widowControl w:val="0"/>
        <w:numPr>
          <w:ilvl w:val="4"/>
          <w:numId w:val="23"/>
        </w:numPr>
        <w:spacing w:after="120"/>
        <w:ind w:left="0" w:firstLine="567"/>
        <w:rPr>
          <w:szCs w:val="28"/>
        </w:rPr>
      </w:pPr>
      <w:r w:rsidRPr="00C26CBD">
        <w:rPr>
          <w:szCs w:val="28"/>
        </w:rPr>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rsidR="00434FA4" w:rsidRPr="00C26CBD" w:rsidRDefault="00434FA4" w:rsidP="00590AB0">
      <w:pPr>
        <w:widowControl w:val="0"/>
        <w:numPr>
          <w:ilvl w:val="2"/>
          <w:numId w:val="24"/>
        </w:numPr>
        <w:spacing w:after="120" w:line="240" w:lineRule="auto"/>
        <w:ind w:left="0" w:firstLine="567"/>
        <w:jc w:val="both"/>
        <w:rPr>
          <w:rFonts w:ascii="Times New Roman" w:hAnsi="Times New Roman" w:cs="Times New Roman"/>
          <w:sz w:val="28"/>
          <w:szCs w:val="28"/>
        </w:rPr>
      </w:pPr>
      <w:bookmarkStart w:id="75" w:name="_Ref377418465"/>
      <w:bookmarkEnd w:id="72"/>
      <w:r w:rsidRPr="00C26CBD">
        <w:rPr>
          <w:rFonts w:ascii="Times New Roman" w:eastAsia="Times New Roman" w:hAnsi="Times New Roman" w:cs="Times New Roman"/>
          <w:sz w:val="28"/>
          <w:szCs w:val="28"/>
          <w:lang w:eastAsia="ru-RU"/>
        </w:rPr>
        <w:t>Организатор закупки обязан:</w:t>
      </w:r>
      <w:bookmarkEnd w:id="75"/>
    </w:p>
    <w:p w:rsidR="00434FA4" w:rsidRPr="00C26CBD" w:rsidRDefault="00434FA4" w:rsidP="00590AB0">
      <w:pPr>
        <w:pStyle w:val="41"/>
        <w:widowControl w:val="0"/>
        <w:numPr>
          <w:ilvl w:val="3"/>
          <w:numId w:val="24"/>
        </w:numPr>
        <w:spacing w:after="120"/>
        <w:ind w:left="0" w:firstLine="567"/>
        <w:rPr>
          <w:szCs w:val="28"/>
        </w:rPr>
      </w:pPr>
      <w:r w:rsidRPr="00C26CBD">
        <w:rPr>
          <w:szCs w:val="28"/>
        </w:rPr>
        <w:t>соблюдать требования действующего законодательства и настоящего Стандарта;</w:t>
      </w:r>
    </w:p>
    <w:p w:rsidR="00434FA4" w:rsidRPr="00C26CBD" w:rsidRDefault="00434FA4" w:rsidP="00590AB0">
      <w:pPr>
        <w:pStyle w:val="41"/>
        <w:widowControl w:val="0"/>
        <w:numPr>
          <w:ilvl w:val="3"/>
          <w:numId w:val="24"/>
        </w:numPr>
        <w:spacing w:after="120"/>
        <w:ind w:left="0" w:firstLine="567"/>
        <w:rPr>
          <w:szCs w:val="28"/>
        </w:rPr>
      </w:pPr>
      <w:r w:rsidRPr="00C26CBD">
        <w:rPr>
          <w:szCs w:val="28"/>
        </w:rPr>
        <w:t>разместить сведения о закупке, определенные настоящ</w:t>
      </w:r>
      <w:r>
        <w:rPr>
          <w:szCs w:val="28"/>
        </w:rPr>
        <w:t>им</w:t>
      </w:r>
      <w:r w:rsidRPr="00C26CBD">
        <w:rPr>
          <w:szCs w:val="28"/>
        </w:rPr>
        <w:t xml:space="preserve"> Стандарт</w:t>
      </w:r>
      <w:r>
        <w:rPr>
          <w:szCs w:val="28"/>
        </w:rPr>
        <w:t>ом</w:t>
      </w:r>
      <w:r w:rsidRPr="00C26CBD">
        <w:rPr>
          <w:szCs w:val="28"/>
        </w:rPr>
        <w:t>, если такие действия не являются обязанностью Заказчика;</w:t>
      </w:r>
    </w:p>
    <w:p w:rsidR="00434FA4" w:rsidRPr="00C26CBD" w:rsidRDefault="00434FA4" w:rsidP="00590AB0">
      <w:pPr>
        <w:pStyle w:val="41"/>
        <w:widowControl w:val="0"/>
        <w:numPr>
          <w:ilvl w:val="3"/>
          <w:numId w:val="24"/>
        </w:numPr>
        <w:spacing w:after="120"/>
        <w:ind w:left="0" w:firstLine="567"/>
        <w:rPr>
          <w:szCs w:val="28"/>
        </w:rPr>
      </w:pPr>
      <w:r w:rsidRPr="00C26CBD">
        <w:rPr>
          <w:szCs w:val="28"/>
        </w:rPr>
        <w:t>подписать, при необходимости,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документации, проекта договора, технического задания.</w:t>
      </w:r>
    </w:p>
    <w:p w:rsidR="00434FA4" w:rsidRPr="00C26CBD" w:rsidRDefault="00434FA4" w:rsidP="00590AB0">
      <w:pPr>
        <w:pStyle w:val="41"/>
        <w:widowControl w:val="0"/>
        <w:numPr>
          <w:ilvl w:val="2"/>
          <w:numId w:val="24"/>
        </w:numPr>
        <w:spacing w:after="120"/>
        <w:ind w:left="0" w:firstLine="567"/>
        <w:rPr>
          <w:szCs w:val="28"/>
        </w:rPr>
      </w:pPr>
      <w:r w:rsidRPr="00C26CBD">
        <w:rPr>
          <w:szCs w:val="28"/>
        </w:rPr>
        <w:t>Иные права и обязанности Организатора закупки устанавливаются настоящим Стандартом, извещением о закупке и (или) документацией о закупке.</w:t>
      </w:r>
    </w:p>
    <w:p w:rsidR="00434FA4" w:rsidRPr="00C26CBD" w:rsidRDefault="00434FA4" w:rsidP="00590AB0">
      <w:pPr>
        <w:pStyle w:val="41"/>
        <w:widowControl w:val="0"/>
        <w:numPr>
          <w:ilvl w:val="2"/>
          <w:numId w:val="24"/>
        </w:numPr>
        <w:spacing w:after="120"/>
        <w:ind w:left="0" w:firstLine="567"/>
        <w:rPr>
          <w:szCs w:val="28"/>
        </w:rPr>
      </w:pPr>
      <w:r w:rsidRPr="00C26CBD">
        <w:rPr>
          <w:szCs w:val="28"/>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fldSimple w:instr=" REF _Ref514249116 \r \h  \* MERGEFORMAT ">
        <w:r w:rsidR="00DB1D86">
          <w:rPr>
            <w:szCs w:val="28"/>
          </w:rPr>
          <w:t>4.1.1</w:t>
        </w:r>
      </w:fldSimple>
      <w:r w:rsidRPr="00C26CBD">
        <w:rPr>
          <w:szCs w:val="28"/>
        </w:rPr>
        <w:t xml:space="preserve"> Стандарта осуществляются Организатором закупки по согласованию с Заказчиком (в том числе закупочной комиссией, если ей переданы соответствующие полномочия).</w:t>
      </w:r>
    </w:p>
    <w:p w:rsidR="00434FA4" w:rsidRPr="001B133C" w:rsidRDefault="00434FA4" w:rsidP="00590AB0">
      <w:pPr>
        <w:pStyle w:val="41"/>
        <w:widowControl w:val="0"/>
        <w:numPr>
          <w:ilvl w:val="2"/>
          <w:numId w:val="24"/>
        </w:numPr>
        <w:spacing w:after="120"/>
        <w:ind w:left="0" w:firstLine="567"/>
        <w:rPr>
          <w:szCs w:val="28"/>
        </w:rPr>
      </w:pPr>
      <w:r w:rsidRPr="00C26CBD">
        <w:rPr>
          <w:szCs w:val="28"/>
        </w:rPr>
        <w:lastRenderedPageBreak/>
        <w:t>В случае, если Организатором закупки является стороннее юридическое лицо по отношению к Заказчику, распределение функций между Заказчиком и таким Организатором закупки определяется договором, подписанным между ними. При этом полномочия по созданию Закупочной комиссии, осуществлению расчета начальной (максимальной) цены договора, выборе способа закупки, определению предмета и условий договора, установлению требований к участникам закупки, утверждению извещения о закупке и (или) документации о закупке не могут быть переданы такому Организатору и осуществляются Заказчиком и (или) Закупочной комиссией в соответствии с нормами настоящего Стандарта.</w:t>
      </w:r>
    </w:p>
    <w:p w:rsidR="00231EBF" w:rsidRDefault="00231EBF" w:rsidP="00590AB0">
      <w:pPr>
        <w:pStyle w:val="22"/>
        <w:keepNext w:val="0"/>
        <w:widowControl w:val="0"/>
        <w:numPr>
          <w:ilvl w:val="1"/>
          <w:numId w:val="93"/>
        </w:numPr>
        <w:tabs>
          <w:tab w:val="left" w:pos="1418"/>
        </w:tabs>
        <w:ind w:left="0" w:firstLine="567"/>
      </w:pPr>
      <w:bookmarkStart w:id="76" w:name="_Toc93230219"/>
      <w:bookmarkStart w:id="77" w:name="_Toc93230352"/>
      <w:r w:rsidRPr="003E03C6">
        <w:t>Права и обязанности Заказчика</w:t>
      </w:r>
    </w:p>
    <w:p w:rsidR="00434FA4" w:rsidRPr="00434FA4" w:rsidRDefault="00434FA4" w:rsidP="00590AB0">
      <w:pPr>
        <w:pStyle w:val="af0"/>
        <w:widowControl w:val="0"/>
        <w:numPr>
          <w:ilvl w:val="2"/>
          <w:numId w:val="25"/>
        </w:numPr>
        <w:spacing w:after="120" w:line="240" w:lineRule="auto"/>
        <w:jc w:val="both"/>
        <w:rPr>
          <w:rFonts w:ascii="Times New Roman" w:eastAsia="Times New Roman" w:hAnsi="Times New Roman"/>
          <w:sz w:val="28"/>
          <w:szCs w:val="28"/>
          <w:lang w:eastAsia="ru-RU"/>
        </w:rPr>
      </w:pPr>
      <w:r w:rsidRPr="00434FA4">
        <w:rPr>
          <w:rFonts w:ascii="Times New Roman" w:eastAsia="Times New Roman" w:hAnsi="Times New Roman"/>
          <w:sz w:val="28"/>
          <w:szCs w:val="28"/>
          <w:lang w:eastAsia="ru-RU"/>
        </w:rPr>
        <w:t>Заказчик вправе:</w:t>
      </w:r>
    </w:p>
    <w:p w:rsidR="00434FA4" w:rsidRPr="00C26CBD" w:rsidRDefault="00434FA4" w:rsidP="00590AB0">
      <w:pPr>
        <w:widowControl w:val="0"/>
        <w:numPr>
          <w:ilvl w:val="3"/>
          <w:numId w:val="25"/>
        </w:numPr>
        <w:spacing w:after="120" w:line="240" w:lineRule="auto"/>
        <w:ind w:left="0" w:firstLine="567"/>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разместит</w:t>
      </w:r>
      <w:r w:rsidRPr="00C26CBD">
        <w:rPr>
          <w:rFonts w:ascii="Times New Roman" w:eastAsia="Times New Roman" w:hAnsi="Times New Roman" w:cs="Times New Roman"/>
          <w:sz w:val="28"/>
          <w:szCs w:val="28"/>
          <w:lang w:eastAsia="ko-KR"/>
        </w:rPr>
        <w:t>ь</w:t>
      </w:r>
      <w:r w:rsidRPr="00C26CBD">
        <w:rPr>
          <w:rFonts w:ascii="Times New Roman" w:eastAsia="Times New Roman" w:hAnsi="Times New Roman" w:cs="Times New Roman"/>
          <w:sz w:val="28"/>
          <w:szCs w:val="28"/>
          <w:lang w:eastAsia="ko-KR"/>
        </w:rPr>
        <w:t xml:space="preserve"> на сайте Заказчика информацию о закупочной деятельности, </w:t>
      </w:r>
      <w:r w:rsidRPr="00C26CBD">
        <w:rPr>
          <w:rFonts w:ascii="Times New Roman" w:eastAsia="Times New Roman" w:hAnsi="Times New Roman" w:cs="Times New Roman"/>
          <w:sz w:val="28"/>
          <w:szCs w:val="28"/>
          <w:lang w:eastAsia="ko-KR"/>
        </w:rPr>
        <w:t>в отношении которой принято решение о необходимости ее размещения;</w:t>
      </w:r>
    </w:p>
    <w:p w:rsidR="00434FA4" w:rsidRPr="00C26CBD" w:rsidRDefault="00434FA4" w:rsidP="00590AB0">
      <w:pPr>
        <w:widowControl w:val="0"/>
        <w:numPr>
          <w:ilvl w:val="3"/>
          <w:numId w:val="25"/>
        </w:numPr>
        <w:spacing w:after="120" w:line="240" w:lineRule="auto"/>
        <w:ind w:left="0" w:firstLine="567"/>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rsidR="00434FA4" w:rsidRPr="00C26CBD" w:rsidRDefault="00434FA4" w:rsidP="00590AB0">
      <w:pPr>
        <w:widowControl w:val="0"/>
        <w:numPr>
          <w:ilvl w:val="3"/>
          <w:numId w:val="25"/>
        </w:numPr>
        <w:spacing w:after="120" w:line="240" w:lineRule="auto"/>
        <w:ind w:left="0" w:firstLine="567"/>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реестр недобросовестных поставщиков</w:t>
      </w:r>
      <w:r w:rsidRPr="00C26CBD">
        <w:rPr>
          <w:rFonts w:ascii="Times New Roman" w:eastAsia="Times New Roman" w:hAnsi="Times New Roman" w:cs="Times New Roman"/>
          <w:sz w:val="28"/>
          <w:szCs w:val="28"/>
          <w:lang w:eastAsia="ko-KR"/>
        </w:rPr>
        <w:t>, предусмотренный</w:t>
      </w:r>
      <w:r w:rsidRPr="00C26CBD">
        <w:rPr>
          <w:rFonts w:ascii="Times New Roman" w:eastAsia="Times New Roman" w:hAnsi="Times New Roman" w:cs="Times New Roman"/>
          <w:sz w:val="28"/>
          <w:szCs w:val="28"/>
          <w:lang w:eastAsia="ko-KR"/>
        </w:rPr>
        <w:t xml:space="preserve"> Федеральным законом от </w:t>
      </w:r>
      <w:r w:rsidRPr="00C26CBD">
        <w:rPr>
          <w:rFonts w:ascii="Times New Roman" w:eastAsia="Times New Roman" w:hAnsi="Times New Roman" w:cs="Times New Roman"/>
          <w:sz w:val="28"/>
          <w:szCs w:val="28"/>
          <w:lang w:eastAsia="ko-KR"/>
        </w:rPr>
        <w:t>0</w:t>
      </w:r>
      <w:r w:rsidRPr="00C26CBD">
        <w:rPr>
          <w:rFonts w:ascii="Times New Roman" w:eastAsia="Times New Roman" w:hAnsi="Times New Roman" w:cs="Times New Roman"/>
          <w:sz w:val="28"/>
          <w:szCs w:val="28"/>
          <w:lang w:eastAsia="ko-KR"/>
        </w:rPr>
        <w:t xml:space="preserve">5.04.2013 года </w:t>
      </w:r>
      <w:r w:rsidRPr="00C26CBD">
        <w:rPr>
          <w:rFonts w:ascii="Times New Roman" w:eastAsia="Times New Roman" w:hAnsi="Times New Roman" w:cs="Times New Roman"/>
          <w:sz w:val="28"/>
          <w:szCs w:val="28"/>
          <w:lang w:eastAsia="ko-KR"/>
        </w:rPr>
        <w:t>№</w:t>
      </w:r>
      <w:r w:rsidRPr="00C26CBD">
        <w:rPr>
          <w:rFonts w:ascii="Times New Roman" w:eastAsia="Times New Roman" w:hAnsi="Times New Roman" w:cs="Times New Roman"/>
          <w:sz w:val="28"/>
          <w:szCs w:val="28"/>
          <w:lang w:eastAsia="ko-KR"/>
        </w:rPr>
        <w:t xml:space="preserve"> 44-ФЗ «О контрактной системе в сфере закупок товаров, работ, услуг для обеспечения государственных и муниципальных нужд»</w:t>
      </w:r>
      <w:r w:rsidRPr="00C26CBD">
        <w:rPr>
          <w:rFonts w:ascii="Times New Roman" w:eastAsia="Times New Roman" w:hAnsi="Times New Roman" w:cs="Times New Roman"/>
          <w:sz w:val="28"/>
          <w:szCs w:val="28"/>
          <w:lang w:eastAsia="ko-KR"/>
        </w:rPr>
        <w:t>.</w:t>
      </w:r>
    </w:p>
    <w:p w:rsidR="00434FA4" w:rsidRPr="00434FA4" w:rsidRDefault="00434FA4" w:rsidP="00590AB0">
      <w:pPr>
        <w:pStyle w:val="af0"/>
        <w:widowControl w:val="0"/>
        <w:numPr>
          <w:ilvl w:val="2"/>
          <w:numId w:val="26"/>
        </w:numPr>
        <w:spacing w:after="120" w:line="240" w:lineRule="auto"/>
        <w:jc w:val="both"/>
        <w:rPr>
          <w:rFonts w:ascii="Times New Roman" w:eastAsia="Times New Roman" w:hAnsi="Times New Roman"/>
          <w:sz w:val="28"/>
          <w:szCs w:val="28"/>
          <w:lang w:eastAsia="ru-RU"/>
        </w:rPr>
      </w:pPr>
      <w:r w:rsidRPr="00434FA4">
        <w:rPr>
          <w:rFonts w:ascii="Times New Roman" w:eastAsia="Times New Roman" w:hAnsi="Times New Roman"/>
          <w:sz w:val="28"/>
          <w:szCs w:val="28"/>
          <w:lang w:eastAsia="ru-RU"/>
        </w:rPr>
        <w:t>Заказчик обязан:</w:t>
      </w:r>
    </w:p>
    <w:p w:rsidR="00434FA4" w:rsidRPr="00C26CBD" w:rsidRDefault="00434FA4" w:rsidP="00590AB0">
      <w:pPr>
        <w:widowControl w:val="0"/>
        <w:numPr>
          <w:ilvl w:val="3"/>
          <w:numId w:val="26"/>
        </w:numPr>
        <w:spacing w:after="120" w:line="240" w:lineRule="auto"/>
        <w:ind w:left="0" w:firstLine="851"/>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 xml:space="preserve">соблюдать требования </w:t>
      </w:r>
      <w:r w:rsidRPr="00C26CBD">
        <w:rPr>
          <w:rFonts w:ascii="Times New Roman" w:eastAsia="Times New Roman" w:hAnsi="Times New Roman" w:cs="Times New Roman"/>
          <w:sz w:val="28"/>
          <w:szCs w:val="28"/>
          <w:lang w:eastAsia="ko-KR"/>
        </w:rPr>
        <w:t xml:space="preserve">действующего законодательства </w:t>
      </w:r>
      <w:r w:rsidRPr="00C26CBD">
        <w:rPr>
          <w:rFonts w:ascii="Times New Roman" w:eastAsia="Times New Roman" w:hAnsi="Times New Roman" w:cs="Times New Roman"/>
          <w:sz w:val="28"/>
          <w:szCs w:val="28"/>
          <w:lang w:eastAsia="ko-KR"/>
        </w:rPr>
        <w:t>и настоящего Стандарта;</w:t>
      </w:r>
    </w:p>
    <w:p w:rsidR="00434FA4" w:rsidRPr="00C26CBD" w:rsidRDefault="00434FA4" w:rsidP="00590AB0">
      <w:pPr>
        <w:widowControl w:val="0"/>
        <w:numPr>
          <w:ilvl w:val="3"/>
          <w:numId w:val="26"/>
        </w:numPr>
        <w:spacing w:after="120" w:line="240" w:lineRule="auto"/>
        <w:ind w:left="0" w:firstLine="851"/>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разме</w:t>
      </w:r>
      <w:r w:rsidRPr="00C26CBD">
        <w:rPr>
          <w:rFonts w:ascii="Times New Roman" w:eastAsia="Times New Roman" w:hAnsi="Times New Roman" w:cs="Times New Roman"/>
          <w:sz w:val="28"/>
          <w:szCs w:val="28"/>
          <w:lang w:eastAsia="ko-KR"/>
        </w:rPr>
        <w:t xml:space="preserve">стить </w:t>
      </w:r>
      <w:r w:rsidRPr="00C26CBD">
        <w:rPr>
          <w:rFonts w:ascii="Times New Roman" w:eastAsia="Times New Roman" w:hAnsi="Times New Roman" w:cs="Times New Roman"/>
          <w:sz w:val="28"/>
          <w:szCs w:val="28"/>
          <w:lang w:eastAsia="ko-KR"/>
        </w:rPr>
        <w:t>сведени</w:t>
      </w:r>
      <w:r w:rsidRPr="00C26CBD">
        <w:rPr>
          <w:rFonts w:ascii="Times New Roman" w:eastAsia="Times New Roman" w:hAnsi="Times New Roman" w:cs="Times New Roman"/>
          <w:sz w:val="28"/>
          <w:szCs w:val="28"/>
          <w:lang w:eastAsia="ko-KR"/>
        </w:rPr>
        <w:t>я о закупке</w:t>
      </w:r>
      <w:r w:rsidRPr="00C26CBD">
        <w:rPr>
          <w:rFonts w:ascii="Times New Roman" w:eastAsia="Times New Roman" w:hAnsi="Times New Roman" w:cs="Times New Roman"/>
          <w:sz w:val="28"/>
          <w:szCs w:val="28"/>
          <w:lang w:eastAsia="ko-KR"/>
        </w:rPr>
        <w:t>, определенны</w:t>
      </w:r>
      <w:r w:rsidRPr="00C26CBD">
        <w:rPr>
          <w:rFonts w:ascii="Times New Roman" w:eastAsia="Times New Roman" w:hAnsi="Times New Roman" w:cs="Times New Roman"/>
          <w:sz w:val="28"/>
          <w:szCs w:val="28"/>
          <w:lang w:eastAsia="ko-KR"/>
        </w:rPr>
        <w:t>е</w:t>
      </w:r>
      <w:r w:rsidRPr="00C26CBD">
        <w:rPr>
          <w:rFonts w:ascii="Times New Roman" w:eastAsia="Times New Roman" w:hAnsi="Times New Roman" w:cs="Times New Roman"/>
          <w:sz w:val="28"/>
          <w:szCs w:val="28"/>
          <w:lang w:eastAsia="ko-KR"/>
        </w:rPr>
        <w:t xml:space="preserve"> настоящ</w:t>
      </w:r>
      <w:r>
        <w:rPr>
          <w:rFonts w:ascii="Times New Roman" w:eastAsia="Times New Roman" w:hAnsi="Times New Roman" w:cs="Times New Roman"/>
          <w:sz w:val="28"/>
          <w:szCs w:val="28"/>
          <w:lang w:eastAsia="ko-KR"/>
        </w:rPr>
        <w:t>им</w:t>
      </w:r>
      <w:r w:rsidRPr="00C26CBD">
        <w:rPr>
          <w:rFonts w:ascii="Times New Roman" w:eastAsia="Times New Roman" w:hAnsi="Times New Roman" w:cs="Times New Roman"/>
          <w:sz w:val="28"/>
          <w:szCs w:val="28"/>
          <w:lang w:eastAsia="ko-KR"/>
        </w:rPr>
        <w:t xml:space="preserve"> Стандарт</w:t>
      </w:r>
      <w:r>
        <w:rPr>
          <w:rFonts w:ascii="Times New Roman" w:eastAsia="Times New Roman" w:hAnsi="Times New Roman" w:cs="Times New Roman"/>
          <w:sz w:val="28"/>
          <w:szCs w:val="28"/>
          <w:lang w:eastAsia="ko-KR"/>
        </w:rPr>
        <w:t>ом</w:t>
      </w:r>
      <w:r w:rsidRPr="00C26CBD">
        <w:rPr>
          <w:rFonts w:ascii="Times New Roman" w:eastAsia="Times New Roman" w:hAnsi="Times New Roman" w:cs="Times New Roman"/>
          <w:sz w:val="28"/>
          <w:szCs w:val="28"/>
          <w:lang w:eastAsia="ko-KR"/>
        </w:rPr>
        <w:t>,</w:t>
      </w:r>
      <w:r w:rsidRPr="00C26CBD">
        <w:rPr>
          <w:rFonts w:ascii="Times New Roman" w:eastAsia="Times New Roman" w:hAnsi="Times New Roman" w:cs="Times New Roman"/>
          <w:sz w:val="28"/>
          <w:szCs w:val="28"/>
          <w:lang w:eastAsia="ko-KR"/>
        </w:rPr>
        <w:t xml:space="preserve"> если такая обязанность не передана Организатору</w:t>
      </w:r>
      <w:r w:rsidRPr="00C26CBD">
        <w:rPr>
          <w:rFonts w:ascii="Times New Roman" w:eastAsia="Times New Roman" w:hAnsi="Times New Roman" w:cs="Times New Roman"/>
          <w:sz w:val="28"/>
          <w:szCs w:val="28"/>
          <w:lang w:eastAsia="ko-KR"/>
        </w:rPr>
        <w:t xml:space="preserve"> закупки;</w:t>
      </w:r>
    </w:p>
    <w:p w:rsidR="00434FA4" w:rsidRPr="00C26CBD" w:rsidRDefault="00434FA4" w:rsidP="00590AB0">
      <w:pPr>
        <w:widowControl w:val="0"/>
        <w:numPr>
          <w:ilvl w:val="3"/>
          <w:numId w:val="26"/>
        </w:numPr>
        <w:spacing w:after="120" w:line="240" w:lineRule="auto"/>
        <w:ind w:left="0" w:firstLine="851"/>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 xml:space="preserve">подписать договор </w:t>
      </w:r>
      <w:r w:rsidRPr="00C26CBD">
        <w:rPr>
          <w:rFonts w:ascii="Times New Roman" w:eastAsia="Times New Roman" w:hAnsi="Times New Roman" w:cs="Times New Roman"/>
          <w:sz w:val="28"/>
          <w:szCs w:val="28"/>
          <w:lang w:eastAsia="ko-KR"/>
        </w:rPr>
        <w:t>с лицом, выбранным в качестве победителя</w:t>
      </w:r>
      <w:r w:rsidRPr="00C26CBD">
        <w:rPr>
          <w:rFonts w:ascii="Times New Roman" w:eastAsia="Times New Roman" w:hAnsi="Times New Roman" w:cs="Times New Roman"/>
          <w:sz w:val="28"/>
          <w:szCs w:val="28"/>
          <w:lang w:eastAsia="ko-KR"/>
        </w:rPr>
        <w:t xml:space="preserve"> закупки или </w:t>
      </w:r>
      <w:r w:rsidRPr="00C26CBD">
        <w:rPr>
          <w:rFonts w:ascii="Times New Roman" w:eastAsia="Times New Roman" w:hAnsi="Times New Roman" w:cs="Times New Roman"/>
          <w:sz w:val="28"/>
          <w:szCs w:val="28"/>
          <w:lang w:eastAsia="ko-KR"/>
        </w:rPr>
        <w:t>единственн</w:t>
      </w:r>
      <w:r w:rsidRPr="00C26CBD">
        <w:rPr>
          <w:rFonts w:ascii="Times New Roman" w:eastAsia="Times New Roman" w:hAnsi="Times New Roman" w:cs="Times New Roman"/>
          <w:sz w:val="28"/>
          <w:szCs w:val="28"/>
          <w:lang w:eastAsia="ko-KR"/>
        </w:rPr>
        <w:t>ым</w:t>
      </w:r>
      <w:r w:rsidRPr="00C26CBD">
        <w:rPr>
          <w:rFonts w:ascii="Times New Roman" w:eastAsia="Times New Roman" w:hAnsi="Times New Roman" w:cs="Times New Roman"/>
          <w:sz w:val="28"/>
          <w:szCs w:val="28"/>
          <w:lang w:eastAsia="ko-KR"/>
        </w:rPr>
        <w:t xml:space="preserve"> участни</w:t>
      </w:r>
      <w:r w:rsidRPr="00C26CBD">
        <w:rPr>
          <w:rFonts w:ascii="Times New Roman" w:eastAsia="Times New Roman" w:hAnsi="Times New Roman" w:cs="Times New Roman"/>
          <w:sz w:val="28"/>
          <w:szCs w:val="28"/>
          <w:lang w:eastAsia="ko-KR"/>
        </w:rPr>
        <w:t>ком</w:t>
      </w:r>
      <w:r w:rsidRPr="00C26CBD">
        <w:rPr>
          <w:rFonts w:ascii="Times New Roman" w:eastAsia="Times New Roman" w:hAnsi="Times New Roman" w:cs="Times New Roman"/>
          <w:sz w:val="28"/>
          <w:szCs w:val="28"/>
          <w:lang w:eastAsia="ko-KR"/>
        </w:rPr>
        <w:t xml:space="preserve"> закупки, с которым планируется заключить договор</w:t>
      </w:r>
      <w:r w:rsidRPr="00C26CBD">
        <w:rPr>
          <w:rFonts w:ascii="Times New Roman" w:eastAsia="Times New Roman" w:hAnsi="Times New Roman" w:cs="Times New Roman"/>
          <w:sz w:val="28"/>
          <w:szCs w:val="28"/>
          <w:lang w:eastAsia="ko-KR"/>
        </w:rPr>
        <w:t>,</w:t>
      </w:r>
      <w:r w:rsidRPr="00C26CBD">
        <w:rPr>
          <w:rFonts w:ascii="Times New Roman" w:eastAsia="Times New Roman" w:hAnsi="Times New Roman" w:cs="Times New Roman"/>
          <w:sz w:val="28"/>
          <w:szCs w:val="28"/>
          <w:lang w:eastAsia="ko-KR"/>
        </w:rPr>
        <w:t xml:space="preserve">право на заключение которого являлось предметом </w:t>
      </w:r>
      <w:r w:rsidRPr="00C26CBD">
        <w:rPr>
          <w:rFonts w:ascii="Times New Roman" w:eastAsia="Times New Roman" w:hAnsi="Times New Roman" w:cs="Times New Roman"/>
          <w:sz w:val="28"/>
          <w:szCs w:val="28"/>
          <w:lang w:eastAsia="ko-KR"/>
        </w:rPr>
        <w:t>закупки</w:t>
      </w:r>
      <w:r w:rsidRPr="00C26CBD">
        <w:rPr>
          <w:rFonts w:ascii="Times New Roman" w:eastAsia="Times New Roman" w:hAnsi="Times New Roman" w:cs="Times New Roman"/>
          <w:sz w:val="28"/>
          <w:szCs w:val="28"/>
          <w:lang w:eastAsia="ko-KR"/>
        </w:rPr>
        <w:t xml:space="preserve"> – за исключением случаев, когда у победителя</w:t>
      </w:r>
      <w:r w:rsidRPr="00C26CBD">
        <w:rPr>
          <w:rFonts w:ascii="Times New Roman" w:eastAsia="Times New Roman" w:hAnsi="Times New Roman" w:cs="Times New Roman"/>
          <w:sz w:val="28"/>
          <w:szCs w:val="28"/>
          <w:lang w:eastAsia="ko-KR"/>
        </w:rPr>
        <w:t xml:space="preserve"> (единственного участника закупки, признанного соответствующим требованиям извещения и (или) документации о закупке)</w:t>
      </w:r>
      <w:r w:rsidRPr="00C26CBD">
        <w:rPr>
          <w:rFonts w:ascii="Times New Roman" w:eastAsia="Times New Roman" w:hAnsi="Times New Roman" w:cs="Times New Roman"/>
          <w:sz w:val="28"/>
          <w:szCs w:val="28"/>
          <w:lang w:eastAsia="ko-KR"/>
        </w:rPr>
        <w:t xml:space="preserve"> возникает иное предусмотренное документацией о закупке право (например, быть представленному Совету директоров</w:t>
      </w:r>
      <w:r w:rsidRPr="00C26CBD">
        <w:rPr>
          <w:rFonts w:ascii="Times New Roman" w:eastAsia="Times New Roman" w:hAnsi="Times New Roman" w:cs="Times New Roman"/>
          <w:sz w:val="28"/>
          <w:szCs w:val="28"/>
          <w:lang w:eastAsia="ko-KR"/>
        </w:rPr>
        <w:t xml:space="preserve"> Заказчика</w:t>
      </w:r>
      <w:r w:rsidRPr="00C26CBD">
        <w:rPr>
          <w:rFonts w:ascii="Times New Roman" w:eastAsia="Times New Roman" w:hAnsi="Times New Roman" w:cs="Times New Roman"/>
          <w:sz w:val="28"/>
          <w:szCs w:val="28"/>
          <w:lang w:eastAsia="ko-KR"/>
        </w:rPr>
        <w:t>)</w:t>
      </w:r>
      <w:r w:rsidRPr="00C26CBD">
        <w:rPr>
          <w:rFonts w:ascii="Times New Roman" w:eastAsia="Times New Roman" w:hAnsi="Times New Roman" w:cs="Times New Roman"/>
          <w:sz w:val="28"/>
          <w:szCs w:val="28"/>
          <w:lang w:eastAsia="ko-KR"/>
        </w:rPr>
        <w:t>;</w:t>
      </w:r>
    </w:p>
    <w:p w:rsidR="00434FA4" w:rsidRPr="00C26CBD" w:rsidRDefault="00434FA4" w:rsidP="00590AB0">
      <w:pPr>
        <w:widowControl w:val="0"/>
        <w:numPr>
          <w:ilvl w:val="3"/>
          <w:numId w:val="26"/>
        </w:numPr>
        <w:spacing w:after="120" w:line="240" w:lineRule="auto"/>
        <w:ind w:left="0" w:firstLine="851"/>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подпис</w:t>
      </w:r>
      <w:r w:rsidRPr="00C26CBD">
        <w:rPr>
          <w:rFonts w:ascii="Times New Roman" w:eastAsia="Times New Roman" w:hAnsi="Times New Roman" w:cs="Times New Roman"/>
          <w:sz w:val="28"/>
          <w:szCs w:val="28"/>
          <w:lang w:eastAsia="ko-KR"/>
        </w:rPr>
        <w:t>ать,</w:t>
      </w:r>
      <w:r w:rsidR="00EE6750">
        <w:rPr>
          <w:rFonts w:ascii="Times New Roman" w:eastAsia="Times New Roman" w:hAnsi="Times New Roman" w:cs="Times New Roman"/>
          <w:sz w:val="28"/>
          <w:szCs w:val="28"/>
          <w:lang w:eastAsia="ko-KR"/>
        </w:rPr>
        <w:t xml:space="preserve"> </w:t>
      </w:r>
      <w:r w:rsidRPr="00C26CBD">
        <w:rPr>
          <w:rFonts w:ascii="Times New Roman" w:eastAsia="Times New Roman" w:hAnsi="Times New Roman" w:cs="Times New Roman"/>
          <w:sz w:val="28"/>
          <w:szCs w:val="28"/>
          <w:lang w:eastAsia="ko-KR"/>
        </w:rPr>
        <w:t>при необходимости,</w:t>
      </w:r>
      <w:r w:rsidRPr="00C26CBD">
        <w:rPr>
          <w:rFonts w:ascii="Times New Roman" w:eastAsia="Times New Roman" w:hAnsi="Times New Roman" w:cs="Times New Roman"/>
          <w:sz w:val="28"/>
          <w:szCs w:val="28"/>
          <w:lang w:eastAsia="ko-KR"/>
        </w:rPr>
        <w:t xml:space="preserve"> с </w:t>
      </w:r>
      <w:r w:rsidRPr="00C26CBD">
        <w:rPr>
          <w:rFonts w:ascii="Times New Roman" w:eastAsia="Times New Roman" w:hAnsi="Times New Roman" w:cs="Times New Roman"/>
          <w:sz w:val="28"/>
          <w:szCs w:val="28"/>
          <w:lang w:eastAsia="ko-KR"/>
        </w:rPr>
        <w:t>участниками</w:t>
      </w:r>
      <w:r w:rsidRPr="00C26CBD">
        <w:rPr>
          <w:rFonts w:ascii="Times New Roman" w:eastAsia="Times New Roman" w:hAnsi="Times New Roman" w:cs="Times New Roman"/>
          <w:sz w:val="28"/>
          <w:szCs w:val="28"/>
          <w:lang w:eastAsia="ko-KR"/>
        </w:rPr>
        <w:t xml:space="preserve">, приглашенными </w:t>
      </w:r>
      <w:r w:rsidRPr="00C26CBD">
        <w:rPr>
          <w:rFonts w:ascii="Times New Roman" w:eastAsia="Times New Roman" w:hAnsi="Times New Roman" w:cs="Times New Roman"/>
          <w:sz w:val="28"/>
          <w:szCs w:val="28"/>
          <w:lang w:eastAsia="ko-KR"/>
        </w:rPr>
        <w:lastRenderedPageBreak/>
        <w:t xml:space="preserve">для участия в </w:t>
      </w:r>
      <w:r w:rsidRPr="00C26CBD">
        <w:rPr>
          <w:rFonts w:ascii="Times New Roman" w:eastAsia="Times New Roman" w:hAnsi="Times New Roman" w:cs="Times New Roman"/>
          <w:sz w:val="28"/>
          <w:szCs w:val="28"/>
          <w:lang w:eastAsia="ko-KR"/>
        </w:rPr>
        <w:t>закрытой закупке</w:t>
      </w:r>
      <w:r w:rsidRPr="00C26CBD">
        <w:rPr>
          <w:rFonts w:ascii="Times New Roman" w:eastAsia="Times New Roman" w:hAnsi="Times New Roman" w:cs="Times New Roman"/>
          <w:sz w:val="28"/>
          <w:szCs w:val="28"/>
          <w:lang w:eastAsia="ko-KR"/>
        </w:rPr>
        <w:t>, соглашени</w:t>
      </w:r>
      <w:r w:rsidRPr="00C26CBD">
        <w:rPr>
          <w:rFonts w:ascii="Times New Roman" w:eastAsia="Times New Roman" w:hAnsi="Times New Roman" w:cs="Times New Roman"/>
          <w:sz w:val="28"/>
          <w:szCs w:val="28"/>
          <w:lang w:eastAsia="ko-KR"/>
        </w:rPr>
        <w:t>я</w:t>
      </w:r>
      <w:r w:rsidRPr="00C26CBD">
        <w:rPr>
          <w:rFonts w:ascii="Times New Roman" w:eastAsia="Times New Roman" w:hAnsi="Times New Roman" w:cs="Times New Roman"/>
          <w:sz w:val="28"/>
          <w:szCs w:val="28"/>
          <w:lang w:eastAsia="ko-KR"/>
        </w:rPr>
        <w:t xml:space="preserve"> о конфиденциальности относительно их участия в закупке, в том числе в части сохранени</w:t>
      </w:r>
      <w:r w:rsidRPr="00C26CBD">
        <w:rPr>
          <w:rFonts w:ascii="Times New Roman" w:eastAsia="Times New Roman" w:hAnsi="Times New Roman" w:cs="Times New Roman"/>
          <w:sz w:val="28"/>
          <w:szCs w:val="28"/>
          <w:lang w:eastAsia="ko-KR"/>
        </w:rPr>
        <w:t xml:space="preserve">я </w:t>
      </w:r>
      <w:r w:rsidRPr="00C26CBD">
        <w:rPr>
          <w:rFonts w:ascii="Times New Roman" w:eastAsia="Times New Roman" w:hAnsi="Times New Roman" w:cs="Times New Roman"/>
          <w:sz w:val="28"/>
          <w:szCs w:val="28"/>
          <w:lang w:eastAsia="ko-KR"/>
        </w:rPr>
        <w:t>конфиденциальности условий документации, проекта договора, технического задания</w:t>
      </w:r>
      <w:r w:rsidRPr="00C26CBD">
        <w:rPr>
          <w:rFonts w:ascii="Times New Roman" w:eastAsia="Times New Roman" w:hAnsi="Times New Roman" w:cs="Times New Roman"/>
          <w:sz w:val="28"/>
          <w:szCs w:val="28"/>
          <w:lang w:eastAsia="ko-KR"/>
        </w:rPr>
        <w:t>;</w:t>
      </w:r>
    </w:p>
    <w:p w:rsidR="00434FA4" w:rsidRPr="00C26CBD" w:rsidRDefault="00434FA4" w:rsidP="00590AB0">
      <w:pPr>
        <w:widowControl w:val="0"/>
        <w:numPr>
          <w:ilvl w:val="3"/>
          <w:numId w:val="26"/>
        </w:numPr>
        <w:spacing w:after="120" w:line="240" w:lineRule="auto"/>
        <w:ind w:left="0" w:firstLine="851"/>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подпис</w:t>
      </w:r>
      <w:r w:rsidRPr="00C26CBD">
        <w:rPr>
          <w:rFonts w:ascii="Times New Roman" w:eastAsia="Times New Roman" w:hAnsi="Times New Roman" w:cs="Times New Roman"/>
          <w:sz w:val="28"/>
          <w:szCs w:val="28"/>
          <w:lang w:eastAsia="ko-KR"/>
        </w:rPr>
        <w:t>ать, при необходимости,</w:t>
      </w:r>
      <w:r w:rsidRPr="00C26CBD">
        <w:rPr>
          <w:rFonts w:ascii="Times New Roman" w:eastAsia="Times New Roman" w:hAnsi="Times New Roman" w:cs="Times New Roman"/>
          <w:sz w:val="28"/>
          <w:szCs w:val="28"/>
          <w:lang w:eastAsia="ko-KR"/>
        </w:rPr>
        <w:t xml:space="preserve"> с лицом, выбранным в качестве победителя закрытой закупки </w:t>
      </w:r>
      <w:r w:rsidRPr="00C26CBD">
        <w:rPr>
          <w:rFonts w:ascii="Times New Roman" w:eastAsia="Times New Roman" w:hAnsi="Times New Roman" w:cs="Times New Roman"/>
          <w:sz w:val="28"/>
          <w:szCs w:val="28"/>
          <w:lang w:eastAsia="ko-KR"/>
        </w:rPr>
        <w:t xml:space="preserve">либо единственным участником такой закупки, с которым планируется подписать договор, </w:t>
      </w:r>
      <w:r w:rsidRPr="00C26CBD">
        <w:rPr>
          <w:rFonts w:ascii="Times New Roman" w:eastAsia="Times New Roman" w:hAnsi="Times New Roman" w:cs="Times New Roman"/>
          <w:sz w:val="28"/>
          <w:szCs w:val="28"/>
          <w:lang w:eastAsia="ko-KR"/>
        </w:rPr>
        <w:t>соглашение о неразглашении информации, касающейся условий, процедуры заключения, исполнения договора</w:t>
      </w:r>
      <w:r w:rsidRPr="00C26CBD">
        <w:rPr>
          <w:rFonts w:ascii="Times New Roman" w:eastAsia="Times New Roman" w:hAnsi="Times New Roman" w:cs="Times New Roman"/>
          <w:sz w:val="28"/>
          <w:szCs w:val="28"/>
          <w:lang w:eastAsia="ko-KR"/>
        </w:rPr>
        <w:t>;</w:t>
      </w:r>
    </w:p>
    <w:p w:rsidR="00434FA4" w:rsidRPr="00C26CBD" w:rsidRDefault="00434FA4" w:rsidP="00590AB0">
      <w:pPr>
        <w:widowControl w:val="0"/>
        <w:numPr>
          <w:ilvl w:val="3"/>
          <w:numId w:val="26"/>
        </w:numPr>
        <w:spacing w:after="120" w:line="240" w:lineRule="auto"/>
        <w:ind w:left="0" w:firstLine="851"/>
        <w:jc w:val="both"/>
        <w:rPr>
          <w:rFonts w:ascii="Times New Roman" w:eastAsia="Times New Roman" w:hAnsi="Times New Roman" w:cs="Times New Roman"/>
          <w:sz w:val="28"/>
          <w:szCs w:val="28"/>
          <w:lang w:eastAsia="ko-KR"/>
        </w:rPr>
      </w:pPr>
      <w:r w:rsidRPr="00C26CBD">
        <w:rPr>
          <w:rFonts w:ascii="Times New Roman" w:eastAsia="Times New Roman" w:hAnsi="Times New Roman" w:cs="Times New Roman"/>
          <w:sz w:val="28"/>
          <w:szCs w:val="28"/>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о закупке 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расчет </w:t>
      </w:r>
      <w:r w:rsidRPr="00C26CBD">
        <w:rPr>
          <w:rFonts w:ascii="Times New Roman" w:eastAsia="Times New Roman" w:hAnsi="Times New Roman" w:cs="Times New Roman"/>
          <w:sz w:val="28"/>
          <w:szCs w:val="28"/>
          <w:lang w:eastAsia="ko-KR"/>
        </w:rPr>
        <w:t>начальной (максимальной) цены закупки</w:t>
      </w:r>
      <w:r w:rsidRPr="00C26CBD">
        <w:rPr>
          <w:rFonts w:ascii="Times New Roman" w:eastAsia="Times New Roman" w:hAnsi="Times New Roman" w:cs="Times New Roman"/>
          <w:sz w:val="28"/>
          <w:szCs w:val="28"/>
          <w:lang w:eastAsia="ko-KR"/>
        </w:rPr>
        <w:t>)</w:t>
      </w:r>
      <w:r w:rsidR="00EE6750">
        <w:rPr>
          <w:rFonts w:ascii="Times New Roman" w:eastAsia="Times New Roman" w:hAnsi="Times New Roman" w:cs="Times New Roman"/>
          <w:sz w:val="28"/>
          <w:szCs w:val="28"/>
          <w:lang w:eastAsia="ko-KR"/>
        </w:rPr>
        <w:t xml:space="preserve"> </w:t>
      </w:r>
      <w:r w:rsidRPr="00C26CBD">
        <w:rPr>
          <w:rFonts w:ascii="Times New Roman" w:eastAsia="Times New Roman" w:hAnsi="Times New Roman" w:cs="Times New Roman"/>
          <w:sz w:val="28"/>
          <w:szCs w:val="28"/>
          <w:lang w:eastAsia="ko-KR"/>
        </w:rPr>
        <w:t xml:space="preserve">не менее 3 (трех) лет, если </w:t>
      </w:r>
      <w:r w:rsidRPr="00C26CBD">
        <w:rPr>
          <w:rFonts w:ascii="Times New Roman" w:eastAsia="Times New Roman" w:hAnsi="Times New Roman" w:cs="Times New Roman"/>
          <w:sz w:val="28"/>
          <w:szCs w:val="28"/>
          <w:lang w:eastAsia="ko-KR"/>
        </w:rPr>
        <w:t xml:space="preserve">такие действия не являются обязанностью </w:t>
      </w:r>
      <w:r w:rsidRPr="00C26CBD">
        <w:rPr>
          <w:rFonts w:ascii="Times New Roman" w:eastAsia="Times New Roman" w:hAnsi="Times New Roman" w:cs="Times New Roman"/>
          <w:sz w:val="28"/>
          <w:szCs w:val="28"/>
          <w:lang w:eastAsia="ko-KR"/>
        </w:rPr>
        <w:t>Организатора закупки.</w:t>
      </w:r>
      <w:r w:rsidRPr="00C26CBD">
        <w:rPr>
          <w:rFonts w:ascii="Times New Roman" w:eastAsia="Times New Roman" w:hAnsi="Times New Roman" w:cs="Times New Roman"/>
          <w:sz w:val="28"/>
          <w:szCs w:val="28"/>
          <w:lang w:eastAsia="ko-KR"/>
        </w:rPr>
        <w:t>По истечении установленного срока хранения документы могут быть уничтожены.</w:t>
      </w:r>
    </w:p>
    <w:p w:rsidR="00434FA4" w:rsidRPr="00434FA4" w:rsidRDefault="00434FA4" w:rsidP="00590AB0">
      <w:pPr>
        <w:pStyle w:val="af0"/>
        <w:widowControl w:val="0"/>
        <w:numPr>
          <w:ilvl w:val="2"/>
          <w:numId w:val="26"/>
        </w:numPr>
        <w:spacing w:after="120" w:line="240" w:lineRule="auto"/>
        <w:ind w:left="0" w:firstLine="240"/>
        <w:jc w:val="both"/>
        <w:rPr>
          <w:rFonts w:ascii="Times New Roman" w:eastAsia="Times New Roman" w:hAnsi="Times New Roman"/>
          <w:sz w:val="28"/>
          <w:szCs w:val="28"/>
          <w:lang w:eastAsia="ru-RU"/>
        </w:rPr>
      </w:pPr>
      <w:r w:rsidRPr="00434FA4">
        <w:rPr>
          <w:rFonts w:ascii="Times New Roman" w:eastAsia="Times New Roman" w:hAnsi="Times New Roman"/>
          <w:sz w:val="28"/>
          <w:szCs w:val="28"/>
          <w:lang w:eastAsia="ru-RU"/>
        </w:rPr>
        <w:t>Иные права и обязанности Заказчика, возникающие в процессе проведения закупок, определяются настоящим Стандартом, извещением о закупке и (или) документацией о закупке.</w:t>
      </w:r>
    </w:p>
    <w:p w:rsidR="00434FA4" w:rsidRPr="00C26CBD" w:rsidRDefault="00434FA4" w:rsidP="00590AB0">
      <w:pPr>
        <w:widowControl w:val="0"/>
        <w:numPr>
          <w:ilvl w:val="2"/>
          <w:numId w:val="26"/>
        </w:numPr>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Сотрудники Заказчика, осуществляющие закупку</w:t>
      </w:r>
      <w:r>
        <w:rPr>
          <w:rFonts w:ascii="Times New Roman" w:eastAsia="Times New Roman" w:hAnsi="Times New Roman" w:cs="Times New Roman"/>
          <w:sz w:val="28"/>
          <w:szCs w:val="28"/>
          <w:lang w:eastAsia="ru-RU"/>
        </w:rPr>
        <w:t>,</w:t>
      </w:r>
      <w:r w:rsidRPr="00C26CBD">
        <w:rPr>
          <w:rFonts w:ascii="Times New Roman" w:eastAsia="Times New Roman" w:hAnsi="Times New Roman" w:cs="Times New Roman"/>
          <w:sz w:val="28"/>
          <w:szCs w:val="28"/>
          <w:lang w:eastAsia="ru-RU"/>
        </w:rPr>
        <w:t xml:space="preserve"> обязаны:</w:t>
      </w:r>
    </w:p>
    <w:p w:rsidR="00434FA4" w:rsidRPr="00C26CBD" w:rsidRDefault="00434FA4" w:rsidP="00590AB0">
      <w:pPr>
        <w:widowControl w:val="0"/>
        <w:numPr>
          <w:ilvl w:val="4"/>
          <w:numId w:val="27"/>
        </w:numPr>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выполнять действия, предписанные настоящим Стандартом;</w:t>
      </w:r>
    </w:p>
    <w:p w:rsidR="00434FA4" w:rsidRPr="00C26CBD" w:rsidRDefault="00434FA4" w:rsidP="00590AB0">
      <w:pPr>
        <w:widowControl w:val="0"/>
        <w:numPr>
          <w:ilvl w:val="4"/>
          <w:numId w:val="27"/>
        </w:numPr>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rsidR="00434FA4" w:rsidRPr="00C26CBD" w:rsidRDefault="00434FA4" w:rsidP="00590AB0">
      <w:pPr>
        <w:widowControl w:val="0"/>
        <w:numPr>
          <w:ilvl w:val="4"/>
          <w:numId w:val="27"/>
        </w:numPr>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rsidR="00434FA4" w:rsidRPr="00C26CBD" w:rsidRDefault="00434FA4" w:rsidP="00590AB0">
      <w:pPr>
        <w:widowControl w:val="0"/>
        <w:numPr>
          <w:ilvl w:val="4"/>
          <w:numId w:val="27"/>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Общества, курирующими исполнение договора;</w:t>
      </w:r>
    </w:p>
    <w:p w:rsidR="00434FA4" w:rsidRPr="00C26CBD" w:rsidRDefault="00434FA4" w:rsidP="00590AB0">
      <w:pPr>
        <w:widowControl w:val="0"/>
        <w:numPr>
          <w:ilvl w:val="4"/>
          <w:numId w:val="27"/>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rsidR="00434FA4" w:rsidRPr="00C26CBD" w:rsidRDefault="00434FA4" w:rsidP="00590AB0">
      <w:pPr>
        <w:widowControl w:val="0"/>
        <w:numPr>
          <w:ilvl w:val="2"/>
          <w:numId w:val="26"/>
        </w:numPr>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lastRenderedPageBreak/>
        <w:t>Сотрудникам Заказчика, осуществляющим закупку, запрещается:</w:t>
      </w:r>
    </w:p>
    <w:p w:rsidR="00434FA4" w:rsidRPr="00C26CBD" w:rsidRDefault="00434FA4" w:rsidP="00590AB0">
      <w:pPr>
        <w:widowControl w:val="0"/>
        <w:numPr>
          <w:ilvl w:val="4"/>
          <w:numId w:val="28"/>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о закупке и (или) документацией о закупке;</w:t>
      </w:r>
    </w:p>
    <w:p w:rsidR="00434FA4" w:rsidRPr="00C26CBD" w:rsidRDefault="00434FA4" w:rsidP="00590AB0">
      <w:pPr>
        <w:widowControl w:val="0"/>
        <w:numPr>
          <w:ilvl w:val="4"/>
          <w:numId w:val="28"/>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получать какие-либо выгоды от проведения закупки</w:t>
      </w:r>
      <w:r w:rsidR="00411C1B">
        <w:rPr>
          <w:rFonts w:ascii="Times New Roman" w:eastAsia="Times New Roman" w:hAnsi="Times New Roman" w:cs="Times New Roman"/>
          <w:sz w:val="28"/>
          <w:szCs w:val="28"/>
          <w:lang w:eastAsia="ru-RU"/>
        </w:rPr>
        <w:t>,</w:t>
      </w:r>
      <w:r w:rsidRPr="00C26CBD">
        <w:rPr>
          <w:rFonts w:ascii="Times New Roman" w:eastAsia="Times New Roman" w:hAnsi="Times New Roman" w:cs="Times New Roman"/>
          <w:sz w:val="28"/>
          <w:szCs w:val="28"/>
          <w:lang w:eastAsia="ru-RU"/>
        </w:rPr>
        <w:t xml:space="preserve"> кроме официально предусмотренных Заказчиком или Организатором закупки;</w:t>
      </w:r>
    </w:p>
    <w:p w:rsidR="00434FA4" w:rsidRPr="00C26CBD" w:rsidRDefault="00434FA4" w:rsidP="00590AB0">
      <w:pPr>
        <w:widowControl w:val="0"/>
        <w:numPr>
          <w:ilvl w:val="4"/>
          <w:numId w:val="28"/>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настоящ</w:t>
      </w:r>
      <w:r>
        <w:rPr>
          <w:rFonts w:ascii="Times New Roman" w:eastAsia="Times New Roman" w:hAnsi="Times New Roman" w:cs="Times New Roman"/>
          <w:sz w:val="28"/>
          <w:szCs w:val="28"/>
          <w:lang w:eastAsia="ru-RU"/>
        </w:rPr>
        <w:t>им</w:t>
      </w:r>
      <w:r w:rsidRPr="00C26CB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ом</w:t>
      </w:r>
      <w:r w:rsidRPr="00C26CBD">
        <w:rPr>
          <w:rFonts w:ascii="Times New Roman" w:eastAsia="Times New Roman" w:hAnsi="Times New Roman" w:cs="Times New Roman"/>
          <w:sz w:val="28"/>
          <w:szCs w:val="28"/>
          <w:lang w:eastAsia="ru-RU"/>
        </w:rPr>
        <w:t>;</w:t>
      </w:r>
    </w:p>
    <w:p w:rsidR="00434FA4" w:rsidRPr="00C26CBD" w:rsidRDefault="00434FA4" w:rsidP="00590AB0">
      <w:pPr>
        <w:widowControl w:val="0"/>
        <w:numPr>
          <w:ilvl w:val="4"/>
          <w:numId w:val="28"/>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w:t>
      </w:r>
    </w:p>
    <w:p w:rsidR="00434FA4" w:rsidRPr="00C26CBD" w:rsidRDefault="00434FA4" w:rsidP="00590AB0">
      <w:pPr>
        <w:widowControl w:val="0"/>
        <w:numPr>
          <w:ilvl w:val="4"/>
          <w:numId w:val="28"/>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rsidR="00434FA4" w:rsidRPr="00C26CBD" w:rsidRDefault="00434FA4" w:rsidP="00590AB0">
      <w:pPr>
        <w:widowControl w:val="0"/>
        <w:numPr>
          <w:ilvl w:val="2"/>
          <w:numId w:val="26"/>
        </w:numPr>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Сотрудники Заказчика, осуществляющие закупку, вправе:</w:t>
      </w:r>
    </w:p>
    <w:p w:rsidR="00434FA4" w:rsidRPr="00C26CBD" w:rsidRDefault="00434FA4" w:rsidP="00590AB0">
      <w:pPr>
        <w:widowControl w:val="0"/>
        <w:numPr>
          <w:ilvl w:val="4"/>
          <w:numId w:val="29"/>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исходя из практики проведения закупок</w:t>
      </w:r>
      <w:r>
        <w:rPr>
          <w:rFonts w:ascii="Times New Roman" w:eastAsia="Times New Roman" w:hAnsi="Times New Roman" w:cs="Times New Roman"/>
          <w:sz w:val="28"/>
          <w:szCs w:val="28"/>
          <w:lang w:eastAsia="ru-RU"/>
        </w:rPr>
        <w:t xml:space="preserve">, </w:t>
      </w:r>
      <w:r w:rsidRPr="00C26CBD">
        <w:rPr>
          <w:rFonts w:ascii="Times New Roman" w:eastAsia="Times New Roman" w:hAnsi="Times New Roman" w:cs="Times New Roman"/>
          <w:sz w:val="28"/>
          <w:szCs w:val="28"/>
          <w:lang w:eastAsia="ru-RU"/>
        </w:rPr>
        <w:t>рекомендовать руководству внесение изменений в документы, регламентирующие осуществление закупочной деятельности;</w:t>
      </w:r>
    </w:p>
    <w:p w:rsidR="00434FA4" w:rsidRDefault="00434FA4" w:rsidP="00590AB0">
      <w:pPr>
        <w:widowControl w:val="0"/>
        <w:numPr>
          <w:ilvl w:val="4"/>
          <w:numId w:val="29"/>
        </w:numPr>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на специализированных курсах.</w:t>
      </w:r>
    </w:p>
    <w:p w:rsidR="00231EBF" w:rsidRDefault="00231EBF" w:rsidP="00590AB0">
      <w:pPr>
        <w:pStyle w:val="22"/>
        <w:keepNext w:val="0"/>
        <w:widowControl w:val="0"/>
        <w:numPr>
          <w:ilvl w:val="1"/>
          <w:numId w:val="93"/>
        </w:numPr>
        <w:tabs>
          <w:tab w:val="left" w:pos="1418"/>
        </w:tabs>
        <w:ind w:left="0" w:firstLine="567"/>
      </w:pPr>
      <w:r w:rsidRPr="003E03C6">
        <w:t xml:space="preserve">Права и обязанности </w:t>
      </w:r>
      <w:bookmarkEnd w:id="76"/>
      <w:bookmarkEnd w:id="77"/>
      <w:r w:rsidRPr="003E03C6">
        <w:t>участника закупки, победителя закупки, участника закупки, чья заявка признана наилучшей</w:t>
      </w:r>
    </w:p>
    <w:p w:rsidR="00BC6F4D" w:rsidRPr="00C26CBD" w:rsidRDefault="00BC6F4D" w:rsidP="00590AB0">
      <w:pPr>
        <w:pStyle w:val="31"/>
        <w:widowControl w:val="0"/>
        <w:numPr>
          <w:ilvl w:val="2"/>
          <w:numId w:val="93"/>
        </w:numPr>
        <w:spacing w:after="120"/>
      </w:pPr>
      <w:r w:rsidRPr="00C26CBD">
        <w:t>Участник закупки вправе:</w:t>
      </w:r>
    </w:p>
    <w:p w:rsidR="00BC6F4D" w:rsidRPr="00C26CBD" w:rsidRDefault="00BC6F4D" w:rsidP="00590AB0">
      <w:pPr>
        <w:pStyle w:val="5"/>
        <w:widowControl w:val="0"/>
        <w:numPr>
          <w:ilvl w:val="4"/>
          <w:numId w:val="94"/>
        </w:numPr>
        <w:spacing w:after="120"/>
        <w:ind w:left="0" w:firstLine="567"/>
      </w:pPr>
      <w:r w:rsidRPr="00C26CBD">
        <w:t xml:space="preserve">подавать заявку на участие в закупке; </w:t>
      </w:r>
    </w:p>
    <w:p w:rsidR="00BC6F4D" w:rsidRPr="00C26CBD" w:rsidRDefault="00BC6F4D" w:rsidP="00590AB0">
      <w:pPr>
        <w:pStyle w:val="5"/>
        <w:widowControl w:val="0"/>
        <w:numPr>
          <w:ilvl w:val="4"/>
          <w:numId w:val="94"/>
        </w:numPr>
        <w:spacing w:after="120"/>
        <w:ind w:left="0" w:firstLine="567"/>
      </w:pPr>
      <w:r w:rsidRPr="00C26CBD">
        <w:t xml:space="preserve">получать от Организатора закупки информацию по предмету закупки путем ознакомления с извещением о закупке и (или) документацией о закупке и получения разъяснений от Организатора закупки, размещенных в соответствии с разделом </w:t>
      </w:r>
      <w:fldSimple w:instr=" REF _Ref365040047 \r \h  \* MERGEFORMAT ">
        <w:r w:rsidR="00DB1D86">
          <w:t>3</w:t>
        </w:r>
      </w:fldSimple>
      <w:r w:rsidRPr="00C26CBD">
        <w:t xml:space="preserve"> настоящего Стандарта (конфиденциальную – на основе соглашений о конфиденциальности (при необходимости);</w:t>
      </w:r>
    </w:p>
    <w:p w:rsidR="00BC6F4D" w:rsidRPr="00C26CBD" w:rsidRDefault="00BC6F4D" w:rsidP="00590AB0">
      <w:pPr>
        <w:pStyle w:val="5"/>
        <w:widowControl w:val="0"/>
        <w:numPr>
          <w:ilvl w:val="4"/>
          <w:numId w:val="94"/>
        </w:numPr>
        <w:spacing w:after="120"/>
        <w:ind w:left="0" w:firstLine="567"/>
      </w:pPr>
      <w:r w:rsidRPr="00C26CBD">
        <w:t>изменять, дополнять или отзывать свою заявку - до окончания срока подачи заявок;</w:t>
      </w:r>
    </w:p>
    <w:p w:rsidR="00BC6F4D" w:rsidRPr="00C26CBD" w:rsidRDefault="00BC6F4D" w:rsidP="00590AB0">
      <w:pPr>
        <w:pStyle w:val="5"/>
        <w:widowControl w:val="0"/>
        <w:numPr>
          <w:ilvl w:val="4"/>
          <w:numId w:val="94"/>
        </w:numPr>
        <w:spacing w:after="120"/>
        <w:ind w:left="0" w:firstLine="567"/>
      </w:pPr>
      <w:r w:rsidRPr="00C26CBD">
        <w:t xml:space="preserve">обращаться к Организатору закупки с вопросами о разъяснении документации о закупке, а также с просьбой о продлении установленного </w:t>
      </w:r>
      <w:r w:rsidRPr="00C26CBD">
        <w:lastRenderedPageBreak/>
        <w:t>срока подачи заявок с обоснованием причины необходимости такого продления.</w:t>
      </w:r>
    </w:p>
    <w:p w:rsidR="00BC6F4D" w:rsidRPr="00C26CBD" w:rsidRDefault="00BC6F4D" w:rsidP="00590AB0">
      <w:pPr>
        <w:pStyle w:val="31"/>
        <w:widowControl w:val="0"/>
        <w:numPr>
          <w:ilvl w:val="2"/>
          <w:numId w:val="93"/>
        </w:numPr>
        <w:spacing w:after="120"/>
        <w:ind w:left="0" w:firstLine="567"/>
      </w:pPr>
      <w:r w:rsidRPr="00C26CBD">
        <w:t>Участник закупки обязан:</w:t>
      </w:r>
    </w:p>
    <w:p w:rsidR="00BC6F4D" w:rsidRPr="00C26CBD" w:rsidRDefault="00BC6F4D" w:rsidP="00590AB0">
      <w:pPr>
        <w:pStyle w:val="5"/>
        <w:widowControl w:val="0"/>
        <w:numPr>
          <w:ilvl w:val="4"/>
          <w:numId w:val="96"/>
        </w:numPr>
        <w:spacing w:after="120"/>
        <w:ind w:left="0" w:firstLine="567"/>
      </w:pPr>
      <w:r w:rsidRPr="00C26CBD">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rsidR="00BC6F4D" w:rsidRPr="00C26CBD" w:rsidRDefault="00BC6F4D" w:rsidP="00590AB0">
      <w:pPr>
        <w:pStyle w:val="5"/>
        <w:widowControl w:val="0"/>
        <w:numPr>
          <w:ilvl w:val="4"/>
          <w:numId w:val="96"/>
        </w:numPr>
        <w:spacing w:after="120"/>
        <w:ind w:left="0" w:firstLine="567"/>
      </w:pPr>
      <w:r w:rsidRPr="00C26CBD">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rsidR="00BC6F4D" w:rsidRPr="00C26CBD" w:rsidRDefault="00BC6F4D" w:rsidP="00590AB0">
      <w:pPr>
        <w:pStyle w:val="31"/>
        <w:widowControl w:val="0"/>
        <w:numPr>
          <w:ilvl w:val="2"/>
          <w:numId w:val="93"/>
        </w:numPr>
        <w:spacing w:after="120"/>
        <w:ind w:left="0" w:firstLine="567"/>
      </w:pPr>
      <w:r w:rsidRPr="00C26CBD">
        <w:t>Иные права и обязанности участников закупки устанавливаются настоящим Стандартом, извещением о закупке и (или) документацией о закупке.</w:t>
      </w:r>
    </w:p>
    <w:p w:rsidR="00BC6F4D" w:rsidRPr="00C26CBD" w:rsidRDefault="00BC6F4D" w:rsidP="00590AB0">
      <w:pPr>
        <w:pStyle w:val="31"/>
        <w:widowControl w:val="0"/>
        <w:numPr>
          <w:ilvl w:val="2"/>
          <w:numId w:val="93"/>
        </w:numPr>
        <w:spacing w:after="120"/>
        <w:ind w:left="0" w:firstLine="567"/>
      </w:pPr>
      <w:r w:rsidRPr="00C26CBD">
        <w:t>Права и обязанности победителя закупки, единственного участника закупки, с которым планируется заключить договор:</w:t>
      </w:r>
    </w:p>
    <w:p w:rsidR="00BC6F4D" w:rsidRPr="00C26CBD" w:rsidRDefault="00BC6F4D" w:rsidP="00590AB0">
      <w:pPr>
        <w:pStyle w:val="31"/>
        <w:widowControl w:val="0"/>
        <w:numPr>
          <w:ilvl w:val="3"/>
          <w:numId w:val="95"/>
        </w:numPr>
        <w:spacing w:after="120"/>
        <w:ind w:left="0" w:firstLine="567"/>
      </w:pPr>
      <w:bookmarkStart w:id="78" w:name="_Ref510558755"/>
      <w:r w:rsidRPr="00C26CBD">
        <w:t>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извещении о закупке и (или) документации о закупке;</w:t>
      </w:r>
      <w:bookmarkEnd w:id="78"/>
    </w:p>
    <w:p w:rsidR="00BC6F4D" w:rsidRDefault="00BC6F4D" w:rsidP="00590AB0">
      <w:pPr>
        <w:pStyle w:val="31"/>
        <w:widowControl w:val="0"/>
        <w:numPr>
          <w:ilvl w:val="3"/>
          <w:numId w:val="95"/>
        </w:numPr>
        <w:spacing w:after="120"/>
        <w:ind w:left="0" w:firstLine="567"/>
      </w:pPr>
      <w:r w:rsidRPr="00C26CBD">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извещении о закупке и (или) документации о закупке.</w:t>
      </w:r>
    </w:p>
    <w:p w:rsidR="00B8157E" w:rsidRPr="003E03C6" w:rsidRDefault="00B8157E" w:rsidP="00B8157E">
      <w:pPr>
        <w:pStyle w:val="5"/>
        <w:widowControl w:val="0"/>
        <w:numPr>
          <w:ilvl w:val="0"/>
          <w:numId w:val="0"/>
        </w:numPr>
        <w:tabs>
          <w:tab w:val="left" w:pos="993"/>
        </w:tabs>
        <w:ind w:firstLine="567"/>
      </w:pPr>
    </w:p>
    <w:p w:rsidR="00B8157E" w:rsidRPr="00C26CBD" w:rsidRDefault="00B8157E" w:rsidP="00590AB0">
      <w:pPr>
        <w:pStyle w:val="22"/>
        <w:keepNext w:val="0"/>
        <w:widowControl w:val="0"/>
        <w:numPr>
          <w:ilvl w:val="1"/>
          <w:numId w:val="93"/>
        </w:numPr>
        <w:tabs>
          <w:tab w:val="left" w:pos="1418"/>
        </w:tabs>
        <w:spacing w:before="0"/>
        <w:rPr>
          <w:szCs w:val="28"/>
        </w:rPr>
      </w:pPr>
      <w:r w:rsidRPr="00C26CBD">
        <w:rPr>
          <w:szCs w:val="28"/>
        </w:rPr>
        <w:t>Права и обязанности Закупочной комиссии</w:t>
      </w:r>
    </w:p>
    <w:p w:rsidR="00B8157E" w:rsidRPr="00C26CBD" w:rsidRDefault="00B8157E" w:rsidP="00590AB0">
      <w:pPr>
        <w:pStyle w:val="22"/>
        <w:keepNext w:val="0"/>
        <w:widowControl w:val="0"/>
        <w:numPr>
          <w:ilvl w:val="2"/>
          <w:numId w:val="93"/>
        </w:numPr>
        <w:spacing w:before="0"/>
        <w:outlineLvl w:val="9"/>
        <w:rPr>
          <w:b w:val="0"/>
          <w:szCs w:val="28"/>
        </w:rPr>
      </w:pPr>
      <w:r w:rsidRPr="00C26CBD">
        <w:rPr>
          <w:b w:val="0"/>
          <w:szCs w:val="28"/>
        </w:rPr>
        <w:t>Закупочная комиссия обязана:</w:t>
      </w:r>
    </w:p>
    <w:p w:rsidR="00B8157E" w:rsidRPr="00C26CBD" w:rsidRDefault="00B8157E" w:rsidP="00590AB0">
      <w:pPr>
        <w:pStyle w:val="41"/>
        <w:widowControl w:val="0"/>
        <w:numPr>
          <w:ilvl w:val="3"/>
          <w:numId w:val="93"/>
        </w:numPr>
        <w:spacing w:after="120"/>
        <w:rPr>
          <w:szCs w:val="28"/>
        </w:rPr>
      </w:pPr>
      <w:r w:rsidRPr="00C26CBD">
        <w:rPr>
          <w:szCs w:val="28"/>
        </w:rPr>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rsidR="00B8157E" w:rsidRPr="00C26CBD" w:rsidRDefault="00B8157E" w:rsidP="00590AB0">
      <w:pPr>
        <w:pStyle w:val="41"/>
        <w:widowControl w:val="0"/>
        <w:numPr>
          <w:ilvl w:val="3"/>
          <w:numId w:val="93"/>
        </w:numPr>
        <w:spacing w:after="120"/>
        <w:rPr>
          <w:szCs w:val="28"/>
        </w:rPr>
      </w:pPr>
      <w:r w:rsidRPr="00C26CBD">
        <w:rPr>
          <w:szCs w:val="28"/>
        </w:rPr>
        <w:t>при принятии решений по закупке руководствоваться действующим законодательством Российской Федерации, настоящим Стандартом,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rsidR="00B8157E" w:rsidRPr="00C26CBD" w:rsidRDefault="00B8157E" w:rsidP="00590AB0">
      <w:pPr>
        <w:pStyle w:val="41"/>
        <w:widowControl w:val="0"/>
        <w:numPr>
          <w:ilvl w:val="3"/>
          <w:numId w:val="93"/>
        </w:numPr>
        <w:spacing w:after="120"/>
        <w:rPr>
          <w:szCs w:val="28"/>
        </w:rPr>
      </w:pPr>
      <w:r w:rsidRPr="00C26CBD">
        <w:rPr>
          <w:szCs w:val="28"/>
        </w:rPr>
        <w:lastRenderedPageBreak/>
        <w:t>в случае наличия у членов Закупочных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p>
    <w:p w:rsidR="00B8157E" w:rsidRPr="00C26CBD" w:rsidRDefault="00B8157E" w:rsidP="00590AB0">
      <w:pPr>
        <w:pStyle w:val="22"/>
        <w:keepNext w:val="0"/>
        <w:widowControl w:val="0"/>
        <w:numPr>
          <w:ilvl w:val="2"/>
          <w:numId w:val="93"/>
        </w:numPr>
        <w:spacing w:before="0"/>
        <w:outlineLvl w:val="9"/>
        <w:rPr>
          <w:b w:val="0"/>
          <w:szCs w:val="28"/>
        </w:rPr>
      </w:pPr>
      <w:r w:rsidRPr="00C26CBD">
        <w:rPr>
          <w:b w:val="0"/>
          <w:szCs w:val="28"/>
        </w:rPr>
        <w:t>Закупочная комиссия вправе:</w:t>
      </w:r>
    </w:p>
    <w:p w:rsidR="00B8157E" w:rsidRPr="00C26CBD" w:rsidRDefault="00B8157E" w:rsidP="00590AB0">
      <w:pPr>
        <w:pStyle w:val="41"/>
        <w:widowControl w:val="0"/>
        <w:numPr>
          <w:ilvl w:val="3"/>
          <w:numId w:val="93"/>
        </w:numPr>
        <w:spacing w:after="120"/>
        <w:rPr>
          <w:szCs w:val="28"/>
        </w:rPr>
      </w:pPr>
      <w:r w:rsidRPr="00C26CBD">
        <w:rPr>
          <w:szCs w:val="28"/>
        </w:rPr>
        <w:t>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Закупочная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 (с определением круга вопросов, рассматриваемых такими экспертами) может быть принято до объявления закупки распоряжением (приказом) о проведении закупки либо иным внутренним документом Заказчика;</w:t>
      </w:r>
    </w:p>
    <w:p w:rsidR="00B8157E" w:rsidRPr="00C26CBD" w:rsidRDefault="00B8157E" w:rsidP="00590AB0">
      <w:pPr>
        <w:pStyle w:val="41"/>
        <w:widowControl w:val="0"/>
        <w:numPr>
          <w:ilvl w:val="3"/>
          <w:numId w:val="93"/>
        </w:numPr>
        <w:spacing w:after="120"/>
        <w:rPr>
          <w:szCs w:val="28"/>
        </w:rPr>
      </w:pPr>
      <w:r w:rsidRPr="00C26CBD">
        <w:rPr>
          <w:szCs w:val="28"/>
        </w:rPr>
        <w:t>проверять правильность оформления протоколов и иных документов, формируемых в ходе закупки;</w:t>
      </w:r>
    </w:p>
    <w:p w:rsidR="00B8157E" w:rsidRPr="00C26CBD" w:rsidRDefault="00B8157E" w:rsidP="00590AB0">
      <w:pPr>
        <w:pStyle w:val="41"/>
        <w:widowControl w:val="0"/>
        <w:numPr>
          <w:ilvl w:val="3"/>
          <w:numId w:val="93"/>
        </w:numPr>
        <w:spacing w:after="120"/>
        <w:rPr>
          <w:szCs w:val="28"/>
        </w:rPr>
      </w:pPr>
      <w:r w:rsidRPr="00C26CBD">
        <w:rPr>
          <w:szCs w:val="28"/>
        </w:rPr>
        <w:t>член закупочной комиссии вправе формировать особое мнение по принятому закупочной комиссией решению.</w:t>
      </w:r>
    </w:p>
    <w:p w:rsidR="00B8157E" w:rsidRPr="00C26CBD" w:rsidRDefault="00B8157E" w:rsidP="00590AB0">
      <w:pPr>
        <w:pStyle w:val="22"/>
        <w:keepNext w:val="0"/>
        <w:widowControl w:val="0"/>
        <w:numPr>
          <w:ilvl w:val="2"/>
          <w:numId w:val="93"/>
        </w:numPr>
        <w:spacing w:before="0"/>
        <w:outlineLvl w:val="9"/>
        <w:rPr>
          <w:b w:val="0"/>
          <w:szCs w:val="28"/>
        </w:rPr>
      </w:pPr>
      <w:r w:rsidRPr="00C26CBD">
        <w:rPr>
          <w:b w:val="0"/>
          <w:szCs w:val="28"/>
        </w:rPr>
        <w:t>Иные права и обязанности Закупочной комиссии, возникающие в процессе проведения закупок, определяются настоящим Стандартом, извещением о закупке и (или) документацией о закупке и внутренними документами Заказчика.</w:t>
      </w:r>
    </w:p>
    <w:p w:rsidR="00B8157E" w:rsidRPr="00C26CBD" w:rsidRDefault="00B8157E" w:rsidP="00590AB0">
      <w:pPr>
        <w:pStyle w:val="22"/>
        <w:keepNext w:val="0"/>
        <w:widowControl w:val="0"/>
        <w:numPr>
          <w:ilvl w:val="2"/>
          <w:numId w:val="93"/>
        </w:numPr>
        <w:spacing w:before="0"/>
        <w:outlineLvl w:val="9"/>
        <w:rPr>
          <w:b w:val="0"/>
          <w:szCs w:val="28"/>
        </w:rPr>
      </w:pPr>
      <w:r w:rsidRPr="00C26CBD">
        <w:rPr>
          <w:b w:val="0"/>
          <w:szCs w:val="28"/>
        </w:rPr>
        <w:t>Член Закупочной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 настоящего Стандарта и внутренних документов Заказчика.</w:t>
      </w:r>
    </w:p>
    <w:p w:rsidR="00B8157E" w:rsidRDefault="00B8157E" w:rsidP="00590AB0">
      <w:pPr>
        <w:pStyle w:val="22"/>
        <w:keepNext w:val="0"/>
        <w:widowControl w:val="0"/>
        <w:numPr>
          <w:ilvl w:val="2"/>
          <w:numId w:val="93"/>
        </w:numPr>
        <w:spacing w:before="0"/>
        <w:outlineLvl w:val="9"/>
        <w:rPr>
          <w:b w:val="0"/>
          <w:szCs w:val="28"/>
        </w:rPr>
      </w:pPr>
      <w:r w:rsidRPr="00C26CBD">
        <w:rPr>
          <w:b w:val="0"/>
          <w:szCs w:val="28"/>
        </w:rPr>
        <w:t>Решения, принимаемые Закупочной комиссией в пределах ее компетенции, являются обязательными для всех участников закупки. В случае если до момента подписания договора выявлено, что решение Закупочной комиссии принято с нарушением требований настоящего Стандарта такое решение подлежит отмене. В указанном случае Закупочная комиссия обязана повторно провести заседание и принять решение по закупке с учетом выявленных нарушений.</w:t>
      </w:r>
    </w:p>
    <w:p w:rsidR="00231EBF" w:rsidRPr="003E03C6" w:rsidRDefault="00231EBF" w:rsidP="00590AB0">
      <w:pPr>
        <w:pStyle w:val="22"/>
        <w:keepNext w:val="0"/>
        <w:widowControl w:val="0"/>
        <w:numPr>
          <w:ilvl w:val="1"/>
          <w:numId w:val="93"/>
        </w:numPr>
        <w:tabs>
          <w:tab w:val="left" w:pos="1418"/>
        </w:tabs>
        <w:ind w:left="0" w:firstLine="567"/>
      </w:pPr>
      <w:bookmarkStart w:id="79" w:name="_Ref338936785"/>
      <w:bookmarkStart w:id="80" w:name="_Ref365540100"/>
      <w:r w:rsidRPr="003E03C6">
        <w:t xml:space="preserve">Право Заказчика устанавливать при закупках приоритеты продукции </w:t>
      </w:r>
      <w:bookmarkStart w:id="81" w:name="_Toc343610814"/>
      <w:bookmarkEnd w:id="79"/>
      <w:r w:rsidRPr="003E03C6">
        <w:t xml:space="preserve">российского происхождения, работ, услуг, выполняемых, оказываемых российскими лицами, особенности участия в закупке </w:t>
      </w:r>
      <w:r w:rsidRPr="003E03C6">
        <w:lastRenderedPageBreak/>
        <w:t>субъектов малого и среднего предпринимательства</w:t>
      </w:r>
      <w:bookmarkEnd w:id="80"/>
      <w:bookmarkEnd w:id="81"/>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bookmarkStart w:id="82" w:name="_Ref396901505"/>
      <w:bookmarkStart w:id="83" w:name="_Ref302127152"/>
      <w:r w:rsidRPr="005B3D22">
        <w:rPr>
          <w:b w:val="0"/>
        </w:rPr>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82"/>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bookmarkStart w:id="84" w:name="_Ref406494107"/>
      <w:r w:rsidRPr="005B3D22">
        <w:rPr>
          <w:b w:val="0"/>
        </w:rPr>
        <w:t xml:space="preserve">Указанные в п. 4.5.1 приоритеты предусмотрены в настоящем разделе, а также в соответствующих приложениях к Стандарту. Помимо указанного, в случаях установления Правительством Российской Федерации иных 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 </w:t>
      </w:r>
      <w:r w:rsidR="00140F96" w:rsidRPr="005B3D22">
        <w:rPr>
          <w:b w:val="0"/>
        </w:rPr>
        <w:t xml:space="preserve">в </w:t>
      </w:r>
      <w:r w:rsidR="005B3D22">
        <w:rPr>
          <w:b w:val="0"/>
        </w:rPr>
        <w:t>Обществе</w:t>
      </w:r>
      <w:r w:rsidRPr="005B3D22">
        <w:rPr>
          <w:b w:val="0"/>
        </w:rPr>
        <w:t xml:space="preserve"> может быть принят соответствующий порядок применения установленных приоритетов и особенностей</w:t>
      </w:r>
      <w:r w:rsidR="00EE6750">
        <w:rPr>
          <w:b w:val="0"/>
        </w:rPr>
        <w:t xml:space="preserve"> </w:t>
      </w:r>
      <w:r w:rsidR="005B3D22" w:rsidRPr="005B3D22">
        <w:rPr>
          <w:b w:val="0"/>
        </w:rPr>
        <w:t>в закупочной деятельности</w:t>
      </w:r>
      <w:r w:rsidRPr="005B3D22">
        <w:rPr>
          <w:b w:val="0"/>
        </w:rPr>
        <w:t>.</w:t>
      </w:r>
      <w:bookmarkEnd w:id="84"/>
    </w:p>
    <w:p w:rsidR="00231EBF" w:rsidRPr="005B3D22" w:rsidRDefault="007B5BD8" w:rsidP="00590AB0">
      <w:pPr>
        <w:pStyle w:val="22"/>
        <w:keepNext w:val="0"/>
        <w:widowControl w:val="0"/>
        <w:numPr>
          <w:ilvl w:val="2"/>
          <w:numId w:val="93"/>
        </w:numPr>
        <w:tabs>
          <w:tab w:val="left" w:pos="1418"/>
        </w:tabs>
        <w:spacing w:before="0" w:after="0"/>
        <w:ind w:left="0" w:firstLine="567"/>
        <w:rPr>
          <w:b w:val="0"/>
        </w:rPr>
      </w:pPr>
      <w:bookmarkStart w:id="85" w:name="_Ref495421097"/>
      <w:r>
        <w:rPr>
          <w:b w:val="0"/>
        </w:rPr>
        <w:t>Заказчик вправе осуществлять з</w:t>
      </w:r>
      <w:r w:rsidR="00231EBF" w:rsidRPr="005B3D22">
        <w:rPr>
          <w:b w:val="0"/>
        </w:rPr>
        <w:t xml:space="preserve">акупки у субъектов малого и среднего предпринимательства </w:t>
      </w:r>
      <w:r>
        <w:rPr>
          <w:b w:val="0"/>
        </w:rPr>
        <w:t>путем проведения закупочных процедур</w:t>
      </w:r>
      <w:r w:rsidR="00231EBF" w:rsidRPr="005B3D22">
        <w:rPr>
          <w:b w:val="0"/>
        </w:rPr>
        <w:t>:</w:t>
      </w:r>
      <w:bookmarkEnd w:id="85"/>
    </w:p>
    <w:p w:rsidR="00231EBF" w:rsidRPr="003E03C6" w:rsidRDefault="00231EBF" w:rsidP="00590AB0">
      <w:pPr>
        <w:pStyle w:val="5"/>
        <w:widowControl w:val="0"/>
        <w:numPr>
          <w:ilvl w:val="0"/>
          <w:numId w:val="11"/>
        </w:numPr>
        <w:tabs>
          <w:tab w:val="left" w:pos="993"/>
        </w:tabs>
        <w:ind w:left="0" w:firstLine="567"/>
      </w:pPr>
      <w:r w:rsidRPr="003E03C6">
        <w:t xml:space="preserve">участниками которых являются любые лица, указанные в части 5 статьи 3 Федерального закона от 18.07.2011 № 223-ФЗ </w:t>
      </w:r>
      <w:r w:rsidR="005B3D22">
        <w:t>«</w:t>
      </w:r>
      <w:r w:rsidRPr="003E03C6">
        <w:t>О закупке товаров, работ, услуг отдельными видами юридических лиц</w:t>
      </w:r>
      <w:r w:rsidR="005B3D22">
        <w:t>»</w:t>
      </w:r>
      <w:r w:rsidRPr="003E03C6">
        <w:t>, в том числе субъекты малого и среднего предпринимательства;</w:t>
      </w:r>
    </w:p>
    <w:p w:rsidR="00231EBF" w:rsidRPr="003E03C6" w:rsidRDefault="00231EBF" w:rsidP="00590AB0">
      <w:pPr>
        <w:pStyle w:val="5"/>
        <w:widowControl w:val="0"/>
        <w:numPr>
          <w:ilvl w:val="0"/>
          <w:numId w:val="11"/>
        </w:numPr>
        <w:tabs>
          <w:tab w:val="left" w:pos="993"/>
        </w:tabs>
        <w:ind w:left="0" w:firstLine="567"/>
      </w:pPr>
      <w:bookmarkStart w:id="86" w:name="_Ref406494236"/>
      <w:r w:rsidRPr="003E03C6">
        <w:t>участниками которых являются только субъекты малого и среднего предпринимательства;</w:t>
      </w:r>
      <w:bookmarkEnd w:id="86"/>
    </w:p>
    <w:p w:rsidR="00231EBF" w:rsidRPr="003E03C6" w:rsidRDefault="00231EBF" w:rsidP="00590AB0">
      <w:pPr>
        <w:pStyle w:val="5"/>
        <w:widowControl w:val="0"/>
        <w:numPr>
          <w:ilvl w:val="0"/>
          <w:numId w:val="11"/>
        </w:numPr>
        <w:tabs>
          <w:tab w:val="left" w:pos="993"/>
        </w:tabs>
        <w:ind w:left="0" w:firstLine="567"/>
      </w:pPr>
      <w:r w:rsidRPr="003E03C6">
        <w:t xml:space="preserve">в отношении участников которых </w:t>
      </w:r>
      <w:r w:rsidR="005B3D22">
        <w:t>З</w:t>
      </w:r>
      <w:r w:rsidRPr="003E03C6">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r w:rsidRPr="005B3D22">
        <w:rPr>
          <w:b w:val="0"/>
        </w:rPr>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в документации о закупке. В документации о закупке должны быть указаны: </w:t>
      </w:r>
    </w:p>
    <w:p w:rsidR="00231EBF" w:rsidRPr="003E03C6" w:rsidRDefault="00231EBF" w:rsidP="00590AB0">
      <w:pPr>
        <w:pStyle w:val="5"/>
        <w:widowControl w:val="0"/>
        <w:numPr>
          <w:ilvl w:val="0"/>
          <w:numId w:val="12"/>
        </w:numPr>
        <w:tabs>
          <w:tab w:val="left" w:pos="993"/>
        </w:tabs>
        <w:ind w:left="0" w:firstLine="567"/>
      </w:pPr>
      <w:r w:rsidRPr="003E03C6">
        <w:t>группы поставщиков, к которым применяются приоритеты;</w:t>
      </w:r>
    </w:p>
    <w:p w:rsidR="00231EBF" w:rsidRPr="003E03C6" w:rsidRDefault="00231EBF" w:rsidP="00590AB0">
      <w:pPr>
        <w:pStyle w:val="5"/>
        <w:widowControl w:val="0"/>
        <w:numPr>
          <w:ilvl w:val="0"/>
          <w:numId w:val="12"/>
        </w:numPr>
        <w:tabs>
          <w:tab w:val="left" w:pos="993"/>
        </w:tabs>
        <w:ind w:left="0" w:firstLine="567"/>
      </w:pPr>
      <w:r w:rsidRPr="003E03C6">
        <w:t>размер и способ применения приоритетов;</w:t>
      </w:r>
    </w:p>
    <w:p w:rsidR="00231EBF" w:rsidRPr="003E03C6" w:rsidRDefault="00231EBF" w:rsidP="00590AB0">
      <w:pPr>
        <w:pStyle w:val="5"/>
        <w:widowControl w:val="0"/>
        <w:numPr>
          <w:ilvl w:val="0"/>
          <w:numId w:val="12"/>
        </w:numPr>
        <w:tabs>
          <w:tab w:val="left" w:pos="993"/>
        </w:tabs>
        <w:ind w:left="0" w:firstLine="567"/>
      </w:pPr>
      <w:r w:rsidRPr="003E03C6">
        <w:t>порядок применения приоритетов.</w:t>
      </w:r>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r w:rsidRPr="005B3D22">
        <w:rPr>
          <w:b w:val="0"/>
        </w:rPr>
        <w:t>При осуществлении закупки в соответствии с п.</w:t>
      </w:r>
      <w:r w:rsidR="00C86C0A" w:rsidRPr="00C86C0A">
        <w:rPr>
          <w:b w:val="0"/>
        </w:rPr>
        <w:t>4</w:t>
      </w:r>
      <w:r w:rsidR="00C86C0A">
        <w:rPr>
          <w:b w:val="0"/>
        </w:rPr>
        <w:t>.5.3.</w:t>
      </w:r>
      <w:fldSimple w:instr=" REF _Ref406494236 \r \h  \* MERGEFORMAT ">
        <w:r w:rsidR="00DB1D86">
          <w:rPr>
            <w:b w:val="0"/>
          </w:rPr>
          <w:t>б)</w:t>
        </w:r>
      </w:fldSimple>
      <w:r w:rsidRPr="005B3D22">
        <w:rPr>
          <w:b w:val="0"/>
        </w:rPr>
        <w:t xml:space="preserve"> настоящего Стандарта заказчик вправе по истечении срока приема заявок осуществить закупку в общем порядке, установленном настоящим Стандартом в случаях, если:</w:t>
      </w:r>
    </w:p>
    <w:p w:rsidR="00231EBF" w:rsidRPr="003E03C6" w:rsidRDefault="00231EBF" w:rsidP="00590AB0">
      <w:pPr>
        <w:pStyle w:val="5"/>
        <w:widowControl w:val="0"/>
        <w:numPr>
          <w:ilvl w:val="0"/>
          <w:numId w:val="13"/>
        </w:numPr>
        <w:tabs>
          <w:tab w:val="left" w:pos="993"/>
        </w:tabs>
        <w:ind w:left="0" w:firstLine="567"/>
      </w:pPr>
      <w:r w:rsidRPr="003E03C6">
        <w:t>субъекты малого и среднего предпринимательства не подали заявок на участие в такой закупке;</w:t>
      </w:r>
    </w:p>
    <w:p w:rsidR="00231EBF" w:rsidRPr="003E03C6" w:rsidRDefault="00231EBF" w:rsidP="00590AB0">
      <w:pPr>
        <w:pStyle w:val="5"/>
        <w:widowControl w:val="0"/>
        <w:numPr>
          <w:ilvl w:val="0"/>
          <w:numId w:val="13"/>
        </w:numPr>
        <w:tabs>
          <w:tab w:val="left" w:pos="993"/>
        </w:tabs>
        <w:ind w:left="0" w:firstLine="567"/>
      </w:pPr>
      <w:r w:rsidRPr="003E03C6">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231EBF" w:rsidRPr="003E03C6" w:rsidRDefault="00231EBF" w:rsidP="00590AB0">
      <w:pPr>
        <w:pStyle w:val="5"/>
        <w:widowControl w:val="0"/>
        <w:numPr>
          <w:ilvl w:val="0"/>
          <w:numId w:val="13"/>
        </w:numPr>
        <w:tabs>
          <w:tab w:val="left" w:pos="993"/>
        </w:tabs>
        <w:ind w:left="0" w:firstLine="567"/>
      </w:pPr>
      <w:r w:rsidRPr="003E03C6">
        <w:t xml:space="preserve">заявка, поданная единственным участником закупки, являющимся субъектом малого и среднего предпринимательства, не соответствует </w:t>
      </w:r>
      <w:r w:rsidRPr="003E03C6">
        <w:lastRenderedPageBreak/>
        <w:t>требованиям, предусмотренным документацией о закупке;</w:t>
      </w:r>
    </w:p>
    <w:p w:rsidR="00231EBF" w:rsidRPr="003E03C6" w:rsidRDefault="00231EBF" w:rsidP="00590AB0">
      <w:pPr>
        <w:pStyle w:val="5"/>
        <w:widowControl w:val="0"/>
        <w:numPr>
          <w:ilvl w:val="0"/>
          <w:numId w:val="13"/>
        </w:numPr>
        <w:tabs>
          <w:tab w:val="left" w:pos="993"/>
        </w:tabs>
        <w:ind w:left="0" w:firstLine="567"/>
      </w:pPr>
      <w:r w:rsidRPr="003E03C6">
        <w:t>заказчиком в порядке, установленном настоящим Стандартом, принято решение о том, что договор по результатам закупки не заключается.</w:t>
      </w:r>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r w:rsidRPr="005B3D22">
        <w:rPr>
          <w:b w:val="0"/>
        </w:rPr>
        <w:t>Для проведения за</w:t>
      </w:r>
      <w:r w:rsidR="00C41F7A">
        <w:rPr>
          <w:b w:val="0"/>
        </w:rPr>
        <w:t xml:space="preserve">купок, предусмотренных </w:t>
      </w:r>
      <w:r w:rsidR="00C41F7A" w:rsidRPr="005B3D22">
        <w:rPr>
          <w:b w:val="0"/>
        </w:rPr>
        <w:t>п.</w:t>
      </w:r>
      <w:r w:rsidR="00C86C0A" w:rsidRPr="00C86C0A">
        <w:rPr>
          <w:b w:val="0"/>
        </w:rPr>
        <w:t>4</w:t>
      </w:r>
      <w:r w:rsidR="00C86C0A">
        <w:rPr>
          <w:b w:val="0"/>
        </w:rPr>
        <w:t>.5.3.</w:t>
      </w:r>
      <w:fldSimple w:instr=" REF _Ref406494236 \r \h  \* MERGEFORMAT ">
        <w:r w:rsidR="00DB1D86">
          <w:rPr>
            <w:b w:val="0"/>
          </w:rPr>
          <w:t>б)</w:t>
        </w:r>
      </w:fldSimple>
      <w:r w:rsidR="007B5BD8">
        <w:rPr>
          <w:b w:val="0"/>
        </w:rPr>
        <w:t>настоящего Стандарта, Заказчик вправе утвердить</w:t>
      </w:r>
      <w:r w:rsidRPr="005B3D22">
        <w:rPr>
          <w:b w:val="0"/>
        </w:rPr>
        <w:t xml:space="preserve"> перечень товаров, работ, услуг, закупки которых осуществляются у субъектов малого и среднего предпринимательства (далее - перечень). Размер начальной (максимальной) цены договора при котором заказчик обязан проводить закупки, предусмотренные </w:t>
      </w:r>
      <w:r w:rsidR="00BC6D6A" w:rsidRPr="005B3D22">
        <w:rPr>
          <w:b w:val="0"/>
        </w:rPr>
        <w:t>п.</w:t>
      </w:r>
      <w:r w:rsidR="00C86C0A" w:rsidRPr="00C86C0A">
        <w:rPr>
          <w:b w:val="0"/>
        </w:rPr>
        <w:t xml:space="preserve"> 4</w:t>
      </w:r>
      <w:r w:rsidR="00C86C0A">
        <w:rPr>
          <w:b w:val="0"/>
        </w:rPr>
        <w:t>.5.3.</w:t>
      </w:r>
      <w:fldSimple w:instr=" REF _Ref406494236 \r \h  \* MERGEFORMAT ">
        <w:r w:rsidR="00DB1D86">
          <w:rPr>
            <w:b w:val="0"/>
          </w:rPr>
          <w:t>б)</w:t>
        </w:r>
      </w:fldSimple>
      <w:r w:rsidRPr="005B3D22">
        <w:rPr>
          <w:b w:val="0"/>
        </w:rPr>
        <w:t>настоящего Стандарта, а также размер начальной (максимальной) цены договора при котором заказчик вправе проводить указанные закупки определяется Правительством РФ.</w:t>
      </w:r>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r w:rsidRPr="005B3D22">
        <w:rPr>
          <w:b w:val="0"/>
        </w:rPr>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231EBF" w:rsidRPr="005B3D22" w:rsidRDefault="00231EBF" w:rsidP="00590AB0">
      <w:pPr>
        <w:pStyle w:val="22"/>
        <w:keepNext w:val="0"/>
        <w:widowControl w:val="0"/>
        <w:numPr>
          <w:ilvl w:val="2"/>
          <w:numId w:val="93"/>
        </w:numPr>
        <w:tabs>
          <w:tab w:val="left" w:pos="1418"/>
        </w:tabs>
        <w:spacing w:before="0" w:after="0"/>
        <w:ind w:left="0" w:firstLine="567"/>
        <w:rPr>
          <w:b w:val="0"/>
        </w:rPr>
      </w:pPr>
      <w:bookmarkStart w:id="87" w:name="_Ref495329315"/>
      <w:r w:rsidRPr="005B3D22">
        <w:rPr>
          <w:b w:val="0"/>
        </w:rP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w:t>
      </w:r>
      <w:r w:rsidR="00EE6750">
        <w:rPr>
          <w:b w:val="0"/>
        </w:rPr>
        <w:t xml:space="preserve"> </w:t>
      </w:r>
      <w:r w:rsidRPr="005B3D22">
        <w:rPr>
          <w:b w:val="0"/>
        </w:rPr>
        <w:t xml:space="preserve">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612C9B">
        <w:rPr>
          <w:b w:val="0"/>
        </w:rPr>
        <w:t>«</w:t>
      </w:r>
      <w:r w:rsidRPr="005B3D22">
        <w:rPr>
          <w:b w:val="0"/>
        </w:rPr>
        <w:t>Об информации, информационных технологиях и о защите информации</w:t>
      </w:r>
      <w:r w:rsidR="00612C9B">
        <w:rPr>
          <w:b w:val="0"/>
        </w:rPr>
        <w:t>»</w:t>
      </w:r>
      <w:r w:rsidRPr="005B3D22">
        <w:rPr>
          <w:b w:val="0"/>
        </w:rPr>
        <w:t xml:space="preserve"> (далее - реестр), за исключением следующих случаев:</w:t>
      </w:r>
      <w:bookmarkEnd w:id="87"/>
    </w:p>
    <w:p w:rsidR="00231EBF" w:rsidRPr="003E03C6" w:rsidRDefault="00231EBF" w:rsidP="00612C9B">
      <w:pPr>
        <w:pStyle w:val="31"/>
        <w:widowControl w:val="0"/>
        <w:numPr>
          <w:ilvl w:val="2"/>
          <w:numId w:val="5"/>
        </w:numPr>
        <w:tabs>
          <w:tab w:val="left" w:pos="993"/>
        </w:tabs>
      </w:pPr>
      <w:r w:rsidRPr="003E03C6">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231EBF" w:rsidRPr="003E03C6" w:rsidRDefault="00231EBF" w:rsidP="00612C9B">
      <w:pPr>
        <w:pStyle w:val="31"/>
        <w:widowControl w:val="0"/>
        <w:numPr>
          <w:ilvl w:val="2"/>
          <w:numId w:val="5"/>
        </w:numPr>
        <w:tabs>
          <w:tab w:val="left" w:pos="993"/>
          <w:tab w:val="left" w:pos="1276"/>
        </w:tabs>
      </w:pPr>
      <w:r w:rsidRPr="003E03C6">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конкурентноспособно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231EBF" w:rsidRPr="003258D5" w:rsidRDefault="00231EBF" w:rsidP="00590AB0">
      <w:pPr>
        <w:pStyle w:val="22"/>
        <w:keepNext w:val="0"/>
        <w:widowControl w:val="0"/>
        <w:numPr>
          <w:ilvl w:val="2"/>
          <w:numId w:val="93"/>
        </w:numPr>
        <w:tabs>
          <w:tab w:val="left" w:pos="1418"/>
        </w:tabs>
        <w:spacing w:before="0" w:after="0"/>
        <w:ind w:left="0" w:firstLine="567"/>
        <w:rPr>
          <w:b w:val="0"/>
        </w:rPr>
      </w:pPr>
      <w:r w:rsidRPr="003258D5">
        <w:rPr>
          <w:b w:val="0"/>
        </w:rPr>
        <w:t xml:space="preserve">В отношении каждой закупки, к которой применены исключения, указанные в </w:t>
      </w:r>
      <w:r w:rsidR="003258D5" w:rsidRPr="005B3D22">
        <w:rPr>
          <w:b w:val="0"/>
        </w:rPr>
        <w:t>п.</w:t>
      </w:r>
      <w:r w:rsidR="003C6C44">
        <w:rPr>
          <w:b w:val="0"/>
        </w:rPr>
        <w:fldChar w:fldCharType="begin"/>
      </w:r>
      <w:r w:rsidR="003258D5">
        <w:rPr>
          <w:b w:val="0"/>
        </w:rPr>
        <w:instrText xml:space="preserve"> REF _Ref495329315 \r \h </w:instrText>
      </w:r>
      <w:r w:rsidR="003C6C44">
        <w:rPr>
          <w:b w:val="0"/>
        </w:rPr>
      </w:r>
      <w:r w:rsidR="003C6C44">
        <w:rPr>
          <w:b w:val="0"/>
        </w:rPr>
        <w:fldChar w:fldCharType="separate"/>
      </w:r>
      <w:r w:rsidR="00DB1D86">
        <w:rPr>
          <w:b w:val="0"/>
        </w:rPr>
        <w:t>4.5.8</w:t>
      </w:r>
      <w:r w:rsidR="003C6C44">
        <w:rPr>
          <w:b w:val="0"/>
        </w:rPr>
        <w:fldChar w:fldCharType="end"/>
      </w:r>
      <w:r w:rsidRPr="003258D5">
        <w:rPr>
          <w:b w:val="0"/>
        </w:rPr>
        <w:t xml:space="preserve">настоящего Стандарта, необходимо публиковать на сайте Заказчика в разделе </w:t>
      </w:r>
      <w:r w:rsidR="003258D5">
        <w:rPr>
          <w:b w:val="0"/>
        </w:rPr>
        <w:t>«</w:t>
      </w:r>
      <w:r w:rsidRPr="003258D5">
        <w:rPr>
          <w:b w:val="0"/>
        </w:rPr>
        <w:t>Закупки</w:t>
      </w:r>
      <w:r w:rsidR="003258D5">
        <w:rPr>
          <w:b w:val="0"/>
        </w:rPr>
        <w:t>»</w:t>
      </w:r>
      <w:r w:rsidRPr="003258D5">
        <w:rPr>
          <w:b w:val="0"/>
        </w:rPr>
        <w:t xml:space="preserve"> сведения о такой закупке с обоснованием невозможности соблюдения ограничения на допуск программного </w:t>
      </w:r>
      <w:r w:rsidRPr="003258D5">
        <w:rPr>
          <w:b w:val="0"/>
        </w:rPr>
        <w:lastRenderedPageBreak/>
        <w:t>обеспечения, происходящего из иностранных государств, не позднее 7 календарных дней с даты публикации информации о закупке на официальном сайте.</w:t>
      </w:r>
    </w:p>
    <w:p w:rsidR="00231EBF" w:rsidRPr="0019154B" w:rsidRDefault="00231EBF" w:rsidP="00590AB0">
      <w:pPr>
        <w:pStyle w:val="22"/>
        <w:keepNext w:val="0"/>
        <w:widowControl w:val="0"/>
        <w:numPr>
          <w:ilvl w:val="2"/>
          <w:numId w:val="93"/>
        </w:numPr>
        <w:tabs>
          <w:tab w:val="left" w:pos="1418"/>
        </w:tabs>
        <w:spacing w:before="0" w:after="0"/>
        <w:ind w:left="0" w:firstLine="567"/>
        <w:rPr>
          <w:b w:val="0"/>
        </w:rPr>
      </w:pPr>
      <w:r w:rsidRPr="00C8454A">
        <w:rPr>
          <w:b w:val="0"/>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C8454A">
        <w:rPr>
          <w:b w:val="0"/>
        </w:rPr>
        <w:t>а</w:t>
      </w:r>
      <w:r w:rsidRPr="00C8454A">
        <w:rPr>
          <w:b w:val="0"/>
        </w:rPr>
        <w:t xml:space="preserve"> также с производителями, оформившими в установленном порядке специальные инвестиционные контракты на </w:t>
      </w:r>
      <w:r w:rsidRPr="0019154B">
        <w:rPr>
          <w:b w:val="0"/>
        </w:rPr>
        <w:t>освоение производства данной продукции.</w:t>
      </w:r>
    </w:p>
    <w:p w:rsidR="0019154B" w:rsidRPr="0019154B" w:rsidRDefault="0019154B" w:rsidP="00590AB0">
      <w:pPr>
        <w:pStyle w:val="22"/>
        <w:keepNext w:val="0"/>
        <w:widowControl w:val="0"/>
        <w:numPr>
          <w:ilvl w:val="2"/>
          <w:numId w:val="93"/>
        </w:numPr>
        <w:tabs>
          <w:tab w:val="left" w:pos="1418"/>
        </w:tabs>
        <w:spacing w:before="0" w:after="0"/>
        <w:ind w:left="0" w:firstLine="567"/>
        <w:rPr>
          <w:b w:val="0"/>
        </w:rPr>
      </w:pPr>
      <w:r w:rsidRPr="0019154B">
        <w:rPr>
          <w:rFonts w:eastAsia="MS Mincho"/>
          <w:b w:val="0"/>
          <w:szCs w:val="28"/>
        </w:rPr>
        <w:t xml:space="preserve">При проведении закупок устанавливается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Pr>
          <w:rFonts w:eastAsia="MS Mincho"/>
          <w:b w:val="0"/>
          <w:szCs w:val="28"/>
        </w:rPr>
        <w:t xml:space="preserve">лицами. </w:t>
      </w:r>
    </w:p>
    <w:p w:rsidR="00EE42D7" w:rsidRPr="0019154B" w:rsidRDefault="00EE42D7" w:rsidP="00EE42D7">
      <w:pPr>
        <w:pStyle w:val="22"/>
        <w:keepNext w:val="0"/>
        <w:widowControl w:val="0"/>
        <w:tabs>
          <w:tab w:val="left" w:pos="1418"/>
        </w:tabs>
        <w:spacing w:before="0" w:after="0"/>
        <w:ind w:left="567"/>
        <w:rPr>
          <w:b w:val="0"/>
        </w:rPr>
      </w:pPr>
    </w:p>
    <w:p w:rsidR="00231EBF" w:rsidRPr="003E03C6" w:rsidRDefault="00231EBF" w:rsidP="00590AB0">
      <w:pPr>
        <w:pStyle w:val="22"/>
        <w:keepNext w:val="0"/>
        <w:widowControl w:val="0"/>
        <w:numPr>
          <w:ilvl w:val="1"/>
          <w:numId w:val="93"/>
        </w:numPr>
        <w:tabs>
          <w:tab w:val="left" w:pos="1418"/>
        </w:tabs>
        <w:ind w:left="0" w:firstLine="567"/>
      </w:pPr>
      <w:bookmarkStart w:id="88" w:name="_Ref338923518"/>
      <w:bookmarkEnd w:id="83"/>
      <w:r w:rsidRPr="003E03C6">
        <w:t>Общие требования к участникам закупки</w:t>
      </w:r>
      <w:bookmarkEnd w:id="88"/>
    </w:p>
    <w:p w:rsidR="005D52AA" w:rsidRPr="00C26CBD" w:rsidRDefault="005D52AA" w:rsidP="00590AB0">
      <w:pPr>
        <w:pStyle w:val="31"/>
        <w:widowControl w:val="0"/>
        <w:numPr>
          <w:ilvl w:val="2"/>
          <w:numId w:val="93"/>
        </w:numPr>
        <w:spacing w:after="120"/>
        <w:ind w:left="0" w:firstLine="426"/>
      </w:pPr>
      <w:r w:rsidRPr="00C26CBD">
        <w:t>Подать заявку на участие в закупке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rsidR="005D52AA" w:rsidRPr="00C26CBD" w:rsidRDefault="005D52AA" w:rsidP="00590AB0">
      <w:pPr>
        <w:pStyle w:val="31"/>
        <w:widowControl w:val="0"/>
        <w:numPr>
          <w:ilvl w:val="2"/>
          <w:numId w:val="93"/>
        </w:numPr>
        <w:spacing w:after="120"/>
        <w:ind w:left="0" w:firstLine="567"/>
      </w:pPr>
      <w:r w:rsidRPr="00C26CBD">
        <w:t>Участником закупки может быть:</w:t>
      </w:r>
    </w:p>
    <w:p w:rsidR="005D52AA" w:rsidRPr="00C26CBD" w:rsidRDefault="005D52AA" w:rsidP="005D52AA">
      <w:pPr>
        <w:pStyle w:val="41"/>
        <w:widowControl w:val="0"/>
        <w:numPr>
          <w:ilvl w:val="3"/>
          <w:numId w:val="4"/>
        </w:numPr>
        <w:spacing w:after="120"/>
        <w:ind w:left="0" w:firstLine="567"/>
        <w:rPr>
          <w:szCs w:val="28"/>
        </w:rPr>
      </w:pPr>
      <w:r w:rsidRPr="00C26CBD">
        <w:rPr>
          <w:szCs w:val="28"/>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5D52AA" w:rsidRPr="00C26CBD" w:rsidRDefault="005D52AA" w:rsidP="005D52AA">
      <w:pPr>
        <w:pStyle w:val="41"/>
        <w:widowControl w:val="0"/>
        <w:numPr>
          <w:ilvl w:val="3"/>
          <w:numId w:val="4"/>
        </w:numPr>
        <w:spacing w:after="120"/>
        <w:ind w:left="0" w:firstLine="567"/>
        <w:rPr>
          <w:szCs w:val="28"/>
        </w:rPr>
      </w:pPr>
      <w:r w:rsidRPr="00C26CBD">
        <w:rPr>
          <w:szCs w:val="28"/>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5D52AA" w:rsidRPr="00C26CBD" w:rsidRDefault="005D52AA" w:rsidP="00590AB0">
      <w:pPr>
        <w:pStyle w:val="31"/>
        <w:widowControl w:val="0"/>
        <w:numPr>
          <w:ilvl w:val="2"/>
          <w:numId w:val="93"/>
        </w:numPr>
        <w:spacing w:after="120"/>
        <w:ind w:left="0" w:firstLine="567"/>
      </w:pPr>
      <w:r w:rsidRPr="00C26CBD">
        <w:t xml:space="preserve">В случае если участником закупки является юридическое лицо, оно должно быть зарегистрировано в качестве юридического лица в </w:t>
      </w:r>
      <w:r w:rsidRPr="00C26CBD">
        <w:lastRenderedPageBreak/>
        <w:t>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rsidR="005D52AA" w:rsidRPr="00C26CBD" w:rsidRDefault="005D52AA" w:rsidP="00590AB0">
      <w:pPr>
        <w:pStyle w:val="31"/>
        <w:widowControl w:val="0"/>
        <w:numPr>
          <w:ilvl w:val="2"/>
          <w:numId w:val="93"/>
        </w:numPr>
        <w:spacing w:after="120"/>
        <w:ind w:left="0" w:firstLine="567"/>
      </w:pPr>
      <w:r w:rsidRPr="00C26CBD">
        <w:t>Коллективные участники закупки могут участвовать в закупках, если это прямо не запрещено действующим законодательством Российской Федерации.</w:t>
      </w:r>
    </w:p>
    <w:p w:rsidR="005D52AA" w:rsidRPr="00C26CBD" w:rsidRDefault="005D52AA" w:rsidP="00590AB0">
      <w:pPr>
        <w:pStyle w:val="31"/>
        <w:widowControl w:val="0"/>
        <w:numPr>
          <w:ilvl w:val="2"/>
          <w:numId w:val="93"/>
        </w:numPr>
        <w:spacing w:after="120"/>
        <w:ind w:left="0" w:firstLine="567"/>
      </w:pPr>
      <w:r w:rsidRPr="00C26CBD">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закупке, и солидарная ответственность за своевременное и полное исполнение договора. </w:t>
      </w:r>
    </w:p>
    <w:p w:rsidR="005D52AA" w:rsidRPr="00C26CBD" w:rsidRDefault="005D52AA" w:rsidP="00590AB0">
      <w:pPr>
        <w:pStyle w:val="31"/>
        <w:widowControl w:val="0"/>
        <w:numPr>
          <w:ilvl w:val="2"/>
          <w:numId w:val="93"/>
        </w:numPr>
        <w:spacing w:after="120"/>
        <w:ind w:left="0" w:firstLine="567"/>
      </w:pPr>
      <w:r w:rsidRPr="00C26CBD">
        <w:t xml:space="preserve">При проведении закрытых конкурентных закупок в извещении о закупке и (или)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rsidR="005D52AA" w:rsidRPr="00C26CBD" w:rsidRDefault="005D52AA" w:rsidP="00590AB0">
      <w:pPr>
        <w:pStyle w:val="31"/>
        <w:widowControl w:val="0"/>
        <w:numPr>
          <w:ilvl w:val="2"/>
          <w:numId w:val="93"/>
        </w:numPr>
        <w:spacing w:after="120"/>
        <w:ind w:left="0" w:firstLine="567"/>
      </w:pPr>
      <w:r w:rsidRPr="00C26CBD">
        <w:t xml:space="preserve">Претендовать на заключение договора по результатам закупки с Заказчиком либо на реализацию иного права, предусмотренного извещением о закупке и (или) документацией о закупке, могут только участники закупки, заявки которых признаны соответствующими требованиям извещения о закупке и (или) документации о закупке. </w:t>
      </w:r>
    </w:p>
    <w:p w:rsidR="005D52AA" w:rsidRPr="00C26CBD" w:rsidRDefault="005D52AA" w:rsidP="00590AB0">
      <w:pPr>
        <w:pStyle w:val="31"/>
        <w:widowControl w:val="0"/>
        <w:numPr>
          <w:ilvl w:val="2"/>
          <w:numId w:val="93"/>
        </w:numPr>
        <w:spacing w:after="120"/>
        <w:ind w:left="0" w:firstLine="567"/>
      </w:pPr>
      <w:r w:rsidRPr="00C26CBD">
        <w:t xml:space="preserve">Иные требования к участникам закупки устанавливаются извещением о закупке и (или) документацией о закупке в соответствии с требованиями действующего законодательства Российской Федерации и настоящего Стандарта. </w:t>
      </w:r>
    </w:p>
    <w:p w:rsidR="009B673B" w:rsidRPr="009B673B" w:rsidRDefault="009B673B" w:rsidP="00590AB0">
      <w:pPr>
        <w:pStyle w:val="13"/>
        <w:keepNext w:val="0"/>
        <w:keepLines w:val="0"/>
        <w:widowControl w:val="0"/>
        <w:numPr>
          <w:ilvl w:val="0"/>
          <w:numId w:val="93"/>
        </w:numPr>
        <w:suppressAutoHyphens w:val="0"/>
        <w:rPr>
          <w:rFonts w:ascii="Times New Roman" w:hAnsi="Times New Roman" w:cs="Times New Roman"/>
          <w:sz w:val="28"/>
        </w:rPr>
      </w:pPr>
      <w:bookmarkStart w:id="89" w:name="_Toc93230206"/>
      <w:bookmarkStart w:id="90" w:name="_Toc93230339"/>
      <w:bookmarkStart w:id="91" w:name="_Toc114032623"/>
      <w:bookmarkStart w:id="92" w:name="_Toc234993056"/>
      <w:bookmarkStart w:id="93" w:name="_Ref298268907"/>
      <w:bookmarkStart w:id="94" w:name="_Ref302401961"/>
      <w:bookmarkStart w:id="95" w:name="_Toc24717448"/>
      <w:r w:rsidRPr="009B673B">
        <w:rPr>
          <w:rFonts w:ascii="Times New Roman" w:hAnsi="Times New Roman" w:cs="Times New Roman"/>
          <w:sz w:val="28"/>
        </w:rPr>
        <w:t>Способы закупок, их разновидности</w:t>
      </w:r>
      <w:bookmarkEnd w:id="89"/>
      <w:bookmarkEnd w:id="90"/>
      <w:bookmarkEnd w:id="91"/>
      <w:bookmarkEnd w:id="92"/>
      <w:bookmarkEnd w:id="93"/>
      <w:r w:rsidRPr="009B673B">
        <w:rPr>
          <w:rFonts w:ascii="Times New Roman" w:hAnsi="Times New Roman" w:cs="Times New Roman"/>
          <w:sz w:val="28"/>
        </w:rPr>
        <w:t xml:space="preserve"> и условия выбора способов закупки</w:t>
      </w:r>
      <w:bookmarkEnd w:id="94"/>
      <w:bookmarkEnd w:id="95"/>
    </w:p>
    <w:p w:rsidR="00BB6AFB" w:rsidRPr="00C26CBD" w:rsidRDefault="00BB6AFB" w:rsidP="00590AB0">
      <w:pPr>
        <w:pStyle w:val="22"/>
        <w:keepNext w:val="0"/>
        <w:widowControl w:val="0"/>
        <w:numPr>
          <w:ilvl w:val="1"/>
          <w:numId w:val="34"/>
        </w:numPr>
        <w:suppressAutoHyphens/>
        <w:spacing w:before="0"/>
        <w:ind w:left="0" w:firstLine="567"/>
        <w:rPr>
          <w:szCs w:val="28"/>
        </w:rPr>
      </w:pPr>
      <w:r w:rsidRPr="00C26CBD">
        <w:rPr>
          <w:szCs w:val="28"/>
        </w:rPr>
        <w:t>Перечень разрешенных способов закупок</w:t>
      </w:r>
    </w:p>
    <w:p w:rsidR="00BB6AFB" w:rsidRPr="00C26CBD" w:rsidRDefault="00BB6AFB" w:rsidP="00590AB0">
      <w:pPr>
        <w:pStyle w:val="31"/>
        <w:widowControl w:val="0"/>
        <w:numPr>
          <w:ilvl w:val="2"/>
          <w:numId w:val="34"/>
        </w:numPr>
        <w:suppressAutoHyphens/>
        <w:spacing w:after="120"/>
        <w:ind w:left="0" w:firstLine="567"/>
      </w:pPr>
      <w:bookmarkStart w:id="96" w:name="_Ref298946501"/>
      <w:r w:rsidRPr="00C26CBD">
        <w:lastRenderedPageBreak/>
        <w:t>Настоящим Стандартом предусмотрены конкурентные и неконкурентные способы закупок.</w:t>
      </w:r>
      <w:bookmarkEnd w:id="96"/>
    </w:p>
    <w:p w:rsidR="00BB6AFB" w:rsidRPr="00C26CBD" w:rsidRDefault="00BB6AFB" w:rsidP="00590AB0">
      <w:pPr>
        <w:pStyle w:val="41"/>
        <w:widowControl w:val="0"/>
        <w:numPr>
          <w:ilvl w:val="3"/>
          <w:numId w:val="32"/>
        </w:numPr>
        <w:tabs>
          <w:tab w:val="left" w:pos="1560"/>
        </w:tabs>
        <w:suppressAutoHyphens/>
        <w:spacing w:after="120"/>
        <w:ind w:left="0" w:firstLine="567"/>
        <w:rPr>
          <w:szCs w:val="28"/>
        </w:rPr>
      </w:pPr>
      <w:bookmarkStart w:id="97" w:name="_Ref515545995"/>
      <w:r w:rsidRPr="00C26CBD">
        <w:rPr>
          <w:szCs w:val="28"/>
        </w:rPr>
        <w:t>К конкурентным способам закупок относятся:</w:t>
      </w:r>
      <w:bookmarkEnd w:id="97"/>
    </w:p>
    <w:p w:rsidR="00BB6AFB" w:rsidRPr="00C26CBD" w:rsidRDefault="00BB6AFB" w:rsidP="00590AB0">
      <w:pPr>
        <w:pStyle w:val="5"/>
        <w:widowControl w:val="0"/>
        <w:numPr>
          <w:ilvl w:val="4"/>
          <w:numId w:val="30"/>
        </w:numPr>
        <w:suppressAutoHyphens/>
        <w:spacing w:after="120"/>
        <w:ind w:left="0" w:firstLine="567"/>
      </w:pPr>
      <w:r w:rsidRPr="00C26CBD">
        <w:t>конкурс (открытый конкурс, конкурс в электронной форме, закрытый конкурс в электронной форме, закрытый конкурс в неэлектронной форме);</w:t>
      </w:r>
    </w:p>
    <w:p w:rsidR="00BB6AFB" w:rsidRPr="00C26CBD" w:rsidRDefault="00BB6AFB" w:rsidP="00590AB0">
      <w:pPr>
        <w:pStyle w:val="5"/>
        <w:widowControl w:val="0"/>
        <w:numPr>
          <w:ilvl w:val="4"/>
          <w:numId w:val="30"/>
        </w:numPr>
        <w:suppressAutoHyphens/>
        <w:spacing w:after="120"/>
        <w:ind w:left="0" w:firstLine="567"/>
      </w:pPr>
      <w:r w:rsidRPr="00C26CBD">
        <w:t>аукцион (открытый аукцион, аукцион в электронной форме, закрытый аукцион в электронной форме, закрытый аукцион в неэлектронной форме);</w:t>
      </w:r>
    </w:p>
    <w:p w:rsidR="00BB6AFB" w:rsidRPr="00C26CBD" w:rsidRDefault="00BB6AFB" w:rsidP="00590AB0">
      <w:pPr>
        <w:pStyle w:val="5"/>
        <w:widowControl w:val="0"/>
        <w:numPr>
          <w:ilvl w:val="4"/>
          <w:numId w:val="30"/>
        </w:numPr>
        <w:suppressAutoHyphens/>
        <w:spacing w:after="120"/>
        <w:ind w:left="0" w:firstLine="567"/>
      </w:pPr>
      <w:r w:rsidRPr="00C26CBD">
        <w:t>запрос предложений (запрос предложений в электронной форме, закрытый запрос предложений в электронной форме, закрытый запрос предложений в неэлектронной форме);</w:t>
      </w:r>
    </w:p>
    <w:p w:rsidR="00BB6AFB" w:rsidRPr="00C26CBD" w:rsidRDefault="00BB6AFB" w:rsidP="00590AB0">
      <w:pPr>
        <w:pStyle w:val="5"/>
        <w:widowControl w:val="0"/>
        <w:numPr>
          <w:ilvl w:val="4"/>
          <w:numId w:val="30"/>
        </w:numPr>
        <w:suppressAutoHyphens/>
        <w:spacing w:after="120"/>
        <w:ind w:left="0" w:firstLine="567"/>
      </w:pPr>
      <w:r w:rsidRPr="00C26CBD">
        <w:t>запрос котировок (запрос котировок в электронной форме, закрытый запрос котировок в электронной форме, закрытый запрос котировок в неэлектронной форме);</w:t>
      </w:r>
    </w:p>
    <w:p w:rsidR="00BB6AFB" w:rsidRPr="00C26CBD" w:rsidRDefault="00BB6AFB" w:rsidP="00590AB0">
      <w:pPr>
        <w:pStyle w:val="5"/>
        <w:widowControl w:val="0"/>
        <w:numPr>
          <w:ilvl w:val="4"/>
          <w:numId w:val="30"/>
        </w:numPr>
        <w:suppressAutoHyphens/>
        <w:spacing w:after="120"/>
        <w:ind w:left="0" w:firstLine="567"/>
      </w:pPr>
      <w:r w:rsidRPr="00C26CBD">
        <w:t>конкурентный предварительный отбор;</w:t>
      </w:r>
    </w:p>
    <w:p w:rsidR="00BB6AFB" w:rsidRPr="00C26CBD" w:rsidRDefault="00BB6AFB" w:rsidP="00590AB0">
      <w:pPr>
        <w:pStyle w:val="5"/>
        <w:widowControl w:val="0"/>
        <w:numPr>
          <w:ilvl w:val="4"/>
          <w:numId w:val="30"/>
        </w:numPr>
        <w:suppressAutoHyphens/>
        <w:spacing w:after="120"/>
        <w:ind w:left="0" w:firstLine="567"/>
      </w:pPr>
      <w:bookmarkStart w:id="98" w:name="_Ref514683660"/>
      <w:r w:rsidRPr="00C26CBD">
        <w:t>запрос цен по результатам конкурентного предварительного отбора.</w:t>
      </w:r>
      <w:bookmarkEnd w:id="98"/>
    </w:p>
    <w:p w:rsidR="00BB6AFB" w:rsidRPr="00C26CBD" w:rsidRDefault="00BB6AFB" w:rsidP="00590AB0">
      <w:pPr>
        <w:pStyle w:val="5"/>
        <w:widowControl w:val="0"/>
        <w:numPr>
          <w:ilvl w:val="3"/>
          <w:numId w:val="32"/>
        </w:numPr>
        <w:tabs>
          <w:tab w:val="left" w:pos="1560"/>
        </w:tabs>
        <w:suppressAutoHyphens/>
        <w:spacing w:after="120"/>
        <w:ind w:left="0" w:firstLine="567"/>
      </w:pPr>
      <w:bookmarkStart w:id="99" w:name="_Ref515546339"/>
      <w:r w:rsidRPr="00C26CBD">
        <w:t>К неконкурентным способам закупок относятся:</w:t>
      </w:r>
      <w:bookmarkEnd w:id="99"/>
    </w:p>
    <w:p w:rsidR="00BB6AFB" w:rsidRPr="00C26CBD" w:rsidRDefault="00BB6AFB" w:rsidP="00590AB0">
      <w:pPr>
        <w:pStyle w:val="5"/>
        <w:widowControl w:val="0"/>
        <w:numPr>
          <w:ilvl w:val="4"/>
          <w:numId w:val="31"/>
        </w:numPr>
        <w:suppressAutoHyphens/>
        <w:spacing w:after="120"/>
        <w:ind w:left="0" w:firstLine="567"/>
      </w:pPr>
      <w:r w:rsidRPr="00C26CBD">
        <w:t>предварительный отбор;</w:t>
      </w:r>
    </w:p>
    <w:p w:rsidR="00BB6AFB" w:rsidRPr="00C26CBD" w:rsidRDefault="00BB6AFB" w:rsidP="00590AB0">
      <w:pPr>
        <w:pStyle w:val="5"/>
        <w:widowControl w:val="0"/>
        <w:numPr>
          <w:ilvl w:val="4"/>
          <w:numId w:val="31"/>
        </w:numPr>
        <w:suppressAutoHyphens/>
        <w:spacing w:after="120"/>
        <w:ind w:left="0" w:firstLine="567"/>
      </w:pPr>
      <w:bookmarkStart w:id="100" w:name="_Ref514686335"/>
      <w:r w:rsidRPr="00C26CBD">
        <w:t>запрос цен по результатам предварительного отбора;</w:t>
      </w:r>
      <w:bookmarkEnd w:id="100"/>
    </w:p>
    <w:p w:rsidR="00BB6AFB" w:rsidRPr="00C26CBD" w:rsidRDefault="00BB6AFB" w:rsidP="00590AB0">
      <w:pPr>
        <w:pStyle w:val="5"/>
        <w:widowControl w:val="0"/>
        <w:numPr>
          <w:ilvl w:val="4"/>
          <w:numId w:val="31"/>
        </w:numPr>
        <w:suppressAutoHyphens/>
        <w:spacing w:after="120"/>
        <w:ind w:left="0" w:firstLine="567"/>
      </w:pPr>
      <w:r w:rsidRPr="00C26CBD">
        <w:t>сравнение цен (сравнение цен в электронной форме, сравнение цен в неэлектронной форме);</w:t>
      </w:r>
    </w:p>
    <w:p w:rsidR="00BB6AFB" w:rsidRPr="00C26CBD" w:rsidRDefault="00BB6AFB" w:rsidP="00590AB0">
      <w:pPr>
        <w:pStyle w:val="5"/>
        <w:widowControl w:val="0"/>
        <w:numPr>
          <w:ilvl w:val="4"/>
          <w:numId w:val="31"/>
        </w:numPr>
        <w:suppressAutoHyphens/>
        <w:spacing w:after="120"/>
        <w:ind w:left="0" w:firstLine="567"/>
      </w:pPr>
      <w:r w:rsidRPr="00C26CBD">
        <w:t>закупка у единственного поставщика (исполнителя, подрядчика);</w:t>
      </w:r>
    </w:p>
    <w:p w:rsidR="00BB6AFB" w:rsidRPr="00C26CBD" w:rsidRDefault="00BB6AFB" w:rsidP="00590AB0">
      <w:pPr>
        <w:pStyle w:val="5"/>
        <w:widowControl w:val="0"/>
        <w:numPr>
          <w:ilvl w:val="4"/>
          <w:numId w:val="31"/>
        </w:numPr>
        <w:suppressAutoHyphens/>
        <w:spacing w:after="120"/>
        <w:ind w:left="0" w:firstLine="567"/>
      </w:pPr>
      <w:r w:rsidRPr="00C26CBD">
        <w:t>закупка путем участия в процедурах, организованных продавцами продукции.</w:t>
      </w:r>
    </w:p>
    <w:p w:rsidR="00BB6AFB" w:rsidRPr="00C26CBD" w:rsidRDefault="00BB6AFB" w:rsidP="00590AB0">
      <w:pPr>
        <w:pStyle w:val="31"/>
        <w:widowControl w:val="0"/>
        <w:numPr>
          <w:ilvl w:val="2"/>
          <w:numId w:val="34"/>
        </w:numPr>
        <w:suppressAutoHyphens/>
        <w:spacing w:after="120"/>
        <w:ind w:left="0" w:firstLine="567"/>
      </w:pPr>
      <w:r w:rsidRPr="00C26CBD">
        <w:t>Предусмотренные настоящим Стандартом способы закупок могут быть одноэтапные и многоэтапные, однолотовые и многолотовые.</w:t>
      </w:r>
    </w:p>
    <w:p w:rsidR="00BB6AFB" w:rsidRPr="00C26CBD" w:rsidRDefault="00BB6AFB" w:rsidP="00590AB0">
      <w:pPr>
        <w:pStyle w:val="31"/>
        <w:widowControl w:val="0"/>
        <w:numPr>
          <w:ilvl w:val="2"/>
          <w:numId w:val="34"/>
        </w:numPr>
        <w:suppressAutoHyphens/>
        <w:spacing w:after="120"/>
        <w:ind w:left="0" w:firstLine="567"/>
      </w:pPr>
      <w:bookmarkStart w:id="101" w:name="_Ref510781410"/>
      <w:r w:rsidRPr="00C26CBD">
        <w:t>При проведении закупок могут быть предусмотрены следующие этапы проведения закупок:</w:t>
      </w:r>
      <w:bookmarkEnd w:id="101"/>
    </w:p>
    <w:p w:rsidR="00BB6AFB" w:rsidRPr="00C26CBD" w:rsidRDefault="00BB6AFB" w:rsidP="00590AB0">
      <w:pPr>
        <w:pStyle w:val="5"/>
        <w:widowControl w:val="0"/>
        <w:numPr>
          <w:ilvl w:val="4"/>
          <w:numId w:val="33"/>
        </w:numPr>
        <w:suppressAutoHyphens/>
        <w:spacing w:after="120"/>
        <w:ind w:left="0" w:firstLine="567"/>
      </w:pPr>
      <w:bookmarkStart w:id="102" w:name="_Ref510812528"/>
      <w:r w:rsidRPr="00C26CBD">
        <w:t>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02"/>
    </w:p>
    <w:p w:rsidR="00BB6AFB" w:rsidRPr="00C26CBD" w:rsidRDefault="00BB6AFB" w:rsidP="00590AB0">
      <w:pPr>
        <w:pStyle w:val="5"/>
        <w:widowControl w:val="0"/>
        <w:numPr>
          <w:ilvl w:val="4"/>
          <w:numId w:val="33"/>
        </w:numPr>
        <w:suppressAutoHyphens/>
        <w:spacing w:after="120"/>
        <w:ind w:left="0" w:firstLine="567"/>
      </w:pPr>
      <w:bookmarkStart w:id="103" w:name="_Ref514677270"/>
      <w:r w:rsidRPr="00C26CBD">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Pr="00C26CBD">
        <w:lastRenderedPageBreak/>
        <w:t>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03"/>
    </w:p>
    <w:p w:rsidR="00BB6AFB" w:rsidRPr="00C26CBD" w:rsidRDefault="00BB6AFB" w:rsidP="00590AB0">
      <w:pPr>
        <w:pStyle w:val="5"/>
        <w:widowControl w:val="0"/>
        <w:numPr>
          <w:ilvl w:val="4"/>
          <w:numId w:val="33"/>
        </w:numPr>
        <w:suppressAutoHyphens/>
        <w:spacing w:after="120"/>
        <w:ind w:left="0" w:firstLine="567"/>
      </w:pPr>
      <w:r w:rsidRPr="00C26CBD">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B6AFB" w:rsidRPr="00C26CBD" w:rsidRDefault="00BB6AFB" w:rsidP="00590AB0">
      <w:pPr>
        <w:pStyle w:val="5"/>
        <w:widowControl w:val="0"/>
        <w:numPr>
          <w:ilvl w:val="4"/>
          <w:numId w:val="33"/>
        </w:numPr>
        <w:suppressAutoHyphens/>
        <w:spacing w:after="120"/>
        <w:ind w:left="0" w:firstLine="567"/>
      </w:pPr>
      <w:bookmarkStart w:id="104" w:name="_Ref510852275"/>
      <w:r w:rsidRPr="00C26CBD">
        <w:t>проведение квалификационного отбора участников закупки;</w:t>
      </w:r>
      <w:bookmarkEnd w:id="104"/>
    </w:p>
    <w:p w:rsidR="00BB6AFB" w:rsidRPr="00C26CBD" w:rsidRDefault="00BB6AFB" w:rsidP="00590AB0">
      <w:pPr>
        <w:pStyle w:val="5"/>
        <w:widowControl w:val="0"/>
        <w:numPr>
          <w:ilvl w:val="4"/>
          <w:numId w:val="33"/>
        </w:numPr>
        <w:suppressAutoHyphens/>
        <w:spacing w:after="120"/>
        <w:ind w:left="0" w:firstLine="567"/>
      </w:pPr>
      <w:bookmarkStart w:id="105" w:name="_Ref510789784"/>
      <w:bookmarkStart w:id="106" w:name="_Ref514678103"/>
      <w:r w:rsidRPr="00C26CBD">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05"/>
      <w:r w:rsidRPr="00C26CBD">
        <w:t>;</w:t>
      </w:r>
      <w:bookmarkEnd w:id="106"/>
    </w:p>
    <w:p w:rsidR="00BB6AFB" w:rsidRPr="00C26CBD" w:rsidRDefault="00BB6AFB" w:rsidP="00590AB0">
      <w:pPr>
        <w:pStyle w:val="5"/>
        <w:widowControl w:val="0"/>
        <w:numPr>
          <w:ilvl w:val="4"/>
          <w:numId w:val="33"/>
        </w:numPr>
        <w:suppressAutoHyphens/>
        <w:spacing w:after="120"/>
        <w:ind w:left="0" w:firstLine="567"/>
      </w:pPr>
      <w:bookmarkStart w:id="107" w:name="_Ref514667362"/>
      <w:r w:rsidRPr="00C26CBD">
        <w:t>единовременная подача участниками закупки заявок на участие в закупке (включающих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 оценки и с</w:t>
      </w:r>
      <w:r w:rsidR="00A65D01">
        <w:t>опоставления заявок участников)</w:t>
      </w:r>
      <w:r w:rsidRPr="00C26CBD">
        <w:t>;</w:t>
      </w:r>
      <w:bookmarkEnd w:id="107"/>
    </w:p>
    <w:p w:rsidR="00BB6AFB" w:rsidRPr="00C26CBD" w:rsidRDefault="00BB6AFB" w:rsidP="00590AB0">
      <w:pPr>
        <w:pStyle w:val="5"/>
        <w:widowControl w:val="0"/>
        <w:numPr>
          <w:ilvl w:val="4"/>
          <w:numId w:val="33"/>
        </w:numPr>
        <w:suppressAutoHyphens/>
        <w:spacing w:after="120"/>
        <w:ind w:left="0" w:firstLine="567"/>
      </w:pPr>
      <w:bookmarkStart w:id="108" w:name="_Ref514672490"/>
      <w:r w:rsidRPr="00C26CBD">
        <w:t xml:space="preserve">рассмотрение заявок участников, поданных по окончанию этапа, установленного в п. </w:t>
      </w:r>
      <w:fldSimple w:instr=" REF _Ref510781410 \n \h  \* MERGEFORMAT ">
        <w:r w:rsidR="00DB1D86">
          <w:t>5.1.3</w:t>
        </w:r>
      </w:fldSimple>
      <w:fldSimple w:instr=" REF _Ref514667362 \n \h  \* MERGEFORMAT ">
        <w:r w:rsidR="00DB1D86">
          <w:t>е)</w:t>
        </w:r>
      </w:fldSimple>
      <w:r w:rsidRPr="00C26CBD">
        <w:t>;</w:t>
      </w:r>
      <w:bookmarkEnd w:id="108"/>
    </w:p>
    <w:p w:rsidR="00BB6AFB" w:rsidRPr="00C26CBD" w:rsidRDefault="00BB6AFB" w:rsidP="00590AB0">
      <w:pPr>
        <w:pStyle w:val="5"/>
        <w:widowControl w:val="0"/>
        <w:numPr>
          <w:ilvl w:val="4"/>
          <w:numId w:val="33"/>
        </w:numPr>
        <w:suppressAutoHyphens/>
        <w:spacing w:after="120"/>
        <w:ind w:left="0" w:firstLine="567"/>
      </w:pPr>
      <w:bookmarkStart w:id="109" w:name="_Ref514677168"/>
      <w:r w:rsidRPr="00C26CBD">
        <w:t>переторжка;</w:t>
      </w:r>
      <w:bookmarkEnd w:id="109"/>
    </w:p>
    <w:p w:rsidR="00BB6AFB" w:rsidRPr="00C26CBD" w:rsidRDefault="00BB6AFB" w:rsidP="00590AB0">
      <w:pPr>
        <w:pStyle w:val="5"/>
        <w:widowControl w:val="0"/>
        <w:numPr>
          <w:ilvl w:val="4"/>
          <w:numId w:val="33"/>
        </w:numPr>
        <w:suppressAutoHyphens/>
        <w:spacing w:after="120"/>
        <w:ind w:left="0" w:firstLine="567"/>
      </w:pPr>
      <w:bookmarkStart w:id="110" w:name="_Ref514678786"/>
      <w:r w:rsidRPr="00C26CBD">
        <w:t xml:space="preserve">подведение итогов закупки, в рамках которых осуществляется оценка и сопоставление заявок участников, допущенных до участия в закупке по результатам рассмотрения заявок (п. </w:t>
      </w:r>
      <w:fldSimple w:instr=" REF _Ref510781410 \n \h  \* MERGEFORMAT ">
        <w:r w:rsidR="00DB1D86">
          <w:t>5.1.3</w:t>
        </w:r>
      </w:fldSimple>
      <w:fldSimple w:instr=" REF _Ref514672490 \n \h  \* MERGEFORMAT ">
        <w:r w:rsidR="00DB1D86">
          <w:t>ж)</w:t>
        </w:r>
      </w:fldSimple>
      <w:r w:rsidRPr="00C26CBD">
        <w:t>).</w:t>
      </w:r>
      <w:bookmarkEnd w:id="110"/>
    </w:p>
    <w:p w:rsidR="00BB6AFB" w:rsidRDefault="00BB6AFB" w:rsidP="00590AB0">
      <w:pPr>
        <w:pStyle w:val="31"/>
        <w:widowControl w:val="0"/>
        <w:numPr>
          <w:ilvl w:val="2"/>
          <w:numId w:val="34"/>
        </w:numPr>
        <w:suppressAutoHyphens/>
        <w:spacing w:after="120"/>
        <w:ind w:left="0" w:firstLine="567"/>
      </w:pPr>
      <w:bookmarkStart w:id="111" w:name="_Ref364946833"/>
      <w:r w:rsidRPr="00C26CBD">
        <w:t xml:space="preserve">Организационно-распорядительными документами Заказчика либо решением </w:t>
      </w:r>
      <w:r w:rsidR="00AA6C0E">
        <w:t>ПДЗК</w:t>
      </w:r>
      <w:r w:rsidRPr="00C26CBD">
        <w:t xml:space="preserve"> Общества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(или) рекомендации не противоречат нормам действующего законодательства и настоящего Стандарта.</w:t>
      </w:r>
      <w:bookmarkEnd w:id="111"/>
    </w:p>
    <w:p w:rsidR="0047627F" w:rsidRPr="00C26CBD" w:rsidRDefault="0047627F" w:rsidP="0047627F">
      <w:pPr>
        <w:pStyle w:val="31"/>
        <w:widowControl w:val="0"/>
        <w:suppressAutoHyphens/>
        <w:spacing w:after="120"/>
        <w:ind w:left="567"/>
      </w:pPr>
    </w:p>
    <w:p w:rsidR="009B673B" w:rsidRDefault="009B673B" w:rsidP="00590AB0">
      <w:pPr>
        <w:pStyle w:val="22"/>
        <w:keepNext w:val="0"/>
        <w:widowControl w:val="0"/>
        <w:numPr>
          <w:ilvl w:val="1"/>
          <w:numId w:val="34"/>
        </w:numPr>
        <w:tabs>
          <w:tab w:val="left" w:pos="1418"/>
        </w:tabs>
        <w:ind w:firstLine="193"/>
      </w:pPr>
      <w:bookmarkStart w:id="112" w:name="_Ref495417623"/>
      <w:r w:rsidRPr="003E03C6">
        <w:t>Общие положения</w:t>
      </w:r>
      <w:bookmarkEnd w:id="112"/>
    </w:p>
    <w:p w:rsidR="00A11B12" w:rsidRPr="00C26CBD" w:rsidRDefault="00A11B12" w:rsidP="00590AB0">
      <w:pPr>
        <w:pStyle w:val="31"/>
        <w:numPr>
          <w:ilvl w:val="2"/>
          <w:numId w:val="34"/>
        </w:numPr>
        <w:spacing w:after="120"/>
        <w:ind w:left="142" w:firstLine="425"/>
      </w:pPr>
      <w:bookmarkStart w:id="113" w:name="_Ref340215843"/>
      <w:bookmarkStart w:id="114" w:name="_Ref306615055"/>
      <w:r w:rsidRPr="00C26CBD">
        <w:t>Способ закупки выбирается Заказчиком в зависимости от предмета договора, количества критериев и иных факторов, при этом приоритетными являются конкурентные способы закупок</w:t>
      </w:r>
      <w:bookmarkEnd w:id="113"/>
      <w:r w:rsidRPr="00C26CBD">
        <w:t>.</w:t>
      </w:r>
    </w:p>
    <w:p w:rsidR="00A11B12" w:rsidRPr="00C26CBD" w:rsidRDefault="00A11B12" w:rsidP="00590AB0">
      <w:pPr>
        <w:pStyle w:val="31"/>
        <w:numPr>
          <w:ilvl w:val="2"/>
          <w:numId w:val="34"/>
        </w:numPr>
        <w:spacing w:after="120"/>
        <w:ind w:left="142" w:firstLine="425"/>
      </w:pPr>
      <w:r w:rsidRPr="00C26CBD">
        <w:t>Решение о проведении закупки принимается уполномоченным лицом</w:t>
      </w:r>
      <w:r w:rsidR="00FC759E">
        <w:t>, установленным в соответствии с настоящим Стандартом</w:t>
      </w:r>
      <w:r w:rsidRPr="00C26CBD">
        <w:t>. Если иное не определено настоящим Стандартом или иными организационно-распорядительным документами Заказчика, это же лицо назначает Закупочную комиссию.</w:t>
      </w:r>
      <w:bookmarkEnd w:id="114"/>
    </w:p>
    <w:p w:rsidR="00A11B12" w:rsidRPr="00C26CBD" w:rsidRDefault="00A11B12" w:rsidP="00590AB0">
      <w:pPr>
        <w:pStyle w:val="31"/>
        <w:numPr>
          <w:ilvl w:val="2"/>
          <w:numId w:val="34"/>
        </w:numPr>
        <w:spacing w:after="120"/>
        <w:ind w:left="142" w:firstLine="425"/>
      </w:pPr>
      <w:r w:rsidRPr="00C26CBD">
        <w:lastRenderedPageBreak/>
        <w:t>Условиями закупки может быть предусмотрена возможность выбора нескольких победителей закупки и заключения нескольких договоров по результатам закупки соответственно.</w:t>
      </w:r>
    </w:p>
    <w:p w:rsidR="00A11B12" w:rsidRPr="00C26CBD" w:rsidRDefault="00A11B12" w:rsidP="00590AB0">
      <w:pPr>
        <w:pStyle w:val="31"/>
        <w:numPr>
          <w:ilvl w:val="2"/>
          <w:numId w:val="34"/>
        </w:numPr>
        <w:spacing w:after="120"/>
        <w:ind w:left="142" w:firstLine="425"/>
      </w:pPr>
      <w:r w:rsidRPr="00C26CBD">
        <w:t xml:space="preserve">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w:t>
      </w:r>
      <w:r w:rsidR="00756BAD">
        <w:t>ПДЗК</w:t>
      </w:r>
      <w:r w:rsidRPr="00C26CBD">
        <w:t xml:space="preserve"> Общества в пределах его компетенци</w:t>
      </w:r>
      <w:r w:rsidR="00756BAD">
        <w:t>й</w:t>
      </w:r>
      <w:r w:rsidRPr="00C26CBD">
        <w:t xml:space="preserve">. </w:t>
      </w:r>
    </w:p>
    <w:p w:rsidR="00A11B12" w:rsidRPr="00C26CBD" w:rsidRDefault="00A11B12" w:rsidP="00590AB0">
      <w:pPr>
        <w:pStyle w:val="31"/>
        <w:numPr>
          <w:ilvl w:val="2"/>
          <w:numId w:val="34"/>
        </w:numPr>
        <w:spacing w:after="120"/>
        <w:ind w:left="0" w:firstLine="567"/>
      </w:pPr>
      <w:bookmarkStart w:id="115" w:name="_Ref302403591"/>
      <w:bookmarkStart w:id="116" w:name="_Ref377420462"/>
      <w:r w:rsidRPr="00C26CBD">
        <w:t xml:space="preserve">В исключительных случаях по решению </w:t>
      </w:r>
      <w:r w:rsidR="00756BAD">
        <w:t>ПДЗК</w:t>
      </w:r>
      <w:r w:rsidRPr="00C26CBD">
        <w:t xml:space="preserve"> Общества для отдельных конкретных закупок может быть выбран способ (или его разновидность) из перечисленных в п. </w:t>
      </w:r>
      <w:fldSimple w:instr=" REF _Ref298946501 \r \h  \* MERGEFORMAT ">
        <w:r w:rsidR="00DB1D86">
          <w:t>5.1.1</w:t>
        </w:r>
      </w:fldSimple>
      <w:r w:rsidRPr="00C26CBD">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bookmarkEnd w:id="115"/>
      <w:r w:rsidR="00756BAD">
        <w:t>ПДЗК</w:t>
      </w:r>
      <w:r w:rsidRPr="00C26CBD">
        <w:t xml:space="preserve"> Общества могут быть приняты любые иные решения по конкретной закупке не противоречащие нормам действующего законодательства.</w:t>
      </w:r>
      <w:bookmarkEnd w:id="116"/>
    </w:p>
    <w:p w:rsidR="00A11B12" w:rsidRDefault="00A11B12" w:rsidP="00590AB0">
      <w:pPr>
        <w:pStyle w:val="31"/>
        <w:numPr>
          <w:ilvl w:val="2"/>
          <w:numId w:val="34"/>
        </w:numPr>
        <w:spacing w:after="120"/>
        <w:ind w:left="0" w:firstLine="567"/>
      </w:pPr>
      <w:bookmarkStart w:id="117" w:name="_Ref377417321"/>
      <w:r w:rsidRPr="00C26CBD">
        <w:t xml:space="preserve">Закупки в случаях, указанных в п. </w:t>
      </w:r>
      <w:fldSimple w:instr=" REF _Ref377420462 \r \h  \* MERGEFORMAT ">
        <w:r w:rsidR="00DB1D86">
          <w:t>5.2.5</w:t>
        </w:r>
      </w:fldSimple>
      <w:r w:rsidRPr="00C26CBD">
        <w:t xml:space="preserve"> настоящего Стандарта, утверждаются </w:t>
      </w:r>
      <w:r w:rsidR="00756BAD">
        <w:t>ПДЗК</w:t>
      </w:r>
      <w:r w:rsidRPr="00C26CBD">
        <w:t xml:space="preserve"> Общества в пределах его компетенци</w:t>
      </w:r>
      <w:r w:rsidR="00756BAD">
        <w:t>й</w:t>
      </w:r>
      <w:r w:rsidRPr="00C26CBD">
        <w:t xml:space="preserve"> при формировании (корректировке) Плана закупки и при условии отсутствия ограничений, установленных законодательством Российской Федерации.</w:t>
      </w:r>
      <w:bookmarkEnd w:id="117"/>
    </w:p>
    <w:p w:rsidR="00DF6480" w:rsidRDefault="00DF6480" w:rsidP="00DF6480">
      <w:pPr>
        <w:pStyle w:val="22"/>
        <w:keepNext w:val="0"/>
        <w:widowControl w:val="0"/>
        <w:suppressAutoHyphens/>
        <w:spacing w:before="0"/>
        <w:ind w:left="567"/>
        <w:rPr>
          <w:szCs w:val="28"/>
        </w:rPr>
      </w:pPr>
    </w:p>
    <w:p w:rsidR="007F3754" w:rsidRPr="00C26CBD" w:rsidRDefault="007F3754" w:rsidP="00590AB0">
      <w:pPr>
        <w:pStyle w:val="22"/>
        <w:keepNext w:val="0"/>
        <w:widowControl w:val="0"/>
        <w:numPr>
          <w:ilvl w:val="1"/>
          <w:numId w:val="34"/>
        </w:numPr>
        <w:suppressAutoHyphens/>
        <w:spacing w:before="0"/>
        <w:ind w:left="0" w:firstLine="567"/>
        <w:rPr>
          <w:szCs w:val="28"/>
        </w:rPr>
      </w:pPr>
      <w:r w:rsidRPr="00C26CBD">
        <w:rPr>
          <w:szCs w:val="28"/>
        </w:rPr>
        <w:t>Закупки в электронной форме</w:t>
      </w:r>
    </w:p>
    <w:p w:rsidR="007F3754" w:rsidRPr="00C26CBD" w:rsidRDefault="007F3754" w:rsidP="00590AB0">
      <w:pPr>
        <w:pStyle w:val="31"/>
        <w:widowControl w:val="0"/>
        <w:numPr>
          <w:ilvl w:val="2"/>
          <w:numId w:val="34"/>
        </w:numPr>
        <w:spacing w:after="120"/>
        <w:ind w:left="0" w:firstLine="567"/>
      </w:pPr>
      <w:bookmarkStart w:id="118" w:name="_Ref456796765"/>
      <w:r w:rsidRPr="00C26CBD">
        <w:t>Осуществление закупки в электронной форме является обязательным</w:t>
      </w:r>
      <w:bookmarkEnd w:id="118"/>
      <w:r w:rsidRPr="00C26CBD">
        <w:t xml:space="preserve"> если:</w:t>
      </w:r>
    </w:p>
    <w:p w:rsidR="007F3754" w:rsidRPr="00C26CBD" w:rsidRDefault="007F3754" w:rsidP="00590AB0">
      <w:pPr>
        <w:pStyle w:val="31"/>
        <w:widowControl w:val="0"/>
        <w:numPr>
          <w:ilvl w:val="3"/>
          <w:numId w:val="38"/>
        </w:numPr>
        <w:spacing w:after="120"/>
        <w:ind w:left="0" w:firstLine="567"/>
      </w:pPr>
      <w:r w:rsidRPr="00C26CBD">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7F3754" w:rsidRPr="00C26CBD" w:rsidRDefault="007F3754" w:rsidP="00590AB0">
      <w:pPr>
        <w:pStyle w:val="31"/>
        <w:widowControl w:val="0"/>
        <w:numPr>
          <w:ilvl w:val="3"/>
          <w:numId w:val="38"/>
        </w:numPr>
        <w:spacing w:after="120"/>
        <w:ind w:left="0" w:firstLine="567"/>
      </w:pPr>
      <w:r w:rsidRPr="00C26CBD">
        <w:t>проводится конкурентная закупка, участниками которой могут быть только субъекты малого и среднего предпринимательства;</w:t>
      </w:r>
    </w:p>
    <w:p w:rsidR="007F3754" w:rsidRPr="00C26CBD" w:rsidRDefault="007F3754" w:rsidP="00590AB0">
      <w:pPr>
        <w:pStyle w:val="31"/>
        <w:widowControl w:val="0"/>
        <w:numPr>
          <w:ilvl w:val="3"/>
          <w:numId w:val="38"/>
        </w:numPr>
        <w:spacing w:after="120"/>
        <w:ind w:left="0" w:firstLine="567"/>
      </w:pPr>
      <w:r w:rsidRPr="00C26CBD">
        <w:t xml:space="preserve">начальная (максимальная) цена договора более 500 (пятисот) тысяч рублей с НДС (либо без НДС, если закупка продукции не облагается НДС либо НДС равен 0) (а для заказчиков, годовая выручка которых за отчетный финансовый год составляет менее чем 5 (пять) миллиардов рублей - если начальная (максимальная) цена договора более 100 (ста) тысяч рублей с НДС (либо без НДС, если закупка продукции не облагается НДС либо НДС равен 0)). В случае невозможности проведения закупочной процедуры в электронной форме необходимо дополнительное утверждение </w:t>
      </w:r>
      <w:r>
        <w:t>ПДЗК</w:t>
      </w:r>
      <w:r w:rsidR="00EE6750">
        <w:t xml:space="preserve"> </w:t>
      </w:r>
      <w:r w:rsidRPr="00C26CBD">
        <w:t>Общества проведения закупочной процедуры в неэлектронной форме.</w:t>
      </w:r>
    </w:p>
    <w:p w:rsidR="007F3754" w:rsidRPr="00C26CBD" w:rsidRDefault="007F3754" w:rsidP="00590AB0">
      <w:pPr>
        <w:pStyle w:val="31"/>
        <w:widowControl w:val="0"/>
        <w:numPr>
          <w:ilvl w:val="2"/>
          <w:numId w:val="38"/>
        </w:numPr>
        <w:spacing w:after="120"/>
        <w:ind w:left="0" w:firstLine="567"/>
      </w:pPr>
      <w:r w:rsidRPr="00C26CBD">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rsidR="007F3754" w:rsidRDefault="007F3754" w:rsidP="00590AB0">
      <w:pPr>
        <w:pStyle w:val="31"/>
        <w:widowControl w:val="0"/>
        <w:numPr>
          <w:ilvl w:val="2"/>
          <w:numId w:val="38"/>
        </w:numPr>
        <w:spacing w:after="120"/>
        <w:ind w:left="0" w:firstLine="567"/>
      </w:pPr>
      <w:r w:rsidRPr="00C26CBD">
        <w:lastRenderedPageBreak/>
        <w:t>Заказчик вправе принять решение о проведении закупки в электронной форме в случаях, когда применение электронной формы в соответствии с условиями настоящего Стандарта не является обязательным.</w:t>
      </w:r>
    </w:p>
    <w:p w:rsidR="007F3754" w:rsidRPr="00C26CBD" w:rsidRDefault="007F3754" w:rsidP="00590AB0">
      <w:pPr>
        <w:pStyle w:val="22"/>
        <w:keepNext w:val="0"/>
        <w:widowControl w:val="0"/>
        <w:numPr>
          <w:ilvl w:val="1"/>
          <w:numId w:val="38"/>
        </w:numPr>
        <w:suppressAutoHyphens/>
        <w:spacing w:before="0"/>
        <w:ind w:left="0" w:firstLine="567"/>
        <w:rPr>
          <w:szCs w:val="28"/>
        </w:rPr>
      </w:pPr>
      <w:r w:rsidRPr="00C26CBD">
        <w:rPr>
          <w:szCs w:val="28"/>
        </w:rPr>
        <w:t>Закупки, участниками которых могут быть только субъекты малого и среднего предпринимательства.</w:t>
      </w:r>
    </w:p>
    <w:p w:rsidR="007F3754" w:rsidRPr="00C26CBD" w:rsidRDefault="007F3754" w:rsidP="00590AB0">
      <w:pPr>
        <w:pStyle w:val="31"/>
        <w:numPr>
          <w:ilvl w:val="2"/>
          <w:numId w:val="38"/>
        </w:numPr>
        <w:spacing w:after="120"/>
        <w:ind w:left="0" w:firstLine="567"/>
      </w:pPr>
      <w:r w:rsidRPr="00C26CBD">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 (далее – субъекты МСП).</w:t>
      </w:r>
    </w:p>
    <w:p w:rsidR="007F3754" w:rsidRPr="00C26CBD" w:rsidRDefault="007F3754" w:rsidP="00590AB0">
      <w:pPr>
        <w:pStyle w:val="31"/>
        <w:numPr>
          <w:ilvl w:val="2"/>
          <w:numId w:val="38"/>
        </w:numPr>
        <w:spacing w:after="120"/>
        <w:ind w:left="0" w:firstLine="567"/>
      </w:pPr>
      <w:bookmarkStart w:id="119" w:name="_Ref515540307"/>
      <w:r w:rsidRPr="00C26CBD">
        <w:t>Закупки у субъектов МСП осуществляются путем проведения закупок:</w:t>
      </w:r>
      <w:bookmarkEnd w:id="119"/>
    </w:p>
    <w:p w:rsidR="007F3754" w:rsidRPr="00C26CBD" w:rsidRDefault="007F3754" w:rsidP="00590AB0">
      <w:pPr>
        <w:pStyle w:val="5"/>
        <w:numPr>
          <w:ilvl w:val="4"/>
          <w:numId w:val="35"/>
        </w:numPr>
        <w:spacing w:after="120"/>
        <w:ind w:left="0" w:firstLine="567"/>
      </w:pPr>
      <w:bookmarkStart w:id="120" w:name="_Ref510764197"/>
      <w:r w:rsidRPr="00C26CBD">
        <w:t>участниками которых являются любые лица, в том числе субъекты МСП;</w:t>
      </w:r>
      <w:bookmarkEnd w:id="120"/>
    </w:p>
    <w:p w:rsidR="007F3754" w:rsidRPr="00C26CBD" w:rsidRDefault="007F3754" w:rsidP="00590AB0">
      <w:pPr>
        <w:pStyle w:val="5"/>
        <w:numPr>
          <w:ilvl w:val="4"/>
          <w:numId w:val="35"/>
        </w:numPr>
        <w:spacing w:after="120"/>
        <w:ind w:left="0" w:firstLine="567"/>
      </w:pPr>
      <w:r w:rsidRPr="00C26CBD">
        <w:t>участниками которых являются только субъекты МСП;</w:t>
      </w:r>
    </w:p>
    <w:p w:rsidR="007F3754" w:rsidRPr="00C26CBD" w:rsidRDefault="007F3754" w:rsidP="00590AB0">
      <w:pPr>
        <w:pStyle w:val="5"/>
        <w:numPr>
          <w:ilvl w:val="4"/>
          <w:numId w:val="35"/>
        </w:numPr>
        <w:spacing w:after="120"/>
        <w:ind w:left="0" w:firstLine="567"/>
      </w:pPr>
      <w:bookmarkStart w:id="121" w:name="_Ref514685680"/>
      <w:r w:rsidRPr="00C26CBD">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bookmarkEnd w:id="121"/>
    </w:p>
    <w:p w:rsidR="007F3754" w:rsidRPr="00C26CBD" w:rsidRDefault="007F3754" w:rsidP="00590AB0">
      <w:pPr>
        <w:pStyle w:val="31"/>
        <w:numPr>
          <w:ilvl w:val="2"/>
          <w:numId w:val="38"/>
        </w:numPr>
        <w:tabs>
          <w:tab w:val="left" w:pos="1418"/>
        </w:tabs>
        <w:spacing w:after="120"/>
        <w:ind w:left="0" w:firstLine="567"/>
      </w:pPr>
      <w:r w:rsidRPr="00C26CBD">
        <w:t xml:space="preserve">При осуществлении закупки в соответствии с п. </w:t>
      </w:r>
      <w:fldSimple w:instr=" REF _Ref515540307 \n \h  \* MERGEFORMAT ">
        <w:r w:rsidR="00DB1D86">
          <w:t>5.4.2</w:t>
        </w:r>
      </w:fldSimple>
      <w:fldSimple w:instr=" REF _Ref406494236 \n \h  \* MERGEFORMAT ">
        <w:r w:rsidR="00DB1D86">
          <w:t>б)</w:t>
        </w:r>
      </w:fldSimple>
      <w:r w:rsidRPr="00C26CBD">
        <w:t xml:space="preserve"> настоящего Стандарта</w:t>
      </w:r>
      <w:r w:rsidR="00C7126A">
        <w:t>,</w:t>
      </w:r>
      <w:r w:rsidRPr="00C26CBD">
        <w:t xml:space="preserve"> Заказчик вправе по истечении срока приема заявок осуществить закупку в общем порядке, установленном настоящим Стандартом в случаях, если:</w:t>
      </w:r>
    </w:p>
    <w:p w:rsidR="007F3754" w:rsidRPr="00C26CBD" w:rsidRDefault="007F3754" w:rsidP="00590AB0">
      <w:pPr>
        <w:pStyle w:val="5"/>
        <w:numPr>
          <w:ilvl w:val="4"/>
          <w:numId w:val="36"/>
        </w:numPr>
        <w:spacing w:after="120"/>
        <w:ind w:left="0" w:firstLine="567"/>
      </w:pPr>
      <w:r w:rsidRPr="00C26CBD">
        <w:t>субъекты МСП не подали заявок на участие в такой закупке;</w:t>
      </w:r>
    </w:p>
    <w:p w:rsidR="007F3754" w:rsidRPr="00C26CBD" w:rsidRDefault="007F3754" w:rsidP="00590AB0">
      <w:pPr>
        <w:pStyle w:val="5"/>
        <w:numPr>
          <w:ilvl w:val="4"/>
          <w:numId w:val="36"/>
        </w:numPr>
        <w:spacing w:after="120"/>
        <w:ind w:left="0" w:firstLine="567"/>
      </w:pPr>
      <w:bookmarkStart w:id="122" w:name="_Ref514672362"/>
      <w:r w:rsidRPr="00C26CBD">
        <w:t>заявки всех участников закупки, являющихся субъектами МСП, отозваны или не соответствуют требованиям, предусмотренным документацией о закупке;</w:t>
      </w:r>
      <w:bookmarkEnd w:id="122"/>
    </w:p>
    <w:p w:rsidR="007F3754" w:rsidRPr="00C26CBD" w:rsidRDefault="007F3754" w:rsidP="00590AB0">
      <w:pPr>
        <w:pStyle w:val="5"/>
        <w:numPr>
          <w:ilvl w:val="4"/>
          <w:numId w:val="36"/>
        </w:numPr>
        <w:spacing w:after="120"/>
        <w:ind w:left="0" w:firstLine="567"/>
      </w:pPr>
      <w:r w:rsidRPr="00C26CBD">
        <w:t>заявка, поданная единственным участником закупки, являющимся субъектом МСП, не соответствует требованиям, предусмотренным извещением о закупке и (или) документацией о закупке.</w:t>
      </w:r>
    </w:p>
    <w:p w:rsidR="007F3754" w:rsidRPr="00C26CBD" w:rsidRDefault="007F3754" w:rsidP="00590AB0">
      <w:pPr>
        <w:pStyle w:val="31"/>
        <w:numPr>
          <w:ilvl w:val="2"/>
          <w:numId w:val="38"/>
        </w:numPr>
        <w:spacing w:after="120"/>
        <w:ind w:left="0" w:firstLine="567"/>
      </w:pPr>
      <w:r w:rsidRPr="00C26CBD">
        <w:t xml:space="preserve">В целях осуществления закупок, предусмотренных п. </w:t>
      </w:r>
      <w:fldSimple w:instr=" REF _Ref515540307 \n \h  \* MERGEFORMAT ">
        <w:r w:rsidR="00DB1D86">
          <w:t>5.4.2</w:t>
        </w:r>
      </w:fldSimple>
      <w:fldSimple w:instr=" REF _Ref406494236 \n \h  \* MERGEFORMAT ">
        <w:r w:rsidR="00DB1D86">
          <w:t>б)</w:t>
        </w:r>
      </w:fldSimple>
      <w:r w:rsidRPr="00C26CBD">
        <w:t xml:space="preserve"> настоящего Стандарта, Заказчиком утверждается и размещается в единой информационной системе перечень товаров, работ, услуг, закупки которых осуществляются у субъектов МСП (далее - Перечень). </w:t>
      </w:r>
    </w:p>
    <w:p w:rsidR="007F3754" w:rsidRPr="00C26CBD" w:rsidRDefault="007F3754" w:rsidP="00590AB0">
      <w:pPr>
        <w:pStyle w:val="pboth"/>
        <w:numPr>
          <w:ilvl w:val="2"/>
          <w:numId w:val="38"/>
        </w:numPr>
        <w:spacing w:before="0" w:beforeAutospacing="0" w:after="120" w:afterAutospacing="0"/>
        <w:ind w:left="0" w:firstLine="567"/>
        <w:jc w:val="both"/>
        <w:textAlignment w:val="baseline"/>
        <w:rPr>
          <w:sz w:val="28"/>
          <w:szCs w:val="28"/>
        </w:rPr>
      </w:pPr>
      <w:bookmarkStart w:id="123" w:name="_Ref514253230"/>
      <w:r w:rsidRPr="00C26CBD">
        <w:rPr>
          <w:sz w:val="28"/>
          <w:szCs w:val="28"/>
        </w:rPr>
        <w:t>В случае если начальная (максимальная) цена договора (цена лота) на поставку товаров, выполнение работ, оказание услуг не превышает 200 (двухсот) миллионов рублей с НДС (либо без НДС, если закупка продукции не облагается НДС либо НДС равен 0) и указанные товары, работы, услуги включены в Перечень, Заказчик обязан осуществить закупки таких товаров, работ, услуг у субъектов МСП.</w:t>
      </w:r>
      <w:bookmarkEnd w:id="123"/>
    </w:p>
    <w:p w:rsidR="007F3754" w:rsidRPr="00C26CBD" w:rsidRDefault="007F3754" w:rsidP="00590AB0">
      <w:pPr>
        <w:pStyle w:val="pboth"/>
        <w:numPr>
          <w:ilvl w:val="2"/>
          <w:numId w:val="38"/>
        </w:numPr>
        <w:spacing w:before="0" w:beforeAutospacing="0" w:after="120" w:afterAutospacing="0"/>
        <w:ind w:left="0" w:firstLine="567"/>
        <w:jc w:val="both"/>
        <w:textAlignment w:val="baseline"/>
        <w:rPr>
          <w:sz w:val="28"/>
          <w:szCs w:val="28"/>
        </w:rPr>
      </w:pPr>
      <w:bookmarkStart w:id="124" w:name="000096"/>
      <w:bookmarkStart w:id="125" w:name="100059"/>
      <w:bookmarkStart w:id="126" w:name="_Ref514253242"/>
      <w:bookmarkEnd w:id="124"/>
      <w:bookmarkEnd w:id="125"/>
      <w:r w:rsidRPr="00C26CBD">
        <w:rPr>
          <w:sz w:val="28"/>
          <w:szCs w:val="28"/>
        </w:rPr>
        <w:t xml:space="preserve">В случае если начальная (максимальная) цена договора (цена лота) на поставку товаров, выполнение работ, оказание услуг превышает 200 </w:t>
      </w:r>
      <w:r w:rsidRPr="00C26CBD">
        <w:rPr>
          <w:sz w:val="28"/>
          <w:szCs w:val="28"/>
        </w:rPr>
        <w:lastRenderedPageBreak/>
        <w:t>(двести) миллионов рублей с НДС (либо без НДС, если закупка продукции не облагается НДС либо НДС равен 0), но не превышает 400 (четырехсот) миллионов рублей с НДС (либо без НДС, если закупка продукции не облагается НДС либо НДС равен 0) и указанные товары, работы, услуги включены в Перечень, Заказчик вправе осуществить закупки таких товаров, работ, услуг у субъектов МСП.</w:t>
      </w:r>
      <w:bookmarkEnd w:id="126"/>
    </w:p>
    <w:p w:rsidR="007F3754" w:rsidRPr="00C26CBD" w:rsidRDefault="007F3754" w:rsidP="00590AB0">
      <w:pPr>
        <w:pStyle w:val="31"/>
        <w:numPr>
          <w:ilvl w:val="2"/>
          <w:numId w:val="38"/>
        </w:numPr>
        <w:spacing w:after="120"/>
        <w:ind w:left="0" w:firstLine="567"/>
      </w:pPr>
      <w:r w:rsidRPr="00C26CBD">
        <w:t xml:space="preserve">Ценовые пороги, указанные в п. </w:t>
      </w:r>
      <w:fldSimple w:instr=" REF _Ref514253230 \w \h  \* MERGEFORMAT ">
        <w:r w:rsidR="00DB1D86">
          <w:t>5.4.5</w:t>
        </w:r>
      </w:fldSimple>
      <w:r w:rsidRPr="00C26CBD">
        <w:t xml:space="preserve"> и </w:t>
      </w:r>
      <w:fldSimple w:instr=" REF _Ref514253242 \w \h  \* MERGEFORMAT ">
        <w:r w:rsidR="00DB1D86">
          <w:t>5.4.6</w:t>
        </w:r>
      </w:fldSimple>
      <w:r w:rsidRPr="00C26CBD">
        <w:t xml:space="preserve"> настоящего Стандарта могут быть изменены по решению Правительства Российской Федерации.</w:t>
      </w:r>
    </w:p>
    <w:p w:rsidR="007F3754" w:rsidRDefault="007F3754" w:rsidP="00590AB0">
      <w:pPr>
        <w:pStyle w:val="31"/>
        <w:numPr>
          <w:ilvl w:val="2"/>
          <w:numId w:val="38"/>
        </w:numPr>
        <w:tabs>
          <w:tab w:val="left" w:pos="1418"/>
        </w:tabs>
        <w:spacing w:after="120"/>
        <w:ind w:left="0" w:firstLine="567"/>
      </w:pPr>
      <w:r w:rsidRPr="00C26CBD">
        <w:t>Конкурентные закупки в электронной форме, участниками которых могут быть только субъекты МСП</w:t>
      </w:r>
      <w:r w:rsidR="00C7126A">
        <w:t>,</w:t>
      </w:r>
      <w:r w:rsidRPr="00C26CBD">
        <w:t xml:space="preserve"> осуществляются на электронных площадках, функционирующих в соответствии с едиными требованиями, предусмотренными </w:t>
      </w:r>
      <w:r w:rsidR="00C7126A">
        <w:t>законодательством</w:t>
      </w:r>
      <w:r w:rsidRPr="00C26CBD">
        <w:t>, и дополнительными требованиями, установленными Правительством Российской Федерации.</w:t>
      </w:r>
    </w:p>
    <w:p w:rsidR="007F3754" w:rsidRPr="00C26CBD" w:rsidRDefault="007F3754" w:rsidP="007F3754">
      <w:pPr>
        <w:pStyle w:val="31"/>
        <w:tabs>
          <w:tab w:val="left" w:pos="1418"/>
        </w:tabs>
        <w:spacing w:after="120"/>
        <w:ind w:left="567"/>
      </w:pPr>
    </w:p>
    <w:p w:rsidR="007F3754" w:rsidRPr="00C26CBD" w:rsidRDefault="007F3754" w:rsidP="00590AB0">
      <w:pPr>
        <w:pStyle w:val="22"/>
        <w:keepNext w:val="0"/>
        <w:widowControl w:val="0"/>
        <w:numPr>
          <w:ilvl w:val="1"/>
          <w:numId w:val="38"/>
        </w:numPr>
        <w:spacing w:before="0"/>
        <w:ind w:left="0" w:firstLine="567"/>
        <w:rPr>
          <w:szCs w:val="28"/>
        </w:rPr>
      </w:pPr>
      <w:bookmarkStart w:id="127" w:name="100198"/>
      <w:bookmarkEnd w:id="127"/>
      <w:r w:rsidRPr="00C26CBD">
        <w:rPr>
          <w:szCs w:val="28"/>
        </w:rPr>
        <w:t>Применение процедур закупки в закрытой форме</w:t>
      </w:r>
    </w:p>
    <w:p w:rsidR="007F3754" w:rsidRPr="00C26CBD" w:rsidRDefault="007F3754" w:rsidP="00590AB0">
      <w:pPr>
        <w:pStyle w:val="31"/>
        <w:widowControl w:val="0"/>
        <w:numPr>
          <w:ilvl w:val="2"/>
          <w:numId w:val="38"/>
        </w:numPr>
        <w:spacing w:after="120"/>
        <w:ind w:left="0" w:firstLine="567"/>
      </w:pPr>
      <w:r w:rsidRPr="00C26CBD">
        <w:t>Закрытый конкурс, закрытый аукцион, закрытый запрос котировок,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rsidR="007F3754" w:rsidRPr="00C26CBD" w:rsidRDefault="007F3754" w:rsidP="00590AB0">
      <w:pPr>
        <w:pStyle w:val="31"/>
        <w:widowControl w:val="0"/>
        <w:numPr>
          <w:ilvl w:val="3"/>
          <w:numId w:val="37"/>
        </w:numPr>
        <w:spacing w:after="120"/>
        <w:ind w:left="0" w:firstLine="567"/>
      </w:pPr>
      <w:r w:rsidRPr="00C26CBD">
        <w:t>сведения о такой закупке составляют государственную тайну;</w:t>
      </w:r>
    </w:p>
    <w:p w:rsidR="007F3754" w:rsidRPr="00C26CBD" w:rsidRDefault="007F3754" w:rsidP="00590AB0">
      <w:pPr>
        <w:pStyle w:val="31"/>
        <w:widowControl w:val="0"/>
        <w:numPr>
          <w:ilvl w:val="3"/>
          <w:numId w:val="37"/>
        </w:numPr>
        <w:spacing w:after="120"/>
        <w:ind w:left="0" w:firstLine="567"/>
      </w:pPr>
      <w:r w:rsidRPr="00C26CBD">
        <w:t>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ЕИС;</w:t>
      </w:r>
    </w:p>
    <w:p w:rsidR="007F3754" w:rsidRPr="00C26CBD" w:rsidRDefault="007F3754" w:rsidP="00590AB0">
      <w:pPr>
        <w:pStyle w:val="31"/>
        <w:widowControl w:val="0"/>
        <w:numPr>
          <w:ilvl w:val="3"/>
          <w:numId w:val="37"/>
        </w:numPr>
        <w:spacing w:after="120"/>
        <w:ind w:left="0" w:firstLine="567"/>
      </w:pPr>
      <w:r w:rsidRPr="00C26CBD">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7F3754" w:rsidRPr="00C26CBD" w:rsidRDefault="007F3754" w:rsidP="00590AB0">
      <w:pPr>
        <w:pStyle w:val="31"/>
        <w:widowControl w:val="0"/>
        <w:numPr>
          <w:ilvl w:val="3"/>
          <w:numId w:val="37"/>
        </w:numPr>
        <w:spacing w:after="120"/>
        <w:ind w:left="0" w:firstLine="567"/>
      </w:pPr>
      <w:r w:rsidRPr="00C26CBD">
        <w:t>Правительством Российской Федерации определены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p>
    <w:p w:rsidR="007F3754" w:rsidRPr="00C26CBD" w:rsidRDefault="007F3754" w:rsidP="00590AB0">
      <w:pPr>
        <w:pStyle w:val="31"/>
        <w:widowControl w:val="0"/>
        <w:numPr>
          <w:ilvl w:val="3"/>
          <w:numId w:val="37"/>
        </w:numPr>
        <w:spacing w:after="120"/>
        <w:ind w:left="0" w:firstLine="567"/>
      </w:pPr>
      <w:r w:rsidRPr="00C26CBD">
        <w:t>Координационным органом Правительства Российской Федерации определена конкретная закупка, сведения о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7F3754" w:rsidRDefault="007F3754" w:rsidP="00590AB0">
      <w:pPr>
        <w:pStyle w:val="31"/>
        <w:widowControl w:val="0"/>
        <w:numPr>
          <w:ilvl w:val="3"/>
          <w:numId w:val="37"/>
        </w:numPr>
        <w:spacing w:after="120"/>
        <w:ind w:left="0" w:firstLine="567"/>
      </w:pPr>
      <w:r w:rsidRPr="00C26CBD">
        <w:t xml:space="preserve">Координационным органом Правительства Российской Федерации определены конкретные виды продукции машиностроения, которые </w:t>
      </w:r>
      <w:r w:rsidRPr="00C26CBD">
        <w:lastRenderedPageBreak/>
        <w:t>включаются в перечни и сведения о закупке которой не составляют государственную тайну, но не подлежат размещению в ЕИС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w:t>
      </w:r>
    </w:p>
    <w:p w:rsidR="00D9754F" w:rsidRPr="00C26CBD" w:rsidRDefault="00D9754F" w:rsidP="00D9754F">
      <w:pPr>
        <w:pStyle w:val="31"/>
        <w:widowControl w:val="0"/>
        <w:spacing w:after="120"/>
        <w:ind w:left="567"/>
      </w:pPr>
    </w:p>
    <w:p w:rsidR="00D9754F" w:rsidRPr="00C26CBD" w:rsidRDefault="00D9754F" w:rsidP="00590AB0">
      <w:pPr>
        <w:pStyle w:val="22"/>
        <w:keepNext w:val="0"/>
        <w:widowControl w:val="0"/>
        <w:numPr>
          <w:ilvl w:val="1"/>
          <w:numId w:val="39"/>
        </w:numPr>
        <w:spacing w:before="0"/>
        <w:ind w:left="0" w:firstLine="567"/>
        <w:rPr>
          <w:szCs w:val="28"/>
        </w:rPr>
      </w:pPr>
      <w:bookmarkStart w:id="128" w:name="_Ref510708184"/>
      <w:r w:rsidRPr="00C26CBD">
        <w:rPr>
          <w:szCs w:val="28"/>
        </w:rPr>
        <w:t>Условия выбора способа закупки</w:t>
      </w:r>
      <w:bookmarkEnd w:id="128"/>
    </w:p>
    <w:p w:rsidR="00D9754F" w:rsidRPr="00C26CBD" w:rsidRDefault="00D9754F" w:rsidP="00590AB0">
      <w:pPr>
        <w:pStyle w:val="31"/>
        <w:widowControl w:val="0"/>
        <w:numPr>
          <w:ilvl w:val="2"/>
          <w:numId w:val="39"/>
        </w:numPr>
        <w:spacing w:after="120"/>
        <w:ind w:left="0" w:firstLine="567"/>
      </w:pPr>
      <w:r w:rsidRPr="00C26CBD">
        <w:t xml:space="preserve"> Конкурс проводится при закупках любой продукции. Выбор победителя конкурса осуществляется по совокупности критериев (не менее двух), установленных документацией о закупке.</w:t>
      </w:r>
    </w:p>
    <w:p w:rsidR="00D9754F" w:rsidRPr="00C26CBD" w:rsidRDefault="00D9754F" w:rsidP="00590AB0">
      <w:pPr>
        <w:pStyle w:val="31"/>
        <w:widowControl w:val="0"/>
        <w:numPr>
          <w:ilvl w:val="2"/>
          <w:numId w:val="39"/>
        </w:numPr>
        <w:spacing w:after="120"/>
        <w:ind w:left="0" w:firstLine="590"/>
      </w:pPr>
      <w:bookmarkStart w:id="129" w:name="_Ref510714897"/>
      <w:bookmarkStart w:id="130" w:name="_Ref514253361"/>
      <w:r w:rsidRPr="00C26CBD">
        <w:t xml:space="preserve">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w:t>
      </w:r>
      <w:bookmarkEnd w:id="129"/>
      <w:r w:rsidRPr="00C26CBD">
        <w:t>Выбор победителя аукциона осуществляется на основании только одного критерия – цены договора.</w:t>
      </w:r>
      <w:bookmarkEnd w:id="130"/>
    </w:p>
    <w:p w:rsidR="00D9754F" w:rsidRPr="00C26CBD" w:rsidRDefault="00D9754F" w:rsidP="00590AB0">
      <w:pPr>
        <w:pStyle w:val="31"/>
        <w:widowControl w:val="0"/>
        <w:numPr>
          <w:ilvl w:val="2"/>
          <w:numId w:val="39"/>
        </w:numPr>
        <w:spacing w:after="120"/>
        <w:ind w:left="0" w:firstLine="567"/>
      </w:pPr>
      <w:bookmarkStart w:id="131" w:name="_Ref510691260"/>
      <w:r w:rsidRPr="00C26CBD">
        <w:t>Запрос предложений проводится при закупках любой продукции при одновременном соблюдении следующих условий:</w:t>
      </w:r>
      <w:bookmarkEnd w:id="131"/>
    </w:p>
    <w:p w:rsidR="00D9754F" w:rsidRPr="00C26CBD" w:rsidRDefault="00D9754F" w:rsidP="00590AB0">
      <w:pPr>
        <w:pStyle w:val="31"/>
        <w:widowControl w:val="0"/>
        <w:numPr>
          <w:ilvl w:val="3"/>
          <w:numId w:val="40"/>
        </w:numPr>
        <w:spacing w:after="120"/>
        <w:ind w:left="0" w:firstLine="600"/>
      </w:pPr>
      <w:r w:rsidRPr="00C26CBD">
        <w:t>начальная (максимальная) цена договора не превышает 15 (пятнадцать) миллионов рублей с НДС (либо без НДС, если закупка продукции не облагается НДС либо НДС равен 0);</w:t>
      </w:r>
    </w:p>
    <w:p w:rsidR="00D9754F" w:rsidRPr="00C26CBD" w:rsidRDefault="00D9754F" w:rsidP="00590AB0">
      <w:pPr>
        <w:pStyle w:val="31"/>
        <w:widowControl w:val="0"/>
        <w:numPr>
          <w:ilvl w:val="3"/>
          <w:numId w:val="40"/>
        </w:numPr>
        <w:spacing w:after="120"/>
        <w:ind w:left="0" w:firstLine="600"/>
      </w:pPr>
      <w:r w:rsidRPr="00C26CBD">
        <w:t>выбор победителя запроса предложений осуществляется по совокупности критериев (не менее двух), установленных документацией о закупке.</w:t>
      </w:r>
    </w:p>
    <w:p w:rsidR="00D9754F" w:rsidRPr="00C26CBD" w:rsidRDefault="00D9754F" w:rsidP="00590AB0">
      <w:pPr>
        <w:pStyle w:val="31"/>
        <w:widowControl w:val="0"/>
        <w:numPr>
          <w:ilvl w:val="2"/>
          <w:numId w:val="39"/>
        </w:numPr>
        <w:spacing w:after="120"/>
        <w:ind w:left="0" w:firstLine="567"/>
      </w:pPr>
      <w:bookmarkStart w:id="132" w:name="_Ref510692596"/>
      <w:r w:rsidRPr="00C26CBD">
        <w:t>Запрос котировок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при одновременном соблюдении следующих условий:</w:t>
      </w:r>
      <w:bookmarkEnd w:id="132"/>
    </w:p>
    <w:p w:rsidR="00D9754F" w:rsidRPr="00C26CBD" w:rsidRDefault="00D9754F" w:rsidP="00590AB0">
      <w:pPr>
        <w:pStyle w:val="31"/>
        <w:widowControl w:val="0"/>
        <w:numPr>
          <w:ilvl w:val="3"/>
          <w:numId w:val="41"/>
        </w:numPr>
        <w:spacing w:after="120"/>
        <w:ind w:left="0" w:firstLine="567"/>
      </w:pPr>
      <w:r w:rsidRPr="00C26CBD">
        <w:t>начальная (максимальная) цена договора не превышает 7 (семь) миллионов рублей с НДС (либо без НДС, если закупка продукции не облагается НДС либо НДС равен 0);</w:t>
      </w:r>
    </w:p>
    <w:p w:rsidR="00D9754F" w:rsidRPr="00C26CBD" w:rsidRDefault="00D9754F" w:rsidP="00590AB0">
      <w:pPr>
        <w:pStyle w:val="31"/>
        <w:widowControl w:val="0"/>
        <w:numPr>
          <w:ilvl w:val="3"/>
          <w:numId w:val="41"/>
        </w:numPr>
        <w:spacing w:after="120"/>
        <w:ind w:left="0" w:firstLine="567"/>
      </w:pPr>
      <w:r w:rsidRPr="00C26CBD">
        <w:t>выбор победителя будет осуществлен на основании только одного критерия – цены договора.</w:t>
      </w:r>
    </w:p>
    <w:p w:rsidR="00D9754F" w:rsidRPr="00C26CBD" w:rsidRDefault="00D9754F" w:rsidP="00590AB0">
      <w:pPr>
        <w:pStyle w:val="af0"/>
        <w:widowControl w:val="0"/>
        <w:numPr>
          <w:ilvl w:val="2"/>
          <w:numId w:val="39"/>
        </w:numPr>
        <w:spacing w:after="120" w:line="240" w:lineRule="auto"/>
        <w:ind w:left="0" w:firstLine="567"/>
        <w:contextualSpacing w:val="0"/>
        <w:jc w:val="both"/>
        <w:rPr>
          <w:rFonts w:ascii="Times New Roman" w:hAnsi="Times New Roman"/>
          <w:sz w:val="28"/>
          <w:szCs w:val="28"/>
        </w:rPr>
      </w:pPr>
      <w:r w:rsidRPr="00C26CBD">
        <w:rPr>
          <w:rFonts w:ascii="Times New Roman" w:eastAsia="Times New Roman" w:hAnsi="Times New Roman"/>
          <w:sz w:val="28"/>
          <w:szCs w:val="28"/>
          <w:lang w:eastAsia="ru-RU"/>
        </w:rPr>
        <w:t xml:space="preserve">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w:t>
      </w:r>
      <w:r w:rsidRPr="00C26CBD">
        <w:rPr>
          <w:rFonts w:ascii="Times New Roman" w:eastAsia="Times New Roman" w:hAnsi="Times New Roman"/>
          <w:sz w:val="28"/>
          <w:szCs w:val="28"/>
          <w:lang w:eastAsia="ru-RU"/>
        </w:rPr>
        <w:lastRenderedPageBreak/>
        <w:t xml:space="preserve">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w:t>
      </w:r>
      <w:r w:rsidRPr="00C26CBD">
        <w:rPr>
          <w:rFonts w:ascii="Times New Roman" w:hAnsi="Times New Roman"/>
          <w:sz w:val="28"/>
          <w:szCs w:val="28"/>
        </w:rPr>
        <w:t>Конкурентный предварительный отбор и предварительный отбор проводятся без ограничений по размеру начальной (максимальной) цены договора.</w:t>
      </w:r>
    </w:p>
    <w:p w:rsidR="00D9754F" w:rsidRPr="00C26CBD" w:rsidRDefault="00D9754F" w:rsidP="00590AB0">
      <w:pPr>
        <w:pStyle w:val="31"/>
        <w:widowControl w:val="0"/>
        <w:numPr>
          <w:ilvl w:val="2"/>
          <w:numId w:val="39"/>
        </w:numPr>
        <w:spacing w:after="120"/>
        <w:ind w:left="0" w:firstLine="567"/>
      </w:pPr>
      <w:r w:rsidRPr="00C26CBD">
        <w:t xml:space="preserve">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 </w:t>
      </w:r>
    </w:p>
    <w:p w:rsidR="00D9754F" w:rsidRPr="00C26CBD" w:rsidRDefault="00D9754F" w:rsidP="00590AB0">
      <w:pPr>
        <w:pStyle w:val="31"/>
        <w:widowControl w:val="0"/>
        <w:numPr>
          <w:ilvl w:val="2"/>
          <w:numId w:val="39"/>
        </w:numPr>
        <w:spacing w:after="120"/>
        <w:ind w:left="0" w:firstLine="567"/>
      </w:pPr>
      <w:r w:rsidRPr="00C26CBD">
        <w:t>Запрос цен по результатам предварительного отбора проводится только среди победителей предварительного отбора без ограничений по размеру начальной (максимальной) цены договора.</w:t>
      </w:r>
    </w:p>
    <w:p w:rsidR="00D9754F" w:rsidRPr="00C26CBD" w:rsidRDefault="00D9754F" w:rsidP="00590AB0">
      <w:pPr>
        <w:pStyle w:val="af0"/>
        <w:widowControl w:val="0"/>
        <w:numPr>
          <w:ilvl w:val="2"/>
          <w:numId w:val="39"/>
        </w:numPr>
        <w:spacing w:after="120" w:line="240" w:lineRule="auto"/>
        <w:ind w:left="0" w:firstLine="590"/>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 xml:space="preserve">Сравнение цен проводится при закупке простой продукции в случае, если </w:t>
      </w:r>
      <w:r w:rsidRPr="00C26CBD">
        <w:rPr>
          <w:rFonts w:ascii="Times New Roman" w:hAnsi="Times New Roman"/>
          <w:sz w:val="28"/>
          <w:szCs w:val="28"/>
        </w:rPr>
        <w:t xml:space="preserve">начальная (максимальная) цена закупки не превышает 500 (пятисот) тысяч рублей с НДС (либо без НДС, если закупка продукции не облагается НДС либо НДС равен 0)в случае, если выручка Заказчика за отчетный финансовый год составляет более 5 (пяти) миллиардов рублей, либо не превышает 100 (ста)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 </w:t>
      </w:r>
    </w:p>
    <w:p w:rsidR="00D9754F" w:rsidRPr="00C26CBD" w:rsidRDefault="00D9754F" w:rsidP="00590AB0">
      <w:pPr>
        <w:pStyle w:val="af0"/>
        <w:widowControl w:val="0"/>
        <w:numPr>
          <w:ilvl w:val="2"/>
          <w:numId w:val="39"/>
        </w:numPr>
        <w:spacing w:after="120" w:line="240" w:lineRule="auto"/>
        <w:ind w:left="0" w:firstLine="590"/>
        <w:contextualSpacing w:val="0"/>
        <w:jc w:val="both"/>
        <w:rPr>
          <w:rFonts w:ascii="Times New Roman" w:eastAsia="Times New Roman" w:hAnsi="Times New Roman"/>
          <w:sz w:val="28"/>
          <w:szCs w:val="28"/>
          <w:lang w:eastAsia="ru-RU"/>
        </w:rPr>
      </w:pPr>
      <w:bookmarkStart w:id="133" w:name="_Ref510772312"/>
      <w:r w:rsidRPr="00C26CBD">
        <w:rPr>
          <w:rFonts w:ascii="Times New Roman" w:hAnsi="Times New Roman"/>
          <w:sz w:val="28"/>
          <w:szCs w:val="28"/>
        </w:rPr>
        <w:t>Закупка у единственного поставщика (исполнителя, подрядчика) осуществляется в случаях, установленных настоящ</w:t>
      </w:r>
      <w:r>
        <w:rPr>
          <w:rFonts w:ascii="Times New Roman" w:hAnsi="Times New Roman"/>
          <w:sz w:val="28"/>
          <w:szCs w:val="28"/>
        </w:rPr>
        <w:t>им Стандартом</w:t>
      </w:r>
      <w:r w:rsidRPr="00C26CBD">
        <w:rPr>
          <w:rFonts w:ascii="Times New Roman" w:hAnsi="Times New Roman"/>
          <w:sz w:val="28"/>
          <w:szCs w:val="28"/>
        </w:rPr>
        <w:t>.</w:t>
      </w:r>
      <w:bookmarkEnd w:id="133"/>
    </w:p>
    <w:p w:rsidR="00D9754F" w:rsidRPr="00C26CBD" w:rsidRDefault="00D9754F" w:rsidP="00590AB0">
      <w:pPr>
        <w:pStyle w:val="af0"/>
        <w:widowControl w:val="0"/>
        <w:numPr>
          <w:ilvl w:val="2"/>
          <w:numId w:val="39"/>
        </w:numPr>
        <w:spacing w:after="120" w:line="240" w:lineRule="auto"/>
        <w:ind w:left="0" w:firstLine="590"/>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 xml:space="preserve">По решению </w:t>
      </w:r>
      <w:r>
        <w:rPr>
          <w:rFonts w:ascii="Times New Roman" w:eastAsia="Times New Roman" w:hAnsi="Times New Roman"/>
          <w:sz w:val="28"/>
          <w:szCs w:val="28"/>
          <w:lang w:eastAsia="ru-RU"/>
        </w:rPr>
        <w:t>ПДЗК</w:t>
      </w:r>
      <w:r w:rsidRPr="00C26CBD">
        <w:rPr>
          <w:rFonts w:ascii="Times New Roman" w:eastAsia="Times New Roman" w:hAnsi="Times New Roman"/>
          <w:sz w:val="28"/>
          <w:szCs w:val="28"/>
          <w:lang w:eastAsia="ru-RU"/>
        </w:rPr>
        <w:t xml:space="preserve"> Общества, закупка может производиться путем участия Заказчика в аукционах, конкурсах или иных процедурах, организуемых продавцами продукции (в том числе на ЭП) </w:t>
      </w:r>
      <w:r w:rsidRPr="00C26CBD">
        <w:rPr>
          <w:rFonts w:ascii="Times New Roman" w:hAnsi="Times New Roman"/>
          <w:sz w:val="28"/>
          <w:szCs w:val="28"/>
        </w:rPr>
        <w:t>в случае наличия потребности в продукции, приобретение которой возможно только путем участия в таких процедурах.</w:t>
      </w:r>
    </w:p>
    <w:p w:rsidR="00D9754F" w:rsidRPr="00C26CBD" w:rsidRDefault="00D9754F" w:rsidP="00590AB0">
      <w:pPr>
        <w:pStyle w:val="31"/>
        <w:numPr>
          <w:ilvl w:val="2"/>
          <w:numId w:val="39"/>
        </w:numPr>
        <w:tabs>
          <w:tab w:val="left" w:pos="0"/>
        </w:tabs>
        <w:spacing w:after="120"/>
        <w:ind w:left="0" w:firstLine="600"/>
      </w:pPr>
      <w:bookmarkStart w:id="134" w:name="_Ref514335148"/>
      <w:r w:rsidRPr="00C26CBD">
        <w:t xml:space="preserve">Закупки, предусмотренные п. </w:t>
      </w:r>
      <w:fldSimple w:instr=" REF _Ref515540307 \n \h  \* MERGEFORMAT ">
        <w:r w:rsidR="00DB1D86">
          <w:t>5.4.2</w:t>
        </w:r>
      </w:fldSimple>
      <w:fldSimple w:instr=" REF _Ref406494236 \n \h  \* MERGEFORMAT ">
        <w:r w:rsidR="00DB1D86">
          <w:t>б)</w:t>
        </w:r>
      </w:fldSimple>
      <w:r w:rsidRPr="00C26CBD">
        <w:t xml:space="preserve"> настоящего Стандарта, могут осуществляться как конкурентными, так и не конкурентными способами. Конкурентные закупки, предусмотренные п. </w:t>
      </w:r>
      <w:fldSimple w:instr=" REF _Ref515540307 \n \h  \* MERGEFORMAT ">
        <w:r w:rsidR="00DB1D86">
          <w:t>5.4.2</w:t>
        </w:r>
      </w:fldSimple>
      <w:fldSimple w:instr=" REF _Ref406494236 \n \h  \* MERGEFORMAT ">
        <w:r w:rsidR="00DB1D86">
          <w:t>б)</w:t>
        </w:r>
      </w:fldSimple>
      <w:r w:rsidRPr="00C26CBD">
        <w:t xml:space="preserve"> настоящего Стандарта могут осуществляться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проведении конкурентных 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 а также сокращать сроки окончания приема заявок участников таких закупок, установленные настоящим Стандартом.</w:t>
      </w:r>
      <w:bookmarkEnd w:id="134"/>
    </w:p>
    <w:p w:rsidR="00D9754F" w:rsidRPr="001B133C" w:rsidRDefault="00D9754F" w:rsidP="00590AB0">
      <w:pPr>
        <w:pStyle w:val="41"/>
        <w:numPr>
          <w:ilvl w:val="2"/>
          <w:numId w:val="39"/>
        </w:numPr>
        <w:spacing w:after="120"/>
        <w:ind w:left="0" w:firstLine="567"/>
        <w:rPr>
          <w:szCs w:val="28"/>
        </w:rPr>
      </w:pPr>
      <w:bookmarkStart w:id="135" w:name="_Ref510709156"/>
      <w:r w:rsidRPr="00C26CBD">
        <w:rPr>
          <w:szCs w:val="28"/>
        </w:rPr>
        <w:t>В случае</w:t>
      </w:r>
      <w:r w:rsidR="00914BF5">
        <w:rPr>
          <w:szCs w:val="28"/>
        </w:rPr>
        <w:t>,</w:t>
      </w:r>
      <w:r w:rsidRPr="00C26CBD">
        <w:rPr>
          <w:szCs w:val="28"/>
        </w:rPr>
        <w:t xml:space="preserve"> если Заказчик сам является участником закупки, проводимой иным Заказчиком (далее – сторонняя закупка), Заказчик </w:t>
      </w:r>
      <w:r w:rsidRPr="00C26CBD">
        <w:rPr>
          <w:szCs w:val="28"/>
        </w:rPr>
        <w:lastRenderedPageBreak/>
        <w:t>определяет соиполнителей (сопоставщиков) в процессе подготовки такой заявки (предложения), либо субпоставщиков (субподрядчиков) в целях исполнения такого договора путем проведения закупок способами, установленными настоящим Стандартом, в том числе способом закупки у единственного поставщика (исполнителя, подрядчика). Заказчик вправе провести такие закупки также без соблюдения установленных настоящим Стандартом ценовых порогов (за исключением закупок, предусмотренных п. 5.4.2 б) Стандарта.)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135"/>
    </w:p>
    <w:p w:rsidR="008B1A99" w:rsidRPr="003E03C6" w:rsidRDefault="008B1A99" w:rsidP="00590AB0">
      <w:pPr>
        <w:pStyle w:val="22"/>
        <w:keepNext w:val="0"/>
        <w:widowControl w:val="0"/>
        <w:numPr>
          <w:ilvl w:val="1"/>
          <w:numId w:val="39"/>
        </w:numPr>
        <w:tabs>
          <w:tab w:val="left" w:pos="1418"/>
        </w:tabs>
      </w:pPr>
      <w:r w:rsidRPr="003E03C6">
        <w:t>Закупка уникальных товаров (работ, услуг) у единственного поставщика (исполнителя, подрядчика)</w:t>
      </w:r>
    </w:p>
    <w:p w:rsidR="008B1A99" w:rsidRPr="00596787" w:rsidRDefault="008B1A99" w:rsidP="00590AB0">
      <w:pPr>
        <w:pStyle w:val="22"/>
        <w:keepNext w:val="0"/>
        <w:widowControl w:val="0"/>
        <w:numPr>
          <w:ilvl w:val="2"/>
          <w:numId w:val="39"/>
        </w:numPr>
        <w:tabs>
          <w:tab w:val="left" w:pos="1418"/>
        </w:tabs>
        <w:spacing w:before="0" w:after="0"/>
        <w:ind w:left="0" w:firstLine="567"/>
        <w:rPr>
          <w:b w:val="0"/>
        </w:rPr>
      </w:pPr>
      <w:r w:rsidRPr="00596787">
        <w:rPr>
          <w:b w:val="0"/>
        </w:rPr>
        <w:t>Закупка у единственного поставщика (исполнителя, подрядчика) может осуществляться при наличии любого из следующих оснований:</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П</w:t>
      </w:r>
      <w:r w:rsidRPr="00596787">
        <w:rPr>
          <w:b w:val="0"/>
        </w:rPr>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0" w:history="1">
        <w:r w:rsidRPr="00596787">
          <w:rPr>
            <w:b w:val="0"/>
          </w:rPr>
          <w:t>законом</w:t>
        </w:r>
      </w:hyperlink>
      <w:r w:rsidRPr="00596787">
        <w:rPr>
          <w:b w:val="0"/>
        </w:rPr>
        <w:t xml:space="preserve"> от 17 августа 1995 года №147-ФЗ </w:t>
      </w:r>
      <w:r>
        <w:rPr>
          <w:b w:val="0"/>
        </w:rPr>
        <w:t>«</w:t>
      </w:r>
      <w:r w:rsidRPr="00596787">
        <w:rPr>
          <w:b w:val="0"/>
        </w:rPr>
        <w:t>О естественных монополиях</w:t>
      </w:r>
      <w:r>
        <w:rPr>
          <w:b w:val="0"/>
        </w:rPr>
        <w:t>»</w:t>
      </w:r>
      <w:r w:rsidRPr="00596787">
        <w:rPr>
          <w:b w:val="0"/>
        </w:rPr>
        <w:t xml:space="preserve"> по регулируемым в соответствии с законодательством Росси</w:t>
      </w:r>
      <w:r>
        <w:rPr>
          <w:b w:val="0"/>
        </w:rPr>
        <w:t>йской Федерации ценам (тарифам).</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Pr>
          <w:b w:val="0"/>
        </w:rPr>
        <w:t>.</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П</w:t>
      </w:r>
      <w:r w:rsidRPr="00596787">
        <w:rPr>
          <w:b w:val="0"/>
        </w:rPr>
        <w:t>родукция может быть получена только от одного поставщика и отсутствует ее равноценная замена, в том числе</w:t>
      </w:r>
      <w:r>
        <w:rPr>
          <w:b w:val="0"/>
        </w:rPr>
        <w:t>,</w:t>
      </w:r>
      <w:r w:rsidRPr="00596787">
        <w:rPr>
          <w:b w:val="0"/>
        </w:rPr>
        <w:t xml:space="preserve">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Pr>
          <w:b w:val="0"/>
        </w:rPr>
        <w:t>.</w:t>
      </w:r>
    </w:p>
    <w:p w:rsidR="008B1A99" w:rsidRPr="001B1C24" w:rsidRDefault="008B1A99" w:rsidP="008B1A99">
      <w:pPr>
        <w:pStyle w:val="aa"/>
        <w:widowControl w:val="0"/>
        <w:spacing w:before="0" w:after="0"/>
        <w:ind w:left="567"/>
      </w:pPr>
      <w:r w:rsidRPr="003E03C6">
        <w:t>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t>;</w:t>
      </w:r>
      <w:r w:rsidR="00EE6750">
        <w:t xml:space="preserve"> </w:t>
      </w:r>
      <w:r w:rsidRPr="001B1C24">
        <w:t xml:space="preserve">д) приобретается право на объект интеллектуальной собственности у правообладателя: 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w:t>
      </w:r>
      <w:r w:rsidRPr="001B1C24">
        <w:lastRenderedPageBreak/>
        <w:t>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8B1A99" w:rsidRPr="003E03C6" w:rsidRDefault="008B1A99" w:rsidP="008B1A99">
      <w:pPr>
        <w:pStyle w:val="aa"/>
        <w:widowControl w:val="0"/>
        <w:spacing w:before="0" w:after="0"/>
        <w:ind w:left="567"/>
      </w:pP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озникла необходимость проведения дополнительной закупки</w:t>
      </w:r>
      <w:r>
        <w:rPr>
          <w:b w:val="0"/>
        </w:rPr>
        <w:t xml:space="preserve"> (в рамках действующего договора)</w:t>
      </w:r>
      <w:r w:rsidRPr="00596787">
        <w:rPr>
          <w:b w:val="0"/>
        </w:rPr>
        <w:t>,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w:t>
      </w:r>
      <w:r>
        <w:rPr>
          <w:b w:val="0"/>
        </w:rPr>
        <w:t>,</w:t>
      </w:r>
      <w:r w:rsidRPr="00596787">
        <w:rPr>
          <w:b w:val="0"/>
        </w:rPr>
        <w:t xml:space="preserve"> действительно ли смена поставщика вынудит Заказчика:</w:t>
      </w:r>
    </w:p>
    <w:p w:rsidR="008B1A99" w:rsidRPr="003E03C6" w:rsidRDefault="008B1A99" w:rsidP="00590AB0">
      <w:pPr>
        <w:pStyle w:val="5"/>
        <w:widowControl w:val="0"/>
        <w:numPr>
          <w:ilvl w:val="4"/>
          <w:numId w:val="14"/>
        </w:numPr>
        <w:tabs>
          <w:tab w:val="clear" w:pos="1703"/>
          <w:tab w:val="num" w:pos="993"/>
        </w:tabs>
      </w:pPr>
      <w:r w:rsidRPr="003E03C6">
        <w:t>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rsidR="008B1A99" w:rsidRPr="003E03C6" w:rsidRDefault="008B1A99" w:rsidP="00590AB0">
      <w:pPr>
        <w:pStyle w:val="5"/>
        <w:widowControl w:val="0"/>
        <w:numPr>
          <w:ilvl w:val="4"/>
          <w:numId w:val="14"/>
        </w:numPr>
        <w:tabs>
          <w:tab w:val="clear" w:pos="1703"/>
          <w:tab w:val="num" w:pos="993"/>
        </w:tabs>
      </w:pPr>
      <w:r w:rsidRPr="003E03C6">
        <w:t>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8B1A99" w:rsidRPr="003E03C6" w:rsidRDefault="008B1A99" w:rsidP="00590AB0">
      <w:pPr>
        <w:pStyle w:val="5"/>
        <w:widowControl w:val="0"/>
        <w:numPr>
          <w:ilvl w:val="4"/>
          <w:numId w:val="14"/>
        </w:numPr>
        <w:tabs>
          <w:tab w:val="clear" w:pos="1703"/>
          <w:tab w:val="num" w:pos="993"/>
        </w:tabs>
      </w:pPr>
      <w:r w:rsidRPr="003E03C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p>
    <w:p w:rsidR="008B1A99" w:rsidRPr="004C4398" w:rsidRDefault="008B1A99" w:rsidP="008B1A99">
      <w:pPr>
        <w:pStyle w:val="13"/>
        <w:keepNext w:val="0"/>
        <w:keepLines w:val="0"/>
        <w:widowControl w:val="0"/>
        <w:suppressAutoHyphens w:val="0"/>
        <w:spacing w:before="0" w:after="0"/>
        <w:ind w:firstLine="567"/>
        <w:jc w:val="both"/>
        <w:rPr>
          <w:rFonts w:ascii="Times New Roman" w:hAnsi="Times New Roman" w:cs="Times New Roman"/>
          <w:b w:val="0"/>
          <w:sz w:val="28"/>
        </w:rPr>
      </w:pPr>
      <w:bookmarkStart w:id="136" w:name="_Toc23941072"/>
      <w:bookmarkStart w:id="137" w:name="_Toc23941196"/>
      <w:bookmarkStart w:id="138" w:name="_Toc24717449"/>
      <w:r w:rsidRPr="004C4398">
        <w:rPr>
          <w:rFonts w:ascii="Times New Roman" w:hAnsi="Times New Roman" w:cs="Times New Roman"/>
          <w:b w:val="0"/>
          <w:caps w:val="0"/>
          <w:sz w:val="28"/>
        </w:rPr>
        <w:t>Сумма дополнительной закупки (или общая для нескольких, если до</w:t>
      </w:r>
      <w:r w:rsidR="00F34E08">
        <w:rPr>
          <w:rFonts w:ascii="Times New Roman" w:hAnsi="Times New Roman" w:cs="Times New Roman"/>
          <w:b w:val="0"/>
          <w:caps w:val="0"/>
          <w:sz w:val="28"/>
        </w:rPr>
        <w:t xml:space="preserve">полнительная </w:t>
      </w:r>
      <w:r w:rsidRPr="004C4398">
        <w:rPr>
          <w:rFonts w:ascii="Times New Roman" w:hAnsi="Times New Roman" w:cs="Times New Roman"/>
          <w:b w:val="0"/>
          <w:caps w:val="0"/>
          <w:sz w:val="28"/>
        </w:rPr>
        <w:t xml:space="preserve">закупка у данного поставщика производилась несколько раз) не должна превышать </w:t>
      </w:r>
      <w:r w:rsidR="007F0815">
        <w:rPr>
          <w:rFonts w:ascii="Times New Roman" w:hAnsi="Times New Roman" w:cs="Times New Roman"/>
          <w:b w:val="0"/>
          <w:caps w:val="0"/>
          <w:sz w:val="28"/>
        </w:rPr>
        <w:t>3</w:t>
      </w:r>
      <w:r w:rsidRPr="004C4398">
        <w:rPr>
          <w:rFonts w:ascii="Times New Roman" w:hAnsi="Times New Roman" w:cs="Times New Roman"/>
          <w:b w:val="0"/>
          <w:caps w:val="0"/>
          <w:sz w:val="28"/>
        </w:rPr>
        <w:t>0% первоначальной закупки.</w:t>
      </w:r>
      <w:bookmarkEnd w:id="136"/>
      <w:bookmarkEnd w:id="137"/>
      <w:bookmarkEnd w:id="138"/>
    </w:p>
    <w:p w:rsidR="008B1A99" w:rsidRPr="003E03C6" w:rsidRDefault="008B1A99" w:rsidP="008B1A99">
      <w:pPr>
        <w:widowControl w:val="0"/>
        <w:spacing w:after="0" w:line="240" w:lineRule="auto"/>
        <w:ind w:firstLine="567"/>
        <w:jc w:val="both"/>
        <w:rPr>
          <w:rFonts w:ascii="Times New Roman" w:hAnsi="Times New Roman" w:cs="Times New Roman"/>
          <w:sz w:val="28"/>
          <w:szCs w:val="28"/>
        </w:rPr>
      </w:pPr>
      <w:r w:rsidRPr="003E03C6">
        <w:rPr>
          <w:rFonts w:ascii="Times New Roman" w:hAnsi="Times New Roman" w:cs="Times New Roman"/>
          <w:sz w:val="28"/>
          <w:szCs w:val="28"/>
        </w:rPr>
        <w:t xml:space="preserve">Сумма дополнительной закупки (или общая для нескольких, если дополнительная закупка у данного поставщика производилась несколько раз) может быть изменена по решению </w:t>
      </w:r>
      <w:r>
        <w:rPr>
          <w:rFonts w:ascii="Times New Roman" w:hAnsi="Times New Roman" w:cs="Times New Roman"/>
          <w:sz w:val="28"/>
          <w:szCs w:val="28"/>
        </w:rPr>
        <w:t>ПДЗК</w:t>
      </w:r>
      <w:r w:rsidR="00EE6750">
        <w:rPr>
          <w:rFonts w:ascii="Times New Roman" w:hAnsi="Times New Roman" w:cs="Times New Roman"/>
          <w:sz w:val="28"/>
          <w:szCs w:val="28"/>
        </w:rPr>
        <w:t xml:space="preserve"> </w:t>
      </w:r>
      <w:r>
        <w:rPr>
          <w:rFonts w:ascii="Times New Roman" w:hAnsi="Times New Roman" w:cs="Times New Roman"/>
          <w:sz w:val="28"/>
          <w:szCs w:val="28"/>
        </w:rPr>
        <w:t>Общества</w:t>
      </w:r>
      <w:r w:rsidRPr="003E03C6">
        <w:rPr>
          <w:rFonts w:ascii="Times New Roman" w:hAnsi="Times New Roman" w:cs="Times New Roman"/>
          <w:sz w:val="28"/>
          <w:szCs w:val="28"/>
        </w:rPr>
        <w:t xml:space="preserve"> при наличии обоснованной необходимости.</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озникла необходимость дополнительной закупки, совершаемой путем пролонгации договоров (продления срока действия договора без изменения в сторону увеличения одновременно объема и цены закупаемой продукции), в случае, когда договор заключался по результатам конкурентной закупки</w:t>
      </w:r>
      <w:r w:rsidR="0031257B">
        <w:rPr>
          <w:b w:val="0"/>
        </w:rPr>
        <w:t>,</w:t>
      </w:r>
      <w:r w:rsidRPr="00596787">
        <w:rPr>
          <w:b w:val="0"/>
        </w:rPr>
        <w:t xml:space="preserve"> и возможность пролонгации была предусмотрена в документации о закупке</w:t>
      </w:r>
      <w:r>
        <w:rPr>
          <w:b w:val="0"/>
        </w:rPr>
        <w:t>.</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w:t>
      </w:r>
      <w:r>
        <w:rPr>
          <w:b w:val="0"/>
        </w:rPr>
        <w:t>ая замена поставщика невозможна.</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 xml:space="preserve">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w:t>
      </w:r>
      <w:r w:rsidRPr="00596787">
        <w:rPr>
          <w:b w:val="0"/>
        </w:rPr>
        <w:lastRenderedPageBreak/>
        <w:t>капитальным ремонтом объектов капитального строительства соответствующими авторами</w:t>
      </w:r>
      <w:r>
        <w:rPr>
          <w:b w:val="0"/>
        </w:rPr>
        <w:t>.</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rPr>
          <w:b w:val="0"/>
        </w:rPr>
        <w:t>.</w:t>
      </w:r>
    </w:p>
    <w:p w:rsidR="008B1A99" w:rsidRPr="00596787" w:rsidRDefault="008B1A99" w:rsidP="00590AB0">
      <w:pPr>
        <w:pStyle w:val="22"/>
        <w:keepNext w:val="0"/>
        <w:widowControl w:val="0"/>
        <w:numPr>
          <w:ilvl w:val="3"/>
          <w:numId w:val="39"/>
        </w:numPr>
        <w:tabs>
          <w:tab w:val="left" w:pos="1701"/>
        </w:tabs>
        <w:spacing w:before="0" w:after="0"/>
        <w:ind w:left="0" w:firstLine="567"/>
        <w:rPr>
          <w:b w:val="0"/>
        </w:rPr>
      </w:pPr>
      <w:r>
        <w:rPr>
          <w:b w:val="0"/>
        </w:rPr>
        <w:t>В</w:t>
      </w:r>
      <w:r w:rsidRPr="00596787">
        <w:rPr>
          <w:b w:val="0"/>
        </w:rPr>
        <w:t xml:space="preserve">озникла необходимость участия в конференциях, </w:t>
      </w:r>
      <w:r w:rsidR="008D6CF3">
        <w:rPr>
          <w:b w:val="0"/>
        </w:rPr>
        <w:t xml:space="preserve">симпозиумах, </w:t>
      </w:r>
      <w:r w:rsidR="001A7D7B">
        <w:rPr>
          <w:b w:val="0"/>
        </w:rPr>
        <w:t xml:space="preserve">выставках, </w:t>
      </w:r>
      <w:r w:rsidRPr="00596787">
        <w:rPr>
          <w:b w:val="0"/>
        </w:rPr>
        <w:t>семинарах</w:t>
      </w:r>
      <w:r w:rsidR="008D6CF3">
        <w:rPr>
          <w:b w:val="0"/>
        </w:rPr>
        <w:t>,</w:t>
      </w:r>
      <w:r>
        <w:rPr>
          <w:b w:val="0"/>
        </w:rPr>
        <w:t xml:space="preserve"> иных обучающих </w:t>
      </w:r>
      <w:r w:rsidR="00E75C97">
        <w:rPr>
          <w:b w:val="0"/>
        </w:rPr>
        <w:t xml:space="preserve">и </w:t>
      </w:r>
      <w:r w:rsidR="008D6CF3">
        <w:rPr>
          <w:b w:val="0"/>
        </w:rPr>
        <w:t xml:space="preserve">научно-производственных и презентационных </w:t>
      </w:r>
      <w:r>
        <w:rPr>
          <w:b w:val="0"/>
        </w:rPr>
        <w:t>мероприятиях</w:t>
      </w:r>
      <w:r w:rsidRPr="00596787">
        <w:rPr>
          <w:b w:val="0"/>
        </w:rPr>
        <w:t xml:space="preserve"> (закупки </w:t>
      </w:r>
      <w:r>
        <w:rPr>
          <w:b w:val="0"/>
        </w:rPr>
        <w:t>«</w:t>
      </w:r>
      <w:r w:rsidRPr="00596787">
        <w:rPr>
          <w:b w:val="0"/>
        </w:rPr>
        <w:t>партнерских</w:t>
      </w:r>
      <w:r>
        <w:rPr>
          <w:b w:val="0"/>
        </w:rPr>
        <w:t>»</w:t>
      </w:r>
      <w:r w:rsidRPr="00596787">
        <w:rPr>
          <w:b w:val="0"/>
        </w:rPr>
        <w:t xml:space="preserve">, </w:t>
      </w:r>
      <w:r>
        <w:rPr>
          <w:b w:val="0"/>
        </w:rPr>
        <w:t>«</w:t>
      </w:r>
      <w:r w:rsidRPr="00596787">
        <w:rPr>
          <w:b w:val="0"/>
        </w:rPr>
        <w:t>спонсорских</w:t>
      </w:r>
      <w:r>
        <w:rPr>
          <w:b w:val="0"/>
        </w:rPr>
        <w:t>» пакетов и т.п.)</w:t>
      </w:r>
      <w:r w:rsidR="0031257B">
        <w:rPr>
          <w:b w:val="0"/>
        </w:rPr>
        <w:t>, где отсутствует иной поставщик услуг помимо организатора такого мероприятия либо уполномоченного организатором лица</w:t>
      </w:r>
      <w:r>
        <w:rPr>
          <w:b w:val="0"/>
        </w:rPr>
        <w:t>.</w:t>
      </w:r>
    </w:p>
    <w:p w:rsidR="008B1A99" w:rsidRPr="00596787" w:rsidRDefault="008B1A99" w:rsidP="00590AB0">
      <w:pPr>
        <w:pStyle w:val="22"/>
        <w:keepNext w:val="0"/>
        <w:widowControl w:val="0"/>
        <w:numPr>
          <w:ilvl w:val="3"/>
          <w:numId w:val="39"/>
        </w:numPr>
        <w:tabs>
          <w:tab w:val="left" w:pos="1843"/>
        </w:tabs>
        <w:spacing w:before="0" w:after="0"/>
        <w:ind w:left="0" w:firstLine="567"/>
        <w:rPr>
          <w:b w:val="0"/>
        </w:rPr>
      </w:pPr>
      <w:r>
        <w:rPr>
          <w:b w:val="0"/>
        </w:rPr>
        <w:t>В</w:t>
      </w:r>
      <w:r w:rsidRPr="00596787">
        <w:rPr>
          <w:b w:val="0"/>
        </w:rPr>
        <w:t xml:space="preserve">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или при отсутствии экономически обоснованных конкурентных предложений на рынке, при этом инициатор закупки предоставляет ПДЗК </w:t>
      </w:r>
      <w:r>
        <w:rPr>
          <w:b w:val="0"/>
        </w:rPr>
        <w:t>Общества</w:t>
      </w:r>
      <w:r w:rsidRPr="00596787">
        <w:rPr>
          <w:b w:val="0"/>
        </w:rPr>
        <w:t xml:space="preserve"> документы, подтвержд</w:t>
      </w:r>
      <w:r>
        <w:rPr>
          <w:b w:val="0"/>
        </w:rPr>
        <w:t>ающие указанные обстоятельства.</w:t>
      </w:r>
    </w:p>
    <w:p w:rsidR="008B1A99" w:rsidRPr="007F1837" w:rsidRDefault="008B1A99" w:rsidP="00590AB0">
      <w:pPr>
        <w:pStyle w:val="22"/>
        <w:keepNext w:val="0"/>
        <w:widowControl w:val="0"/>
        <w:numPr>
          <w:ilvl w:val="3"/>
          <w:numId w:val="39"/>
        </w:numPr>
        <w:tabs>
          <w:tab w:val="left" w:pos="1843"/>
        </w:tabs>
        <w:spacing w:before="0" w:after="0"/>
        <w:ind w:left="0" w:firstLine="567"/>
        <w:rPr>
          <w:b w:val="0"/>
          <w:szCs w:val="28"/>
        </w:rPr>
      </w:pPr>
      <w:r>
        <w:rPr>
          <w:b w:val="0"/>
        </w:rPr>
        <w:t>В</w:t>
      </w:r>
      <w:r w:rsidRPr="00596787">
        <w:rPr>
          <w:b w:val="0"/>
        </w:rPr>
        <w:t>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w:t>
      </w:r>
      <w:r>
        <w:rPr>
          <w:b w:val="0"/>
        </w:rPr>
        <w:t>аза), подключению (присоединению</w:t>
      </w:r>
      <w:r w:rsidRPr="00596787">
        <w:rPr>
          <w:b w:val="0"/>
        </w:rPr>
        <w:t xml:space="preserve">) к сетям инженерно-технического обеспечения по регулируемым в соответствии с законодательством Российской Федерации ценам (тарифам), и иных товаров, работ, услуг с регулируемыми </w:t>
      </w:r>
      <w:r w:rsidRPr="007F1837">
        <w:rPr>
          <w:b w:val="0"/>
          <w:szCs w:val="28"/>
        </w:rPr>
        <w:t>законодательством Российской Федерации тарифами/ценами.</w:t>
      </w:r>
    </w:p>
    <w:p w:rsidR="008B1A99" w:rsidRPr="007F1837" w:rsidRDefault="008B1A99" w:rsidP="00590AB0">
      <w:pPr>
        <w:pStyle w:val="22"/>
        <w:keepNext w:val="0"/>
        <w:widowControl w:val="0"/>
        <w:numPr>
          <w:ilvl w:val="3"/>
          <w:numId w:val="39"/>
        </w:numPr>
        <w:tabs>
          <w:tab w:val="left" w:pos="0"/>
          <w:tab w:val="left" w:pos="1843"/>
        </w:tabs>
        <w:spacing w:before="0" w:after="0"/>
        <w:ind w:left="0" w:firstLine="567"/>
        <w:rPr>
          <w:b w:val="0"/>
          <w:color w:val="000000"/>
          <w:szCs w:val="28"/>
        </w:rPr>
      </w:pPr>
      <w:r w:rsidRPr="007F1837">
        <w:rPr>
          <w:b w:val="0"/>
          <w:szCs w:val="28"/>
        </w:rPr>
        <w:t>Возникла потребность заключения договора с оператором электронной торговой площадки</w:t>
      </w:r>
      <w:r>
        <w:rPr>
          <w:b w:val="0"/>
          <w:szCs w:val="28"/>
        </w:rPr>
        <w:t xml:space="preserve"> для проведения закупочных процедур либо участия в закупочных процедурах сторонних заказчиков/организаторов.</w:t>
      </w:r>
    </w:p>
    <w:p w:rsidR="008B1A99" w:rsidRPr="007F1837" w:rsidRDefault="008B1A99" w:rsidP="00590AB0">
      <w:pPr>
        <w:pStyle w:val="22"/>
        <w:keepNext w:val="0"/>
        <w:widowControl w:val="0"/>
        <w:numPr>
          <w:ilvl w:val="3"/>
          <w:numId w:val="39"/>
        </w:numPr>
        <w:tabs>
          <w:tab w:val="left" w:pos="0"/>
          <w:tab w:val="left" w:pos="1843"/>
        </w:tabs>
        <w:spacing w:before="0" w:after="0"/>
        <w:ind w:left="0" w:firstLine="567"/>
        <w:rPr>
          <w:b w:val="0"/>
          <w:szCs w:val="28"/>
        </w:rPr>
      </w:pPr>
      <w:r w:rsidRPr="007F1837">
        <w:rPr>
          <w:b w:val="0"/>
          <w:color w:val="000000"/>
          <w:szCs w:val="28"/>
        </w:rPr>
        <w:t>Возникла потребность в заключении сделки, предметом которой является оказание услуг банком (</w:t>
      </w:r>
      <w:r w:rsidRPr="007F1837">
        <w:rPr>
          <w:b w:val="0"/>
          <w:szCs w:val="28"/>
        </w:rPr>
        <w:t>заключение договора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r>
        <w:rPr>
          <w:b w:val="0"/>
          <w:szCs w:val="28"/>
        </w:rPr>
        <w:t>)</w:t>
      </w:r>
      <w:r w:rsidRPr="007F1837">
        <w:rPr>
          <w:b w:val="0"/>
          <w:szCs w:val="28"/>
        </w:rPr>
        <w:t>.</w:t>
      </w:r>
    </w:p>
    <w:p w:rsidR="008B1A99" w:rsidRPr="00672588" w:rsidRDefault="008B1A99" w:rsidP="00590AB0">
      <w:pPr>
        <w:pStyle w:val="22"/>
        <w:keepNext w:val="0"/>
        <w:widowControl w:val="0"/>
        <w:numPr>
          <w:ilvl w:val="3"/>
          <w:numId w:val="39"/>
        </w:numPr>
        <w:tabs>
          <w:tab w:val="left" w:pos="0"/>
          <w:tab w:val="left" w:pos="1843"/>
        </w:tabs>
        <w:spacing w:before="0" w:after="0"/>
        <w:ind w:left="0" w:firstLine="567"/>
        <w:rPr>
          <w:b w:val="0"/>
          <w:szCs w:val="28"/>
        </w:rPr>
      </w:pPr>
      <w:r w:rsidRPr="00672588">
        <w:rPr>
          <w:b w:val="0"/>
          <w:szCs w:val="28"/>
        </w:rPr>
        <w:t xml:space="preserve">Возникла срочная потребность заключения </w:t>
      </w:r>
      <w:r w:rsidRPr="00672588">
        <w:rPr>
          <w:b w:val="0"/>
          <w:color w:val="000000"/>
          <w:szCs w:val="28"/>
        </w:rPr>
        <w:t xml:space="preserve">соглашения о выдаче банковских гарантий и получения банковских гарантий при участии Общества в закупочных процедурах сторонних заказчиков/организаторов в качестве участника, при этом банк, с которым заключается такое соглашение, </w:t>
      </w:r>
      <w:r w:rsidRPr="00672588">
        <w:rPr>
          <w:b w:val="0"/>
          <w:color w:val="000000"/>
          <w:szCs w:val="28"/>
        </w:rPr>
        <w:lastRenderedPageBreak/>
        <w:t xml:space="preserve">определяется требованиями к банкам-гарантам и условиям предоставления банковской гарантии, установленными заказчиком/организатором в закупочной документации.  </w:t>
      </w:r>
    </w:p>
    <w:p w:rsidR="008B1A99" w:rsidRPr="007F1837" w:rsidRDefault="008B1A99" w:rsidP="00590AB0">
      <w:pPr>
        <w:pStyle w:val="22"/>
        <w:keepNext w:val="0"/>
        <w:widowControl w:val="0"/>
        <w:numPr>
          <w:ilvl w:val="3"/>
          <w:numId w:val="39"/>
        </w:numPr>
        <w:tabs>
          <w:tab w:val="left" w:pos="0"/>
          <w:tab w:val="left" w:pos="1843"/>
        </w:tabs>
        <w:spacing w:before="0" w:after="0"/>
        <w:ind w:left="0" w:firstLine="567"/>
        <w:rPr>
          <w:b w:val="0"/>
          <w:szCs w:val="28"/>
        </w:rPr>
      </w:pPr>
      <w:r w:rsidRPr="007F1837">
        <w:rPr>
          <w:b w:val="0"/>
          <w:color w:val="000000"/>
          <w:szCs w:val="28"/>
        </w:rPr>
        <w:t>Возникла срочная потребность в заключении сделки, предметом которой являются кредитные соглашения, при условии, что такая сделка заключается с банком, осуществляющим расчетно-кассовое обслуживание Заказчика, условия такой сделки определяются сложившимися с банком отношениями</w:t>
      </w:r>
      <w:r>
        <w:rPr>
          <w:b w:val="0"/>
          <w:color w:val="000000"/>
          <w:szCs w:val="28"/>
        </w:rPr>
        <w:t>, и сумма кредитного соглашения не превышает 10 млн. рублей</w:t>
      </w:r>
      <w:r w:rsidRPr="007F1837">
        <w:rPr>
          <w:b w:val="0"/>
          <w:color w:val="000000"/>
          <w:szCs w:val="28"/>
        </w:rPr>
        <w:t>.</w:t>
      </w:r>
    </w:p>
    <w:p w:rsidR="008B1A99" w:rsidRPr="00B3021E" w:rsidRDefault="008B1A99" w:rsidP="00590AB0">
      <w:pPr>
        <w:pStyle w:val="22"/>
        <w:keepNext w:val="0"/>
        <w:widowControl w:val="0"/>
        <w:numPr>
          <w:ilvl w:val="3"/>
          <w:numId w:val="39"/>
        </w:numPr>
        <w:tabs>
          <w:tab w:val="left" w:pos="1843"/>
        </w:tabs>
        <w:spacing w:before="0" w:after="0"/>
        <w:ind w:left="0" w:firstLine="567"/>
        <w:rPr>
          <w:b w:val="0"/>
        </w:rPr>
      </w:pPr>
      <w:r w:rsidRPr="007F1837">
        <w:rPr>
          <w:b w:val="0"/>
          <w:szCs w:val="28"/>
        </w:rPr>
        <w:t>Расторжение в связи с неисполнением или ненадлежащим исполнением исполнителем (поставщиком, подрядчиком) своих обязательств по такому договору и необходимость завершения его исполнения, если отсутствует возможность провести конкурентную процедуру закупки с учетом требуемых сроков</w:t>
      </w:r>
      <w:r w:rsidRPr="007F1837">
        <w:rPr>
          <w:b w:val="0"/>
        </w:rPr>
        <w:t xml:space="preserve"> исполнения. При этом инициатор закупки предоставляет ПДЗК Общества документы, подтверждающие невозможность проведения конкурентной процедуры</w:t>
      </w:r>
      <w:r w:rsidRPr="00F201AA">
        <w:rPr>
          <w:b w:val="0"/>
        </w:rPr>
        <w:t>.</w:t>
      </w:r>
    </w:p>
    <w:p w:rsidR="008B1A99" w:rsidRPr="00596787" w:rsidRDefault="008B1A99" w:rsidP="00590AB0">
      <w:pPr>
        <w:pStyle w:val="22"/>
        <w:keepNext w:val="0"/>
        <w:widowControl w:val="0"/>
        <w:numPr>
          <w:ilvl w:val="3"/>
          <w:numId w:val="39"/>
        </w:numPr>
        <w:tabs>
          <w:tab w:val="left" w:pos="1843"/>
        </w:tabs>
        <w:spacing w:before="0" w:after="0"/>
        <w:ind w:left="0" w:firstLine="567"/>
        <w:rPr>
          <w:b w:val="0"/>
        </w:rPr>
      </w:pPr>
      <w:r>
        <w:rPr>
          <w:b w:val="0"/>
        </w:rPr>
        <w:t>Н</w:t>
      </w:r>
      <w:r w:rsidRPr="00596787">
        <w:rPr>
          <w:b w:val="0"/>
        </w:rPr>
        <w:t>аличие требований действующего законодательства Российской Федерации о заключении договора с конкретным контрагентом</w:t>
      </w:r>
      <w:r>
        <w:rPr>
          <w:b w:val="0"/>
        </w:rPr>
        <w:t>.</w:t>
      </w:r>
    </w:p>
    <w:p w:rsidR="008B1A99" w:rsidRPr="003E03C6" w:rsidRDefault="008B1A99" w:rsidP="008B1A99">
      <w:pPr>
        <w:pStyle w:val="aa"/>
        <w:widowControl w:val="0"/>
        <w:ind w:left="567"/>
      </w:pPr>
      <w:r w:rsidRPr="003E03C6">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8B1A99" w:rsidRPr="00D360B4" w:rsidRDefault="008B1A99" w:rsidP="00590AB0">
      <w:pPr>
        <w:pStyle w:val="22"/>
        <w:keepNext w:val="0"/>
        <w:widowControl w:val="0"/>
        <w:numPr>
          <w:ilvl w:val="3"/>
          <w:numId w:val="39"/>
        </w:numPr>
        <w:tabs>
          <w:tab w:val="left" w:pos="1701"/>
        </w:tabs>
        <w:spacing w:before="0" w:after="0"/>
        <w:ind w:left="0" w:firstLine="567"/>
        <w:rPr>
          <w:b w:val="0"/>
          <w:szCs w:val="28"/>
        </w:rPr>
      </w:pPr>
      <w:r w:rsidRPr="00D360B4">
        <w:rPr>
          <w:b w:val="0"/>
          <w:szCs w:val="28"/>
        </w:rPr>
        <w:t xml:space="preserve">Возникла необходимость заключения договора при закупке работ (услуг), являющихся естественным продолжением работ (услуг), выполненных (оказанных) ранее, у подрядчика (исполнителя) таких работ (услуг),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 для выполнения работ (оказания услуг). </w:t>
      </w:r>
    </w:p>
    <w:p w:rsidR="008B1A99" w:rsidRPr="003E5131" w:rsidRDefault="008B1A99" w:rsidP="00590AB0">
      <w:pPr>
        <w:pStyle w:val="22"/>
        <w:keepNext w:val="0"/>
        <w:widowControl w:val="0"/>
        <w:numPr>
          <w:ilvl w:val="3"/>
          <w:numId w:val="39"/>
        </w:numPr>
        <w:tabs>
          <w:tab w:val="left" w:pos="1701"/>
        </w:tabs>
        <w:spacing w:before="0" w:after="0"/>
        <w:ind w:left="0" w:firstLine="567"/>
        <w:rPr>
          <w:b w:val="0"/>
          <w:szCs w:val="28"/>
        </w:rPr>
      </w:pPr>
      <w:r w:rsidRPr="003E5131">
        <w:rPr>
          <w:b w:val="0"/>
          <w:szCs w:val="28"/>
        </w:rPr>
        <w:t>Общество, являясь исполнителем по государственному или муниципальному контракту</w:t>
      </w:r>
      <w:r w:rsidR="0049255A">
        <w:rPr>
          <w:b w:val="0"/>
          <w:szCs w:val="28"/>
        </w:rPr>
        <w:t>,</w:t>
      </w:r>
      <w:r w:rsidRPr="003E5131">
        <w:rPr>
          <w:b w:val="0"/>
          <w:szCs w:val="28"/>
        </w:rPr>
        <w:t xml:space="preserve"> либо заключенному гражданско-правовому договору (соглашению) на выполнение научно-исследовательских, опытно-конструкторских или технологических работ, осуществляет закупку товаров работ, услуг для выполнения указанных в так</w:t>
      </w:r>
      <w:r w:rsidR="0049255A">
        <w:rPr>
          <w:b w:val="0"/>
          <w:szCs w:val="28"/>
        </w:rPr>
        <w:t>ом</w:t>
      </w:r>
      <w:r w:rsidRPr="003E5131">
        <w:rPr>
          <w:b w:val="0"/>
          <w:szCs w:val="28"/>
        </w:rPr>
        <w:t xml:space="preserve"> контракт</w:t>
      </w:r>
      <w:r w:rsidR="0049255A">
        <w:rPr>
          <w:b w:val="0"/>
          <w:szCs w:val="28"/>
        </w:rPr>
        <w:t>е</w:t>
      </w:r>
      <w:r w:rsidRPr="003E5131">
        <w:rPr>
          <w:b w:val="0"/>
          <w:szCs w:val="28"/>
        </w:rPr>
        <w:t xml:space="preserve"> либо договор</w:t>
      </w:r>
      <w:r w:rsidR="0049255A">
        <w:rPr>
          <w:b w:val="0"/>
          <w:szCs w:val="28"/>
        </w:rPr>
        <w:t>е</w:t>
      </w:r>
      <w:r w:rsidRPr="003E5131">
        <w:rPr>
          <w:b w:val="0"/>
          <w:szCs w:val="28"/>
        </w:rPr>
        <w:t xml:space="preserve"> (соглашении) работ у лиц, прямо указанных в договоре в качестве субподрядчиков/соисполнителей/сопоставщиков продукции, либо указанные субподрядчики/соисполнители/сопоставщики были заявлены в конкурсной заявке Общества на участие в закупочных процедурах на заключение контракта/договора</w:t>
      </w:r>
      <w:r w:rsidR="005F3273">
        <w:rPr>
          <w:b w:val="0"/>
          <w:szCs w:val="28"/>
        </w:rPr>
        <w:t xml:space="preserve">, </w:t>
      </w:r>
      <w:r w:rsidR="005F3273">
        <w:rPr>
          <w:b w:val="0"/>
          <w:color w:val="000000"/>
          <w:szCs w:val="28"/>
        </w:rPr>
        <w:t>либо согласованы заказчиком по договору, по которому Общество является исполнителем/подрядчиком</w:t>
      </w:r>
      <w:r w:rsidRPr="003E5131">
        <w:rPr>
          <w:b w:val="0"/>
          <w:szCs w:val="28"/>
        </w:rPr>
        <w:t xml:space="preserve">. </w:t>
      </w:r>
    </w:p>
    <w:p w:rsidR="008B1A99" w:rsidRPr="003E5131" w:rsidRDefault="008B1A99" w:rsidP="00590AB0">
      <w:pPr>
        <w:pStyle w:val="22"/>
        <w:keepNext w:val="0"/>
        <w:widowControl w:val="0"/>
        <w:numPr>
          <w:ilvl w:val="3"/>
          <w:numId w:val="39"/>
        </w:numPr>
        <w:tabs>
          <w:tab w:val="left" w:pos="1843"/>
        </w:tabs>
        <w:spacing w:before="0" w:after="0"/>
        <w:ind w:left="0" w:firstLine="567"/>
        <w:rPr>
          <w:b w:val="0"/>
          <w:szCs w:val="28"/>
        </w:rPr>
      </w:pPr>
      <w:r w:rsidRPr="003E5131">
        <w:rPr>
          <w:b w:val="0"/>
          <w:szCs w:val="28"/>
        </w:rPr>
        <w:t xml:space="preserve">Осуществляется оплата членских взносов, организационных </w:t>
      </w:r>
      <w:r w:rsidRPr="003E5131">
        <w:rPr>
          <w:b w:val="0"/>
          <w:szCs w:val="28"/>
        </w:rPr>
        <w:lastRenderedPageBreak/>
        <w:t>сборов (в том числе за вступление Заказчика в ассоциации, саморегулируемые организации (СРО), международные системы цитирования и т.п.).</w:t>
      </w:r>
    </w:p>
    <w:p w:rsidR="008B1A99" w:rsidRPr="003E5131" w:rsidRDefault="008B1A99" w:rsidP="00590AB0">
      <w:pPr>
        <w:pStyle w:val="22"/>
        <w:keepNext w:val="0"/>
        <w:widowControl w:val="0"/>
        <w:numPr>
          <w:ilvl w:val="3"/>
          <w:numId w:val="39"/>
        </w:numPr>
        <w:tabs>
          <w:tab w:val="left" w:pos="1843"/>
        </w:tabs>
        <w:spacing w:before="0" w:after="0"/>
        <w:ind w:left="0" w:firstLine="567"/>
        <w:rPr>
          <w:b w:val="0"/>
          <w:szCs w:val="28"/>
        </w:rPr>
      </w:pPr>
      <w:r w:rsidRPr="003E5131">
        <w:rPr>
          <w:b w:val="0"/>
          <w:color w:val="000000"/>
          <w:szCs w:val="28"/>
        </w:rPr>
        <w:t xml:space="preserve">Заключается сделка, предметом которой является </w:t>
      </w:r>
      <w:r w:rsidR="0049255A">
        <w:rPr>
          <w:b w:val="0"/>
          <w:color w:val="000000"/>
          <w:szCs w:val="28"/>
        </w:rPr>
        <w:t xml:space="preserve">заключение договора гражданско-правового характера на </w:t>
      </w:r>
      <w:r w:rsidRPr="003E5131">
        <w:rPr>
          <w:b w:val="0"/>
          <w:color w:val="000000"/>
          <w:szCs w:val="28"/>
        </w:rPr>
        <w:t>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r w:rsidR="004046D1">
        <w:rPr>
          <w:b w:val="0"/>
          <w:color w:val="000000"/>
          <w:szCs w:val="28"/>
        </w:rPr>
        <w:t>, либо согласована заказчиком по договору, по которому Общество является исполнителем/подрядчиком</w:t>
      </w:r>
      <w:r w:rsidRPr="003E5131">
        <w:rPr>
          <w:b w:val="0"/>
          <w:color w:val="000000"/>
          <w:szCs w:val="28"/>
        </w:rPr>
        <w:t>).</w:t>
      </w:r>
    </w:p>
    <w:p w:rsidR="008B1A99" w:rsidRPr="003E5131" w:rsidRDefault="008B1A99" w:rsidP="00590AB0">
      <w:pPr>
        <w:pStyle w:val="22"/>
        <w:keepNext w:val="0"/>
        <w:widowControl w:val="0"/>
        <w:numPr>
          <w:ilvl w:val="3"/>
          <w:numId w:val="39"/>
        </w:numPr>
        <w:tabs>
          <w:tab w:val="left" w:pos="1843"/>
        </w:tabs>
        <w:spacing w:before="0" w:after="0"/>
        <w:ind w:left="0" w:firstLine="567"/>
        <w:rPr>
          <w:b w:val="0"/>
          <w:szCs w:val="28"/>
        </w:rPr>
      </w:pPr>
      <w:r w:rsidRPr="003E5131">
        <w:rPr>
          <w:b w:val="0"/>
          <w:color w:val="000000"/>
          <w:szCs w:val="28"/>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rsidR="008B1A99" w:rsidRPr="005B2CDB" w:rsidRDefault="008B1A99" w:rsidP="00590AB0">
      <w:pPr>
        <w:pStyle w:val="22"/>
        <w:keepNext w:val="0"/>
        <w:widowControl w:val="0"/>
        <w:numPr>
          <w:ilvl w:val="3"/>
          <w:numId w:val="39"/>
        </w:numPr>
        <w:tabs>
          <w:tab w:val="left" w:pos="1843"/>
        </w:tabs>
        <w:spacing w:before="0" w:after="0"/>
        <w:ind w:left="0" w:firstLine="567"/>
        <w:rPr>
          <w:b w:val="0"/>
          <w:szCs w:val="28"/>
        </w:rPr>
      </w:pPr>
      <w:r w:rsidRPr="003E5131">
        <w:rPr>
          <w:b w:val="0"/>
          <w:color w:val="000000"/>
          <w:szCs w:val="28"/>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8B1A99" w:rsidRPr="005B2CDB" w:rsidRDefault="008B1A99" w:rsidP="00590AB0">
      <w:pPr>
        <w:pStyle w:val="22"/>
        <w:keepNext w:val="0"/>
        <w:widowControl w:val="0"/>
        <w:numPr>
          <w:ilvl w:val="3"/>
          <w:numId w:val="39"/>
        </w:numPr>
        <w:tabs>
          <w:tab w:val="left" w:pos="1843"/>
        </w:tabs>
        <w:spacing w:before="0" w:after="0"/>
        <w:ind w:left="0" w:firstLine="567"/>
        <w:rPr>
          <w:b w:val="0"/>
          <w:szCs w:val="28"/>
        </w:rPr>
      </w:pPr>
      <w:r>
        <w:rPr>
          <w:b w:val="0"/>
          <w:color w:val="000000"/>
          <w:szCs w:val="28"/>
        </w:rPr>
        <w:t>Осуществляется приобретение недвижимого имущества;</w:t>
      </w:r>
    </w:p>
    <w:p w:rsidR="008B1A99" w:rsidRPr="005B2CDB" w:rsidRDefault="008B1A99" w:rsidP="00590AB0">
      <w:pPr>
        <w:pStyle w:val="22"/>
        <w:keepNext w:val="0"/>
        <w:widowControl w:val="0"/>
        <w:numPr>
          <w:ilvl w:val="3"/>
          <w:numId w:val="39"/>
        </w:numPr>
        <w:tabs>
          <w:tab w:val="left" w:pos="1843"/>
        </w:tabs>
        <w:spacing w:before="0" w:after="0"/>
        <w:ind w:left="0" w:firstLine="567"/>
        <w:rPr>
          <w:b w:val="0"/>
          <w:szCs w:val="28"/>
        </w:rPr>
      </w:pPr>
      <w:r>
        <w:rPr>
          <w:b w:val="0"/>
          <w:color w:val="000000"/>
          <w:szCs w:val="28"/>
        </w:rPr>
        <w:t>Осуществляется закупка услуг по техническому содержанию, охране и обслуживанию помещений, переданных в аренду или иное пользование Обществу, и/или иных услуг, оказываемых на территории такого помещения, в случае, если такие услуги оказываются арендодателем, или выбор поставщика продукции определяется условиями договора аренды недвижимого имущества, или такая закупка является обязательной в соответствии с условиями аренды;</w:t>
      </w:r>
    </w:p>
    <w:p w:rsidR="008B1A99" w:rsidRPr="00B33234" w:rsidRDefault="008B1A99" w:rsidP="00590AB0">
      <w:pPr>
        <w:pStyle w:val="22"/>
        <w:keepNext w:val="0"/>
        <w:widowControl w:val="0"/>
        <w:numPr>
          <w:ilvl w:val="3"/>
          <w:numId w:val="39"/>
        </w:numPr>
        <w:tabs>
          <w:tab w:val="left" w:pos="1843"/>
        </w:tabs>
        <w:spacing w:before="0" w:after="0"/>
        <w:ind w:left="0" w:firstLine="567"/>
        <w:rPr>
          <w:b w:val="0"/>
          <w:szCs w:val="28"/>
        </w:rPr>
      </w:pPr>
      <w:r>
        <w:rPr>
          <w:b w:val="0"/>
          <w:color w:val="000000"/>
          <w:szCs w:val="28"/>
        </w:rPr>
        <w:t>Осуществляется закупка услуг авторского надзора, в том числе за разработкой проектной и конструкторской документации объектов капитального строительства, авторского надзора за строительством, реконструкцией, капитальным ремонтом объектов капитального строительства;</w:t>
      </w:r>
    </w:p>
    <w:p w:rsidR="008B1A99" w:rsidRPr="00B33234" w:rsidRDefault="008B1A99" w:rsidP="00590AB0">
      <w:pPr>
        <w:pStyle w:val="22"/>
        <w:keepNext w:val="0"/>
        <w:widowControl w:val="0"/>
        <w:numPr>
          <w:ilvl w:val="3"/>
          <w:numId w:val="39"/>
        </w:numPr>
        <w:tabs>
          <w:tab w:val="left" w:pos="1843"/>
        </w:tabs>
        <w:spacing w:before="0" w:after="0"/>
        <w:ind w:left="0" w:firstLine="567"/>
        <w:rPr>
          <w:b w:val="0"/>
          <w:szCs w:val="28"/>
        </w:rPr>
      </w:pPr>
      <w:r>
        <w:rPr>
          <w:b w:val="0"/>
          <w:color w:val="000000"/>
          <w:szCs w:val="28"/>
        </w:rPr>
        <w:t>Осуществляется закупка продукции, связанной с реализацией Обществом программ благотворительной помощи и спонсорской поддержки;</w:t>
      </w:r>
    </w:p>
    <w:p w:rsidR="008B1A99" w:rsidRPr="00B33234" w:rsidRDefault="008B1A99" w:rsidP="00590AB0">
      <w:pPr>
        <w:pStyle w:val="22"/>
        <w:keepNext w:val="0"/>
        <w:widowControl w:val="0"/>
        <w:numPr>
          <w:ilvl w:val="3"/>
          <w:numId w:val="39"/>
        </w:numPr>
        <w:tabs>
          <w:tab w:val="left" w:pos="1843"/>
        </w:tabs>
        <w:spacing w:before="0" w:after="0"/>
        <w:ind w:left="0" w:firstLine="567"/>
        <w:rPr>
          <w:b w:val="0"/>
          <w:szCs w:val="28"/>
        </w:rPr>
      </w:pPr>
      <w:r>
        <w:rPr>
          <w:b w:val="0"/>
          <w:color w:val="000000"/>
          <w:szCs w:val="28"/>
        </w:rPr>
        <w:t>Осуществляется закупка услуг доступа (с использованием электронных средств связи) к информационным продуктам, информационно-</w:t>
      </w:r>
      <w:r>
        <w:rPr>
          <w:b w:val="0"/>
          <w:color w:val="000000"/>
          <w:szCs w:val="28"/>
        </w:rPr>
        <w:lastRenderedPageBreak/>
        <w:t>аналитическим системам, в отношении которых привлечение альтернативных поставщиков невозможно и/или цены на которые регулируются правообладателями;</w:t>
      </w:r>
    </w:p>
    <w:p w:rsidR="008B1A99" w:rsidRDefault="008B1A99" w:rsidP="00590AB0">
      <w:pPr>
        <w:pStyle w:val="22"/>
        <w:keepNext w:val="0"/>
        <w:widowControl w:val="0"/>
        <w:numPr>
          <w:ilvl w:val="3"/>
          <w:numId w:val="39"/>
        </w:numPr>
        <w:tabs>
          <w:tab w:val="left" w:pos="1843"/>
        </w:tabs>
        <w:spacing w:before="0" w:after="0"/>
        <w:ind w:left="0" w:firstLine="567"/>
        <w:rPr>
          <w:b w:val="0"/>
          <w:szCs w:val="28"/>
        </w:rPr>
      </w:pPr>
      <w:r>
        <w:rPr>
          <w:b w:val="0"/>
          <w:szCs w:val="28"/>
        </w:rPr>
        <w:t>Осуществляется закупка работ (услуг) по модификации, техническому обслуживанию, сопровождению, технической поддержке прикладного программного обеспечения у организаций, являющихся разработчиками такого прикладного обеспечения;</w:t>
      </w:r>
    </w:p>
    <w:p w:rsidR="008B1A99" w:rsidRDefault="008B1A99" w:rsidP="00590AB0">
      <w:pPr>
        <w:pStyle w:val="22"/>
        <w:keepNext w:val="0"/>
        <w:widowControl w:val="0"/>
        <w:numPr>
          <w:ilvl w:val="3"/>
          <w:numId w:val="39"/>
        </w:numPr>
        <w:tabs>
          <w:tab w:val="left" w:pos="1843"/>
        </w:tabs>
        <w:spacing w:before="0" w:after="0"/>
        <w:ind w:left="0" w:firstLine="567"/>
        <w:rPr>
          <w:b w:val="0"/>
          <w:szCs w:val="28"/>
        </w:rPr>
      </w:pPr>
      <w:r>
        <w:rPr>
          <w:b w:val="0"/>
          <w:szCs w:val="28"/>
        </w:rPr>
        <w:t>Осуществляется закупка услуг организаторов, консультантов и иных контрагентов, связанных с реализацией сделок по привлечению финансирования;</w:t>
      </w:r>
    </w:p>
    <w:p w:rsidR="008B1A99" w:rsidRDefault="008B1A99" w:rsidP="00590AB0">
      <w:pPr>
        <w:pStyle w:val="22"/>
        <w:keepNext w:val="0"/>
        <w:widowControl w:val="0"/>
        <w:numPr>
          <w:ilvl w:val="3"/>
          <w:numId w:val="39"/>
        </w:numPr>
        <w:tabs>
          <w:tab w:val="left" w:pos="1843"/>
        </w:tabs>
        <w:spacing w:before="0" w:after="0"/>
        <w:ind w:left="0" w:firstLine="567"/>
        <w:rPr>
          <w:b w:val="0"/>
          <w:szCs w:val="28"/>
        </w:rPr>
      </w:pPr>
      <w:r>
        <w:rPr>
          <w:b w:val="0"/>
          <w:szCs w:val="28"/>
        </w:rPr>
        <w:t>Осуществляется закупка правовых услуг</w:t>
      </w:r>
      <w:r w:rsidR="00CE6C5B">
        <w:rPr>
          <w:b w:val="0"/>
          <w:szCs w:val="28"/>
        </w:rPr>
        <w:t xml:space="preserve">, в том числе с заключением договоров гражданско-правового характера с </w:t>
      </w:r>
      <w:r w:rsidR="00CE6C5B" w:rsidRPr="003E5131">
        <w:rPr>
          <w:b w:val="0"/>
          <w:color w:val="000000"/>
          <w:szCs w:val="28"/>
        </w:rPr>
        <w:t>физическими лицами, не являющимися индивидуальными предпринимателями</w:t>
      </w:r>
      <w:r>
        <w:rPr>
          <w:b w:val="0"/>
          <w:szCs w:val="28"/>
        </w:rPr>
        <w:t>;</w:t>
      </w:r>
    </w:p>
    <w:p w:rsidR="00736C93" w:rsidRPr="005B2CDB" w:rsidRDefault="00736C93" w:rsidP="00590AB0">
      <w:pPr>
        <w:pStyle w:val="22"/>
        <w:keepNext w:val="0"/>
        <w:widowControl w:val="0"/>
        <w:numPr>
          <w:ilvl w:val="3"/>
          <w:numId w:val="39"/>
        </w:numPr>
        <w:tabs>
          <w:tab w:val="left" w:pos="1843"/>
        </w:tabs>
        <w:spacing w:before="0" w:after="0"/>
        <w:ind w:left="0" w:firstLine="567"/>
        <w:rPr>
          <w:b w:val="0"/>
          <w:szCs w:val="28"/>
        </w:rPr>
      </w:pPr>
      <w:r>
        <w:rPr>
          <w:b w:val="0"/>
          <w:szCs w:val="28"/>
        </w:rPr>
        <w:t>При проведении конкурентной закупочной процедуры не подано ни одной заявки либо Закупочной комиссией было отказано в допуске всем участникам, подавшим заявки</w:t>
      </w:r>
      <w:r w:rsidR="00E91169">
        <w:rPr>
          <w:b w:val="0"/>
          <w:szCs w:val="28"/>
        </w:rPr>
        <w:t>,</w:t>
      </w:r>
      <w:r>
        <w:rPr>
          <w:b w:val="0"/>
          <w:szCs w:val="28"/>
        </w:rPr>
        <w:t xml:space="preserve"> процедура признается несостоявшейся, при этом имеется необходимость в заключении договора по предмету такой закупки и отсутствует временной интервал для проведения повторной процедуры конкурентной закупки</w:t>
      </w:r>
      <w:r w:rsidR="00E91169">
        <w:rPr>
          <w:b w:val="0"/>
          <w:szCs w:val="28"/>
        </w:rPr>
        <w:t>;</w:t>
      </w:r>
    </w:p>
    <w:p w:rsidR="008B1A99" w:rsidRDefault="008B1A99" w:rsidP="00590AB0">
      <w:pPr>
        <w:pStyle w:val="22"/>
        <w:keepNext w:val="0"/>
        <w:widowControl w:val="0"/>
        <w:numPr>
          <w:ilvl w:val="3"/>
          <w:numId w:val="39"/>
        </w:numPr>
        <w:tabs>
          <w:tab w:val="left" w:pos="1843"/>
        </w:tabs>
        <w:spacing w:before="0" w:after="0"/>
        <w:ind w:left="0" w:firstLine="567"/>
        <w:rPr>
          <w:b w:val="0"/>
        </w:rPr>
      </w:pPr>
      <w:r>
        <w:rPr>
          <w:b w:val="0"/>
        </w:rPr>
        <w:t>Н</w:t>
      </w:r>
      <w:r w:rsidRPr="00F201AA">
        <w:rPr>
          <w:b w:val="0"/>
        </w:rPr>
        <w:t xml:space="preserve">аличие иных обстоятельств, требующих закупки именно у единственного поставщика (исполнителя, подрядчика) (только по специальному решению ПДЗК </w:t>
      </w:r>
      <w:r>
        <w:rPr>
          <w:b w:val="0"/>
        </w:rPr>
        <w:t>Общества</w:t>
      </w:r>
      <w:r w:rsidRPr="00F201AA">
        <w:rPr>
          <w:b w:val="0"/>
        </w:rPr>
        <w:t xml:space="preserve"> или иного разрешающего органа в пределах его компетенции). </w:t>
      </w:r>
      <w:r w:rsidR="00442B8B">
        <w:rPr>
          <w:b w:val="0"/>
        </w:rPr>
        <w:t>П</w:t>
      </w:r>
      <w:r w:rsidRPr="00F201AA">
        <w:rPr>
          <w:b w:val="0"/>
        </w:rPr>
        <w:t xml:space="preserve">ри этом инициатор закупки предоставляет ПДЗК </w:t>
      </w:r>
      <w:r>
        <w:rPr>
          <w:b w:val="0"/>
        </w:rPr>
        <w:t>Общества</w:t>
      </w:r>
      <w:r w:rsidRPr="00F201AA">
        <w:rPr>
          <w:b w:val="0"/>
        </w:rPr>
        <w:t xml:space="preserve"> документы, подтверждающие отсутствие конкурентной среды на закупаемую продукцию</w:t>
      </w:r>
      <w:r w:rsidR="00EE6750">
        <w:rPr>
          <w:b w:val="0"/>
        </w:rPr>
        <w:t xml:space="preserve"> </w:t>
      </w:r>
      <w:r w:rsidRPr="00461CD3">
        <w:rPr>
          <w:b w:val="0"/>
        </w:rPr>
        <w:t xml:space="preserve">подписанные </w:t>
      </w:r>
      <w:r>
        <w:rPr>
          <w:b w:val="0"/>
        </w:rPr>
        <w:t>Генеральным директором,</w:t>
      </w:r>
      <w:r w:rsidRPr="00461CD3">
        <w:rPr>
          <w:b w:val="0"/>
        </w:rPr>
        <w:t xml:space="preserve"> и согласованные с профильными подразделениями, отвечающими за антикоррупционный контроль закупочной деятельности</w:t>
      </w:r>
      <w:r>
        <w:rPr>
          <w:b w:val="0"/>
        </w:rPr>
        <w:t xml:space="preserve"> (при их наличии)</w:t>
      </w:r>
      <w:r w:rsidRPr="00F201AA">
        <w:rPr>
          <w:b w:val="0"/>
        </w:rPr>
        <w:t>.</w:t>
      </w:r>
    </w:p>
    <w:p w:rsidR="003351CE" w:rsidRDefault="009666B6" w:rsidP="00590AB0">
      <w:pPr>
        <w:pStyle w:val="22"/>
        <w:keepNext w:val="0"/>
        <w:widowControl w:val="0"/>
        <w:numPr>
          <w:ilvl w:val="3"/>
          <w:numId w:val="39"/>
        </w:numPr>
        <w:tabs>
          <w:tab w:val="left" w:pos="1843"/>
        </w:tabs>
        <w:spacing w:before="0" w:after="0"/>
        <w:ind w:left="0" w:firstLine="567"/>
        <w:rPr>
          <w:b w:val="0"/>
        </w:rPr>
      </w:pPr>
      <w:r>
        <w:rPr>
          <w:b w:val="0"/>
        </w:rPr>
        <w:t>ПДЗК Общества вправе установить лимиты для осуществления закупок по основаниям, указанным в настоящем разделе. Г</w:t>
      </w:r>
      <w:r w:rsidR="003351CE" w:rsidRPr="003351CE">
        <w:rPr>
          <w:b w:val="0"/>
        </w:rPr>
        <w:t>одовой объем закупок, проведенных по основаниям, предусмотренным настоящ</w:t>
      </w:r>
      <w:r w:rsidR="004A1822">
        <w:rPr>
          <w:b w:val="0"/>
        </w:rPr>
        <w:t>им разделом</w:t>
      </w:r>
      <w:r w:rsidR="003351CE" w:rsidRPr="003351CE">
        <w:rPr>
          <w:b w:val="0"/>
        </w:rPr>
        <w:t xml:space="preserve"> Стандарта</w:t>
      </w:r>
      <w:r w:rsidR="004A1822">
        <w:rPr>
          <w:b w:val="0"/>
        </w:rPr>
        <w:t>,</w:t>
      </w:r>
      <w:r w:rsidR="003351CE" w:rsidRPr="003351CE">
        <w:rPr>
          <w:b w:val="0"/>
        </w:rPr>
        <w:t xml:space="preserve"> не должен превышать лимиты, установленные </w:t>
      </w:r>
      <w:r w:rsidR="005D2B2F">
        <w:rPr>
          <w:b w:val="0"/>
        </w:rPr>
        <w:t xml:space="preserve">ПДЗК </w:t>
      </w:r>
      <w:r w:rsidR="003351CE" w:rsidRPr="003351CE">
        <w:rPr>
          <w:b w:val="0"/>
        </w:rPr>
        <w:t xml:space="preserve">Общества </w:t>
      </w:r>
      <w:r w:rsidR="006A5311">
        <w:rPr>
          <w:b w:val="0"/>
        </w:rPr>
        <w:t>(</w:t>
      </w:r>
      <w:r w:rsidR="003351CE" w:rsidRPr="003351CE">
        <w:rPr>
          <w:b w:val="0"/>
        </w:rPr>
        <w:t xml:space="preserve">в случае их </w:t>
      </w:r>
      <w:r w:rsidR="00942E3B">
        <w:rPr>
          <w:b w:val="0"/>
        </w:rPr>
        <w:t>установления</w:t>
      </w:r>
      <w:r w:rsidR="006A5311">
        <w:rPr>
          <w:b w:val="0"/>
        </w:rPr>
        <w:t>)</w:t>
      </w:r>
      <w:r w:rsidR="003351CE" w:rsidRPr="003351CE">
        <w:rPr>
          <w:b w:val="0"/>
        </w:rPr>
        <w:t>.</w:t>
      </w:r>
    </w:p>
    <w:p w:rsidR="00F472EB" w:rsidRPr="003351CE" w:rsidRDefault="00F472EB" w:rsidP="00F472EB">
      <w:pPr>
        <w:pStyle w:val="22"/>
        <w:keepNext w:val="0"/>
        <w:widowControl w:val="0"/>
        <w:tabs>
          <w:tab w:val="left" w:pos="1843"/>
        </w:tabs>
        <w:spacing w:before="0" w:after="0"/>
        <w:rPr>
          <w:b w:val="0"/>
        </w:rPr>
      </w:pPr>
    </w:p>
    <w:p w:rsidR="00F472EB" w:rsidRPr="00C26CBD" w:rsidRDefault="00F472EB" w:rsidP="00590AB0">
      <w:pPr>
        <w:pStyle w:val="22"/>
        <w:keepNext w:val="0"/>
        <w:widowControl w:val="0"/>
        <w:numPr>
          <w:ilvl w:val="1"/>
          <w:numId w:val="42"/>
        </w:numPr>
        <w:spacing w:before="0"/>
        <w:rPr>
          <w:szCs w:val="28"/>
        </w:rPr>
      </w:pPr>
      <w:bookmarkStart w:id="139" w:name="_Ref510863381"/>
      <w:r w:rsidRPr="00C26CBD">
        <w:rPr>
          <w:szCs w:val="28"/>
        </w:rPr>
        <w:t xml:space="preserve">Закупка у единственного поставщика (исполнителя, подрядчика) </w:t>
      </w:r>
      <w:bookmarkEnd w:id="139"/>
      <w:r w:rsidRPr="00C26CBD">
        <w:rPr>
          <w:szCs w:val="28"/>
        </w:rPr>
        <w:t>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472EB" w:rsidRPr="00C26CBD" w:rsidRDefault="00F472EB" w:rsidP="00590AB0">
      <w:pPr>
        <w:pStyle w:val="31"/>
        <w:widowControl w:val="0"/>
        <w:numPr>
          <w:ilvl w:val="2"/>
          <w:numId w:val="42"/>
        </w:numPr>
        <w:spacing w:after="120"/>
        <w:ind w:left="0" w:firstLine="567"/>
      </w:pPr>
      <w:bookmarkStart w:id="140" w:name="_Ref510699991"/>
      <w:r w:rsidRPr="00C26CBD">
        <w:t xml:space="preserve">Закупка у единственного поставщика (исполнителя, подрядчика) осуществляемая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осуществляется </w:t>
      </w:r>
      <w:r w:rsidRPr="00C26CBD">
        <w:lastRenderedPageBreak/>
        <w:t>при наличии любого из следующих оснований:</w:t>
      </w:r>
      <w:bookmarkEnd w:id="140"/>
    </w:p>
    <w:p w:rsidR="00F472EB" w:rsidRPr="00C26CBD" w:rsidRDefault="00F472EB" w:rsidP="00590AB0">
      <w:pPr>
        <w:pStyle w:val="41"/>
        <w:widowControl w:val="0"/>
        <w:numPr>
          <w:ilvl w:val="3"/>
          <w:numId w:val="43"/>
        </w:numPr>
        <w:spacing w:after="120"/>
        <w:ind w:left="0" w:firstLine="567"/>
        <w:rPr>
          <w:szCs w:val="28"/>
        </w:rPr>
      </w:pPr>
      <w:r w:rsidRPr="00C26CBD">
        <w:rPr>
          <w:szCs w:val="28"/>
        </w:rPr>
        <w:t xml:space="preserve">вследствие чрезвычайных обстоятельств, непреодолимой силы, при необходимости срочного медицинского вмешательства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обеспечения срочного медицинского вмешательства; </w:t>
      </w:r>
    </w:p>
    <w:p w:rsidR="00F472EB" w:rsidRPr="00C26CBD" w:rsidRDefault="00F472EB" w:rsidP="00590AB0">
      <w:pPr>
        <w:pStyle w:val="41"/>
        <w:widowControl w:val="0"/>
        <w:numPr>
          <w:ilvl w:val="3"/>
          <w:numId w:val="43"/>
        </w:numPr>
        <w:spacing w:after="120"/>
        <w:ind w:left="0" w:firstLine="567"/>
        <w:rPr>
          <w:szCs w:val="28"/>
        </w:rPr>
      </w:pPr>
      <w:r w:rsidRPr="00C26CBD">
        <w:rPr>
          <w:szCs w:val="28"/>
        </w:rPr>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F472EB" w:rsidRDefault="00F472EB" w:rsidP="00590AB0">
      <w:pPr>
        <w:pStyle w:val="31"/>
        <w:widowControl w:val="0"/>
        <w:numPr>
          <w:ilvl w:val="2"/>
          <w:numId w:val="42"/>
        </w:numPr>
        <w:spacing w:after="120"/>
        <w:ind w:left="0" w:firstLine="567"/>
      </w:pPr>
      <w:r w:rsidRPr="00C26CBD">
        <w:t xml:space="preserve">Если обстоятельства не позволяют получить на такую закупку разрешение </w:t>
      </w:r>
      <w:r>
        <w:t>ПДЗК</w:t>
      </w:r>
      <w:r w:rsidRPr="00C26CBD">
        <w:t xml:space="preserve"> Общества Заказчика, такая закупка может быть произведена по распоряжению любого лица, имеющего право подписи соответствующего договора либо иного уполномоченного органа Заказчика, наделенного полномочиями по принятию соответствующего решения. В этом случае лицо, принявшее данное решение (иной уполномоченный орган Заказчика) уведомляет </w:t>
      </w:r>
      <w:r>
        <w:t>ПДЗК</w:t>
      </w:r>
      <w:r w:rsidRPr="00C26CBD">
        <w:t xml:space="preserve"> Общества о таком решении, которое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(исполнителя, подрядчика) в связи с отсутствием времени на проведение закупки на конкурентной основе подписываются руководителем, курирующим блок Инициатора закупки. Организационно-распорядительными документами Заказчика может быть установлен максимальный срок предоставления таких материалов на рассмотрение </w:t>
      </w:r>
      <w:r>
        <w:t>ПДЗК</w:t>
      </w:r>
      <w:r w:rsidRPr="00C26CBD">
        <w:t xml:space="preserve"> Общества.</w:t>
      </w:r>
    </w:p>
    <w:p w:rsidR="002E675D" w:rsidRDefault="002E675D" w:rsidP="002E675D">
      <w:pPr>
        <w:pStyle w:val="31"/>
        <w:widowControl w:val="0"/>
        <w:spacing w:after="120"/>
        <w:ind w:left="567"/>
      </w:pPr>
    </w:p>
    <w:p w:rsidR="00553F1B" w:rsidRPr="00C26CBD" w:rsidRDefault="00553F1B" w:rsidP="00590AB0">
      <w:pPr>
        <w:pStyle w:val="22"/>
        <w:keepNext w:val="0"/>
        <w:widowControl w:val="0"/>
        <w:numPr>
          <w:ilvl w:val="1"/>
          <w:numId w:val="42"/>
        </w:numPr>
        <w:spacing w:before="0"/>
        <w:rPr>
          <w:szCs w:val="28"/>
        </w:rPr>
      </w:pPr>
      <w:bookmarkStart w:id="141" w:name="_Ref372557804"/>
      <w:r w:rsidRPr="00C26CBD">
        <w:rPr>
          <w:szCs w:val="28"/>
        </w:rPr>
        <w:t>Заключение дополнительных соглашений к действующим договорам</w:t>
      </w:r>
      <w:bookmarkEnd w:id="141"/>
    </w:p>
    <w:p w:rsidR="00553F1B" w:rsidRPr="00C26CBD" w:rsidRDefault="00553F1B" w:rsidP="00590AB0">
      <w:pPr>
        <w:pStyle w:val="31"/>
        <w:widowControl w:val="0"/>
        <w:numPr>
          <w:ilvl w:val="2"/>
          <w:numId w:val="42"/>
        </w:numPr>
        <w:spacing w:after="120"/>
        <w:ind w:left="0" w:firstLine="600"/>
      </w:pPr>
      <w:r w:rsidRPr="00C26CBD">
        <w:t xml:space="preserve">Заключение дополнительных соглашений к договорам, заключенным по результатам закупок, </w:t>
      </w:r>
      <w:r w:rsidR="00EB0CCD">
        <w:t xml:space="preserve">и </w:t>
      </w:r>
      <w:r w:rsidRPr="00C26CBD">
        <w:t>предусматривающих увеличение стоимости договора, является закупкой у единственного поставщика (исполнителя, подрядчика) в соответствии с п. </w:t>
      </w:r>
      <w:r w:rsidR="00EB0CCD">
        <w:t xml:space="preserve">5.7. </w:t>
      </w:r>
      <w:r w:rsidRPr="00C26CBD">
        <w:t>настоящего Стандарта. В иных случаях</w:t>
      </w:r>
      <w:r w:rsidR="00EB0CCD">
        <w:t xml:space="preserve">, не изменяющих стоимость договора, </w:t>
      </w:r>
      <w:r w:rsidRPr="00C26CBD">
        <w:t xml:space="preserve">дополнительные соглашения закупкой у единственного поставщика (исполнителя, </w:t>
      </w:r>
      <w:r w:rsidR="00C027EB">
        <w:t>подрядчика) не являются.</w:t>
      </w:r>
    </w:p>
    <w:p w:rsidR="00553F1B" w:rsidRDefault="00553F1B" w:rsidP="00590AB0">
      <w:pPr>
        <w:pStyle w:val="31"/>
        <w:widowControl w:val="0"/>
        <w:numPr>
          <w:ilvl w:val="2"/>
          <w:numId w:val="42"/>
        </w:numPr>
        <w:spacing w:after="120"/>
        <w:ind w:left="0" w:firstLine="600"/>
      </w:pPr>
      <w:r w:rsidRPr="00C26CBD">
        <w:t xml:space="preserve">Решение о заключении дополнительных соглашений к договорам, заключенным по результатам закупочных процедур, принимается </w:t>
      </w:r>
      <w:r w:rsidR="00C027EB">
        <w:t>ПДЗК</w:t>
      </w:r>
      <w:r w:rsidRPr="00C26CBD">
        <w:t xml:space="preserve"> Общества </w:t>
      </w:r>
      <w:r w:rsidR="00C027EB">
        <w:t>в пределах компетенций</w:t>
      </w:r>
      <w:r w:rsidRPr="00C26CBD">
        <w:t>, установленн</w:t>
      </w:r>
      <w:r w:rsidR="00C027EB">
        <w:t>ых</w:t>
      </w:r>
      <w:r w:rsidRPr="00C26CBD">
        <w:t xml:space="preserve"> внутренними </w:t>
      </w:r>
      <w:r w:rsidRPr="00C26CBD">
        <w:lastRenderedPageBreak/>
        <w:t xml:space="preserve">документами. </w:t>
      </w:r>
      <w:r w:rsidR="00C027EB">
        <w:t>ПДЗК</w:t>
      </w:r>
      <w:r w:rsidRPr="00C26CBD">
        <w:t xml:space="preserve"> Общества вправе определить случаи заключения дополнительных соглашений, не влияющих на исполнение договора и не подлежащих рассмотрению на </w:t>
      </w:r>
      <w:r w:rsidR="00C027EB">
        <w:t>ПДЗК</w:t>
      </w:r>
      <w:r w:rsidRPr="00C26CBD">
        <w:t xml:space="preserve"> Общества.</w:t>
      </w:r>
    </w:p>
    <w:p w:rsidR="00364F5C" w:rsidRDefault="00364F5C" w:rsidP="00364F5C">
      <w:pPr>
        <w:pStyle w:val="31"/>
        <w:widowControl w:val="0"/>
        <w:spacing w:after="120"/>
        <w:ind w:left="600"/>
      </w:pPr>
    </w:p>
    <w:p w:rsidR="000A08DD" w:rsidRPr="00C26CBD" w:rsidRDefault="000A08DD" w:rsidP="00590AB0">
      <w:pPr>
        <w:pStyle w:val="22"/>
        <w:keepNext w:val="0"/>
        <w:widowControl w:val="0"/>
        <w:numPr>
          <w:ilvl w:val="1"/>
          <w:numId w:val="44"/>
        </w:numPr>
        <w:spacing w:before="0"/>
        <w:ind w:left="0" w:firstLine="567"/>
        <w:rPr>
          <w:szCs w:val="28"/>
        </w:rPr>
      </w:pPr>
      <w:r w:rsidRPr="00C26CBD">
        <w:rPr>
          <w:szCs w:val="28"/>
        </w:rPr>
        <w:t xml:space="preserve">Особенности осуществления закупок отдельных видов товаров, работ, оказания услуг, аренды (включая фрахтование, финансовую аренду) </w:t>
      </w:r>
    </w:p>
    <w:p w:rsidR="000A08DD" w:rsidRPr="00C26CBD" w:rsidRDefault="000A08DD" w:rsidP="00590AB0">
      <w:pPr>
        <w:pStyle w:val="af0"/>
        <w:widowControl w:val="0"/>
        <w:numPr>
          <w:ilvl w:val="2"/>
          <w:numId w:val="44"/>
        </w:numPr>
        <w:autoSpaceDE w:val="0"/>
        <w:autoSpaceDN w:val="0"/>
        <w:spacing w:after="120" w:line="240" w:lineRule="auto"/>
        <w:ind w:left="0" w:firstLine="567"/>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A08DD" w:rsidRPr="00C26CBD" w:rsidRDefault="000A08DD" w:rsidP="00590AB0">
      <w:pPr>
        <w:pStyle w:val="af0"/>
        <w:widowControl w:val="0"/>
        <w:numPr>
          <w:ilvl w:val="2"/>
          <w:numId w:val="44"/>
        </w:numPr>
        <w:autoSpaceDE w:val="0"/>
        <w:autoSpaceDN w:val="0"/>
        <w:spacing w:after="120" w:line="240" w:lineRule="auto"/>
        <w:ind w:left="0" w:firstLine="567"/>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 До согласования с Координационным 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rsidR="000A08DD" w:rsidRDefault="000A08DD" w:rsidP="00590AB0">
      <w:pPr>
        <w:pStyle w:val="af0"/>
        <w:widowControl w:val="0"/>
        <w:numPr>
          <w:ilvl w:val="2"/>
          <w:numId w:val="44"/>
        </w:numPr>
        <w:autoSpaceDE w:val="0"/>
        <w:autoSpaceDN w:val="0"/>
        <w:spacing w:after="120" w:line="240" w:lineRule="auto"/>
        <w:ind w:left="0" w:firstLine="567"/>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Предусмотренные настоящим подразделом Стандарта особенности не применяются к закупкам, осуществляемым Заказчиками в соответствии с Законом 44-ФЗ.</w:t>
      </w:r>
    </w:p>
    <w:p w:rsidR="000A08DD" w:rsidRPr="00C26CBD" w:rsidRDefault="000A08DD" w:rsidP="000A08DD">
      <w:pPr>
        <w:pStyle w:val="af0"/>
        <w:widowControl w:val="0"/>
        <w:autoSpaceDE w:val="0"/>
        <w:autoSpaceDN w:val="0"/>
        <w:spacing w:after="120" w:line="240" w:lineRule="auto"/>
        <w:ind w:left="567"/>
        <w:contextualSpacing w:val="0"/>
        <w:jc w:val="both"/>
        <w:rPr>
          <w:rFonts w:ascii="Times New Roman" w:eastAsia="Times New Roman" w:hAnsi="Times New Roman"/>
          <w:sz w:val="28"/>
          <w:szCs w:val="28"/>
          <w:lang w:eastAsia="ru-RU"/>
        </w:rPr>
      </w:pPr>
    </w:p>
    <w:p w:rsidR="000A08DD" w:rsidRPr="00C26CBD" w:rsidRDefault="000A08DD" w:rsidP="00590AB0">
      <w:pPr>
        <w:pStyle w:val="22"/>
        <w:keepNext w:val="0"/>
        <w:widowControl w:val="0"/>
        <w:numPr>
          <w:ilvl w:val="1"/>
          <w:numId w:val="44"/>
        </w:numPr>
        <w:spacing w:before="0"/>
        <w:ind w:left="0" w:firstLine="567"/>
        <w:rPr>
          <w:szCs w:val="28"/>
        </w:rPr>
      </w:pPr>
      <w:r w:rsidRPr="00C26CBD">
        <w:rPr>
          <w:szCs w:val="28"/>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rsidR="000A08DD" w:rsidRPr="00C26CBD" w:rsidRDefault="000A08DD" w:rsidP="00590AB0">
      <w:pPr>
        <w:pStyle w:val="31"/>
        <w:widowControl w:val="0"/>
        <w:numPr>
          <w:ilvl w:val="2"/>
          <w:numId w:val="44"/>
        </w:numPr>
        <w:spacing w:after="120"/>
        <w:ind w:left="0" w:firstLine="567"/>
      </w:pPr>
      <w:bookmarkStart w:id="142" w:name="_Ref510701886"/>
      <w:r w:rsidRPr="00C26CBD">
        <w:t>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(пятьсот) 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142"/>
    </w:p>
    <w:p w:rsidR="000A08DD" w:rsidRPr="00C26CBD" w:rsidRDefault="000A08DD" w:rsidP="00590AB0">
      <w:pPr>
        <w:pStyle w:val="31"/>
        <w:widowControl w:val="0"/>
        <w:numPr>
          <w:ilvl w:val="2"/>
          <w:numId w:val="44"/>
        </w:numPr>
        <w:spacing w:after="120"/>
        <w:ind w:left="0" w:firstLine="600"/>
      </w:pPr>
      <w:r w:rsidRPr="00C26CBD">
        <w:t xml:space="preserve">Особенности, указанные в п. </w:t>
      </w:r>
      <w:fldSimple w:instr=" REF _Ref510701886 \w \h  \* MERGEFORMAT ">
        <w:r w:rsidR="00DB1D86">
          <w:t>5.11.1</w:t>
        </w:r>
      </w:fldSimple>
      <w:r w:rsidRPr="00C26CBD">
        <w:t xml:space="preserve"> настоящего Стандарта не </w:t>
      </w:r>
      <w:r w:rsidRPr="00C26CBD">
        <w:lastRenderedPageBreak/>
        <w:t>применяются к закупкам:</w:t>
      </w:r>
    </w:p>
    <w:p w:rsidR="000A08DD" w:rsidRPr="00C26CBD" w:rsidRDefault="000A08DD" w:rsidP="00590AB0">
      <w:pPr>
        <w:pStyle w:val="31"/>
        <w:widowControl w:val="0"/>
        <w:numPr>
          <w:ilvl w:val="3"/>
          <w:numId w:val="45"/>
        </w:numPr>
        <w:spacing w:after="120"/>
        <w:ind w:left="0" w:firstLine="567"/>
      </w:pPr>
      <w:r w:rsidRPr="00C26CBD">
        <w:t>осуществляемым Заказчиками в соответствии с Законом 44-ФЗ;</w:t>
      </w:r>
    </w:p>
    <w:p w:rsidR="000A08DD" w:rsidRPr="00C26CBD" w:rsidRDefault="000A08DD" w:rsidP="00590AB0">
      <w:pPr>
        <w:pStyle w:val="ConsPlusNormal"/>
        <w:numPr>
          <w:ilvl w:val="3"/>
          <w:numId w:val="45"/>
        </w:numPr>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A11B12" w:rsidRDefault="00A11B12" w:rsidP="00A11B12">
      <w:pPr>
        <w:pStyle w:val="22"/>
        <w:keepNext w:val="0"/>
        <w:widowControl w:val="0"/>
        <w:tabs>
          <w:tab w:val="left" w:pos="1418"/>
        </w:tabs>
        <w:ind w:left="567"/>
      </w:pPr>
    </w:p>
    <w:p w:rsidR="002C0638" w:rsidRDefault="002C0638" w:rsidP="00590AB0">
      <w:pPr>
        <w:pStyle w:val="13"/>
        <w:keepNext w:val="0"/>
        <w:keepLines w:val="0"/>
        <w:widowControl w:val="0"/>
        <w:numPr>
          <w:ilvl w:val="0"/>
          <w:numId w:val="83"/>
        </w:numPr>
        <w:tabs>
          <w:tab w:val="left" w:pos="708"/>
        </w:tabs>
        <w:snapToGrid w:val="0"/>
      </w:pPr>
      <w:bookmarkStart w:id="143" w:name="_Toc529536638"/>
      <w:bookmarkStart w:id="144" w:name="_Toc24717450"/>
      <w:r>
        <w:t>Планирование закупок</w:t>
      </w:r>
      <w:bookmarkEnd w:id="143"/>
      <w:bookmarkEnd w:id="144"/>
    </w:p>
    <w:p w:rsidR="002C0638" w:rsidRDefault="002C0638" w:rsidP="00590AB0">
      <w:pPr>
        <w:pStyle w:val="22"/>
        <w:keepNext w:val="0"/>
        <w:widowControl w:val="0"/>
        <w:numPr>
          <w:ilvl w:val="1"/>
          <w:numId w:val="83"/>
        </w:numPr>
        <w:tabs>
          <w:tab w:val="left" w:pos="708"/>
        </w:tabs>
        <w:ind w:left="0" w:firstLine="567"/>
      </w:pPr>
      <w:r>
        <w:t>Общие положения</w:t>
      </w:r>
    </w:p>
    <w:p w:rsidR="002C0638" w:rsidRDefault="002C0638" w:rsidP="00590AB0">
      <w:pPr>
        <w:pStyle w:val="31"/>
        <w:widowControl w:val="0"/>
        <w:numPr>
          <w:ilvl w:val="2"/>
          <w:numId w:val="83"/>
        </w:numPr>
        <w:tabs>
          <w:tab w:val="left" w:pos="708"/>
        </w:tabs>
        <w:ind w:left="0" w:firstLine="567"/>
      </w:pPr>
      <w:r>
        <w:t>В целях осуществления закупок Общество формирует План закупки товаров, работ, услуг (далее – План закупки), а в случаях, предусмотренных действующим законодательством План закупки инновационной продукции, высокотехнологичной продукции, лекарственных средств (далее – План закупки инновационной продукции).</w:t>
      </w:r>
    </w:p>
    <w:p w:rsidR="002C0638" w:rsidRDefault="002C0638" w:rsidP="00590AB0">
      <w:pPr>
        <w:pStyle w:val="31"/>
        <w:widowControl w:val="0"/>
        <w:numPr>
          <w:ilvl w:val="2"/>
          <w:numId w:val="83"/>
        </w:numPr>
        <w:tabs>
          <w:tab w:val="left" w:pos="708"/>
        </w:tabs>
        <w:ind w:left="0" w:firstLine="567"/>
      </w:pPr>
      <w:r>
        <w:t xml:space="preserve">Порядок планирования закупок определяется настоящим Стандартом. Организационно-распорядительным документом Общества может быть детализирован порядок подготовки, согласования, утверждения и изменения Плана закупки, Плана закупки инновационной продукции путем утверждения соответствующего регламента (порядка) с указанием конкретных ответственных структурных подразделений. При этом данный регламент (порядок) не должен противоречить нормам настоящего Стандарта и действующего законодательства. </w:t>
      </w:r>
    </w:p>
    <w:p w:rsidR="002C0638" w:rsidRDefault="002C0638" w:rsidP="00590AB0">
      <w:pPr>
        <w:pStyle w:val="31"/>
        <w:widowControl w:val="0"/>
        <w:numPr>
          <w:ilvl w:val="2"/>
          <w:numId w:val="83"/>
        </w:numPr>
        <w:tabs>
          <w:tab w:val="left" w:pos="708"/>
        </w:tabs>
        <w:ind w:left="0" w:firstLine="567"/>
      </w:pPr>
      <w:r>
        <w:t>План закупки является планом мероприятий на один календарный год по организации процедур закупок в целях заключения любых договоров</w:t>
      </w:r>
      <w:r w:rsidR="00EE6750">
        <w:t>,</w:t>
      </w:r>
      <w:r>
        <w:t xml:space="preserve"> для которых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Общества в части планирования закупок. По решению ПДЗК Заказчика может быть сформирован План закупки в части инвестиционной деятельности на период более чем один календарный год. План закупки инновационной продукции формируется на срок от пяти до семи лет.</w:t>
      </w:r>
    </w:p>
    <w:p w:rsidR="002C0638" w:rsidRDefault="002C0638" w:rsidP="00590AB0">
      <w:pPr>
        <w:pStyle w:val="31"/>
        <w:widowControl w:val="0"/>
        <w:numPr>
          <w:ilvl w:val="2"/>
          <w:numId w:val="83"/>
        </w:numPr>
        <w:tabs>
          <w:tab w:val="left" w:pos="708"/>
        </w:tabs>
        <w:ind w:left="0" w:firstLine="567"/>
      </w:pPr>
      <w:r>
        <w:t>При формировании Плана закупки, Плана закупки инновационной продукции 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МСП, закупок инновационной продукции, высокотехнологичной продукции.</w:t>
      </w:r>
    </w:p>
    <w:p w:rsidR="002C0638" w:rsidRDefault="002C0638" w:rsidP="00590AB0">
      <w:pPr>
        <w:pStyle w:val="31"/>
        <w:widowControl w:val="0"/>
        <w:numPr>
          <w:ilvl w:val="2"/>
          <w:numId w:val="83"/>
        </w:numPr>
        <w:tabs>
          <w:tab w:val="left" w:pos="708"/>
        </w:tabs>
        <w:ind w:left="0" w:firstLine="567"/>
      </w:pPr>
      <w:r>
        <w:t xml:space="preserve">Утверждение Плана закупки, Плана закупки инновационной продукции осуществляется в соответствии с положениями пунктов </w:t>
      </w:r>
      <w:fldSimple w:instr=" REF _Ref510710398 \w \h  \* MERGEFORMAT ">
        <w:r w:rsidR="00DB1D86">
          <w:t>6.2</w:t>
        </w:r>
      </w:fldSimple>
      <w:r>
        <w:t xml:space="preserve"> и </w:t>
      </w:r>
      <w:fldSimple w:instr=" REF _Ref514672804 \w \h  \* MERGEFORMAT ">
        <w:r w:rsidR="00DB1D86">
          <w:t>6.3</w:t>
        </w:r>
      </w:fldSimple>
      <w:r>
        <w:t xml:space="preserve"> </w:t>
      </w:r>
      <w:r>
        <w:lastRenderedPageBreak/>
        <w:t>настоящего Стандарта, организационно-распорядительными документами Общества, решениями ПДЗК Заказчика, с соблюдением требований действующего законодательства.</w:t>
      </w:r>
    </w:p>
    <w:p w:rsidR="002C0638" w:rsidRDefault="002C0638" w:rsidP="00590AB0">
      <w:pPr>
        <w:pStyle w:val="31"/>
        <w:widowControl w:val="0"/>
        <w:numPr>
          <w:ilvl w:val="2"/>
          <w:numId w:val="83"/>
        </w:numPr>
        <w:tabs>
          <w:tab w:val="left" w:pos="708"/>
        </w:tabs>
        <w:ind w:left="0" w:firstLine="567"/>
      </w:pPr>
      <w:r>
        <w:t xml:space="preserve"> Если иного не предусмотрено нормами действующего законодательства, основанием для осуществления закупок является утвержденный План закупки, в том числе с учетом корректировки Плана закупки в соответствии с нормами настоящего Стандарта.</w:t>
      </w:r>
    </w:p>
    <w:p w:rsidR="002C0638" w:rsidRDefault="002C0638" w:rsidP="00590AB0">
      <w:pPr>
        <w:pStyle w:val="31"/>
        <w:widowControl w:val="0"/>
        <w:numPr>
          <w:ilvl w:val="2"/>
          <w:numId w:val="83"/>
        </w:numPr>
        <w:tabs>
          <w:tab w:val="left" w:pos="708"/>
        </w:tabs>
        <w:ind w:left="0" w:firstLine="567"/>
      </w:pPr>
      <w:bookmarkStart w:id="145" w:name="_Ref510704487"/>
      <w:r>
        <w:t xml:space="preserve">Заказчик вправе по решению ПДЗК Общества осуществлять корректировку утвержденного Плана закупки, Плана закупки инновационной продукции, если иное не предусмотрено нормами действующего законодательства Российской Федерации. </w:t>
      </w:r>
    </w:p>
    <w:bookmarkEnd w:id="145"/>
    <w:p w:rsidR="002C0638" w:rsidRDefault="002C0638" w:rsidP="00590AB0">
      <w:pPr>
        <w:pStyle w:val="31"/>
        <w:widowControl w:val="0"/>
        <w:numPr>
          <w:ilvl w:val="2"/>
          <w:numId w:val="83"/>
        </w:numPr>
        <w:tabs>
          <w:tab w:val="left" w:pos="708"/>
        </w:tabs>
        <w:ind w:left="0" w:firstLine="567"/>
      </w:pPr>
      <w:r>
        <w:t>План закупки формируется Заказчиком по форме и в порядке, установленными внутренними документами Общества, и размещается в ЕИС в объеме, определенном действующим законодательством</w:t>
      </w:r>
      <w:r w:rsidR="00FE595D">
        <w:t xml:space="preserve"> и настоящим Стандартом</w:t>
      </w:r>
      <w:r>
        <w:t>. План закупки инновационной продукции формируется по форме и в соответствии с требованиями, установленными действующим законодательством.</w:t>
      </w:r>
    </w:p>
    <w:p w:rsidR="002C0638" w:rsidRDefault="002C0638" w:rsidP="00590AB0">
      <w:pPr>
        <w:pStyle w:val="22"/>
        <w:keepNext w:val="0"/>
        <w:widowControl w:val="0"/>
        <w:numPr>
          <w:ilvl w:val="1"/>
          <w:numId w:val="83"/>
        </w:numPr>
        <w:tabs>
          <w:tab w:val="left" w:pos="708"/>
        </w:tabs>
        <w:ind w:left="0" w:firstLine="567"/>
      </w:pPr>
      <w:bookmarkStart w:id="146" w:name="_Ref510710398"/>
      <w:r>
        <w:t>Подготовка Плана закупки</w:t>
      </w:r>
      <w:bookmarkEnd w:id="146"/>
    </w:p>
    <w:p w:rsidR="002C0638" w:rsidRDefault="002C0638" w:rsidP="00590AB0">
      <w:pPr>
        <w:pStyle w:val="31"/>
        <w:widowControl w:val="0"/>
        <w:numPr>
          <w:ilvl w:val="2"/>
          <w:numId w:val="83"/>
        </w:numPr>
        <w:tabs>
          <w:tab w:val="left" w:pos="708"/>
        </w:tabs>
        <w:ind w:left="0" w:firstLine="567"/>
      </w:pPr>
      <w:r>
        <w:t>План закупки формируется в соответствии с проектом Бюджета Заказчика (утвержденного Бюджета при его наличии) и на основании заявок производственных подразделений, программ, определяющих производственную деятельность Заказчика.</w:t>
      </w:r>
    </w:p>
    <w:p w:rsidR="002C0638" w:rsidRDefault="002C0638" w:rsidP="00590AB0">
      <w:pPr>
        <w:pStyle w:val="31"/>
        <w:widowControl w:val="0"/>
        <w:numPr>
          <w:ilvl w:val="2"/>
          <w:numId w:val="83"/>
        </w:numPr>
        <w:tabs>
          <w:tab w:val="left" w:pos="708"/>
        </w:tabs>
        <w:ind w:left="0" w:firstLine="567"/>
      </w:pPr>
      <w:bookmarkStart w:id="147" w:name="_Ref173243026"/>
      <w:r>
        <w:t>План закупки может формироваться в информационной системе Заказчика (в случае ее наличия), определенной организационно-распорядительными документами Общества, в том числе с использованием средств автоматизации, в соответствии с действующими правилами работы и с учетом интеграции используемых в закупочной деятельности информационных систем.</w:t>
      </w:r>
    </w:p>
    <w:bookmarkEnd w:id="147"/>
    <w:p w:rsidR="002C0638" w:rsidRDefault="002C0638" w:rsidP="00590AB0">
      <w:pPr>
        <w:pStyle w:val="31"/>
        <w:widowControl w:val="0"/>
        <w:numPr>
          <w:ilvl w:val="2"/>
          <w:numId w:val="83"/>
        </w:numPr>
        <w:tabs>
          <w:tab w:val="left" w:pos="708"/>
        </w:tabs>
        <w:ind w:left="0" w:firstLine="600"/>
      </w:pPr>
      <w:r>
        <w:t>При формировании проекта Плана закупки соблюдаются следующие правила:</w:t>
      </w:r>
    </w:p>
    <w:p w:rsidR="002C0638" w:rsidRDefault="002C0638" w:rsidP="00590AB0">
      <w:pPr>
        <w:pStyle w:val="41"/>
        <w:widowControl w:val="0"/>
        <w:numPr>
          <w:ilvl w:val="3"/>
          <w:numId w:val="84"/>
        </w:numPr>
        <w:ind w:left="0" w:firstLine="567"/>
      </w:pPr>
      <w:r>
        <w:t>закупки включаются в План закупки года, в котором планируется объявление закупочной процедуры</w:t>
      </w:r>
      <w:r>
        <w:rPr>
          <w:rStyle w:val="a9"/>
        </w:rPr>
        <w:footnoteReference w:id="3"/>
      </w:r>
      <w:r>
        <w:t>;</w:t>
      </w:r>
    </w:p>
    <w:p w:rsidR="002C0638" w:rsidRDefault="002C0638" w:rsidP="00590AB0">
      <w:pPr>
        <w:pStyle w:val="41"/>
        <w:widowControl w:val="0"/>
        <w:numPr>
          <w:ilvl w:val="3"/>
          <w:numId w:val="84"/>
        </w:numPr>
        <w:ind w:left="0" w:firstLine="567"/>
      </w:pPr>
      <w:r>
        <w:t>проводится разумная консолидации закупок однородной продукции, не приводящая к ограничению конкуренции;</w:t>
      </w:r>
    </w:p>
    <w:p w:rsidR="002C0638" w:rsidRDefault="002C0638" w:rsidP="00590AB0">
      <w:pPr>
        <w:pStyle w:val="41"/>
        <w:widowControl w:val="0"/>
        <w:numPr>
          <w:ilvl w:val="3"/>
          <w:numId w:val="84"/>
        </w:numPr>
        <w:ind w:left="0" w:firstLine="567"/>
      </w:pPr>
      <w:r>
        <w:t>не допускается дробление закупки однородной продукции на несколько позиций с целью 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p>
    <w:p w:rsidR="002C0638" w:rsidRDefault="002C0638" w:rsidP="00590AB0">
      <w:pPr>
        <w:pStyle w:val="31"/>
        <w:widowControl w:val="0"/>
        <w:numPr>
          <w:ilvl w:val="2"/>
          <w:numId w:val="83"/>
        </w:numPr>
        <w:tabs>
          <w:tab w:val="left" w:pos="708"/>
        </w:tabs>
        <w:ind w:left="0" w:firstLine="567"/>
      </w:pPr>
      <w:r>
        <w:lastRenderedPageBreak/>
        <w:t>Этапы формирования Плана закупки:</w:t>
      </w:r>
    </w:p>
    <w:p w:rsidR="002C0638" w:rsidRDefault="002C0638" w:rsidP="00590AB0">
      <w:pPr>
        <w:pStyle w:val="5"/>
        <w:widowControl w:val="0"/>
        <w:numPr>
          <w:ilvl w:val="4"/>
          <w:numId w:val="85"/>
        </w:numPr>
        <w:tabs>
          <w:tab w:val="left" w:pos="708"/>
        </w:tabs>
        <w:ind w:left="0" w:firstLine="567"/>
      </w:pPr>
      <w:r>
        <w:t>разработка проекта Плана закупки на основе заявок производственных подразделений, проектов программ, определяющих производственную деятельность и проекта Бюджета Заказчика (утвержденного Бюджета при его наличии) на следующий период;</w:t>
      </w:r>
    </w:p>
    <w:p w:rsidR="002C0638" w:rsidRDefault="002C0638" w:rsidP="00590AB0">
      <w:pPr>
        <w:pStyle w:val="5"/>
        <w:widowControl w:val="0"/>
        <w:numPr>
          <w:ilvl w:val="4"/>
          <w:numId w:val="85"/>
        </w:numPr>
        <w:tabs>
          <w:tab w:val="left" w:pos="708"/>
        </w:tabs>
        <w:ind w:left="0" w:firstLine="567"/>
      </w:pPr>
      <w:r>
        <w:t>утверждение Плана закупки уполномоченным органом Заказчика;</w:t>
      </w:r>
    </w:p>
    <w:p w:rsidR="002C0638" w:rsidRDefault="002C0638" w:rsidP="00590AB0">
      <w:pPr>
        <w:pStyle w:val="5"/>
        <w:widowControl w:val="0"/>
        <w:numPr>
          <w:ilvl w:val="4"/>
          <w:numId w:val="85"/>
        </w:numPr>
        <w:tabs>
          <w:tab w:val="left" w:pos="708"/>
        </w:tabs>
        <w:ind w:left="0" w:firstLine="567"/>
      </w:pPr>
      <w:r>
        <w:t xml:space="preserve">корректировка Плана закупки  (допустимое количество корректировок утвержденного Плана закупки определяется Заказчиком). </w:t>
      </w:r>
    </w:p>
    <w:p w:rsidR="002C0638" w:rsidRDefault="002C0638" w:rsidP="00590AB0">
      <w:pPr>
        <w:pStyle w:val="31"/>
        <w:widowControl w:val="0"/>
        <w:numPr>
          <w:ilvl w:val="2"/>
          <w:numId w:val="83"/>
        </w:numPr>
        <w:tabs>
          <w:tab w:val="left" w:pos="708"/>
        </w:tabs>
        <w:ind w:left="0" w:firstLine="567"/>
      </w:pPr>
      <w:r>
        <w:t>Корректировка Плана закупки может проводиться в связи с корректировками Бюджета Заказчика, инвестиционной, производственной или иных программ (планов) Заказчика, а также по иным основаниям, связанным с непредвиденной заранее необходимостью изменения Плана закупки.</w:t>
      </w:r>
    </w:p>
    <w:p w:rsidR="002C0638" w:rsidRDefault="002C0638" w:rsidP="00590AB0">
      <w:pPr>
        <w:pStyle w:val="31"/>
        <w:widowControl w:val="0"/>
        <w:numPr>
          <w:ilvl w:val="2"/>
          <w:numId w:val="83"/>
        </w:numPr>
        <w:tabs>
          <w:tab w:val="left" w:pos="708"/>
        </w:tabs>
        <w:ind w:left="0" w:firstLine="567"/>
      </w:pPr>
      <w:r>
        <w:t xml:space="preserve">Проект Плана закупки должен быть согласован в порядке и в сроки, установленные организационно-распорядительным документом Общества.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Бюджета,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rsidR="002C0638" w:rsidRDefault="002C0638" w:rsidP="00590AB0">
      <w:pPr>
        <w:pStyle w:val="31"/>
        <w:widowControl w:val="0"/>
        <w:numPr>
          <w:ilvl w:val="0"/>
          <w:numId w:val="86"/>
        </w:numPr>
        <w:tabs>
          <w:tab w:val="left" w:pos="708"/>
        </w:tabs>
        <w:snapToGrid w:val="0"/>
        <w:ind w:left="0" w:firstLine="709"/>
      </w:pPr>
      <w:r>
        <w:t xml:space="preserve">подразделений – Инициаторов закупки в части согласования предмета закупки и его параметров; </w:t>
      </w:r>
    </w:p>
    <w:p w:rsidR="002C0638" w:rsidRDefault="002C0638" w:rsidP="00590AB0">
      <w:pPr>
        <w:pStyle w:val="31"/>
        <w:widowControl w:val="0"/>
        <w:numPr>
          <w:ilvl w:val="0"/>
          <w:numId w:val="87"/>
        </w:numPr>
        <w:tabs>
          <w:tab w:val="left" w:pos="708"/>
        </w:tabs>
        <w:snapToGrid w:val="0"/>
        <w:ind w:left="0" w:firstLine="709"/>
      </w:pPr>
      <w:r>
        <w:t>финансово-экономических подразделений Общества в части согласования наличия финансирования,</w:t>
      </w:r>
    </w:p>
    <w:p w:rsidR="002C0638" w:rsidRDefault="002C0638" w:rsidP="00590AB0">
      <w:pPr>
        <w:pStyle w:val="31"/>
        <w:widowControl w:val="0"/>
        <w:numPr>
          <w:ilvl w:val="0"/>
          <w:numId w:val="87"/>
        </w:numPr>
        <w:tabs>
          <w:tab w:val="left" w:pos="708"/>
        </w:tabs>
        <w:snapToGrid w:val="0"/>
        <w:ind w:left="0" w:firstLine="567"/>
      </w:pPr>
      <w:r>
        <w:t>закупочных подразделений в части проверки соответствия Плана закупки нормам настоящего Стандарта и действующего законодательства.</w:t>
      </w:r>
    </w:p>
    <w:p w:rsidR="002C0638" w:rsidRDefault="002C0638" w:rsidP="002C0638">
      <w:pPr>
        <w:pStyle w:val="31"/>
        <w:widowControl w:val="0"/>
        <w:tabs>
          <w:tab w:val="left" w:pos="708"/>
        </w:tabs>
        <w:ind w:firstLine="567"/>
      </w:pPr>
      <w:r>
        <w:t>При необходимости в согласовании проекта Плана закупок могут участвовать представители технических подразделений либо конечных потребителей закупаемой продукции в части подтверждения потребности.</w:t>
      </w:r>
    </w:p>
    <w:p w:rsidR="002C0638" w:rsidRDefault="002C0638" w:rsidP="00590AB0">
      <w:pPr>
        <w:pStyle w:val="31"/>
        <w:widowControl w:val="0"/>
        <w:numPr>
          <w:ilvl w:val="2"/>
          <w:numId w:val="83"/>
        </w:numPr>
        <w:tabs>
          <w:tab w:val="left" w:pos="708"/>
        </w:tabs>
        <w:ind w:left="0" w:firstLine="600"/>
      </w:pPr>
      <w:r>
        <w:t xml:space="preserve">В случае если нормами действующего законодательства в отношении Заказчика предусмотрена процедура </w:t>
      </w:r>
      <w:hyperlink r:id="rId11" w:history="1">
        <w:r>
          <w:rPr>
            <w:rStyle w:val="a5"/>
            <w:color w:val="auto"/>
            <w:u w:val="none"/>
          </w:rPr>
          <w:t>оценки соответствия</w:t>
        </w:r>
      </w:hyperlink>
      <w:r>
        <w:t xml:space="preserve"> проекта Плана закупки либо процедура мониторинга </w:t>
      </w:r>
      <w:hyperlink r:id="rId12" w:history="1">
        <w:r>
          <w:rPr>
            <w:rStyle w:val="a5"/>
            <w:color w:val="auto"/>
            <w:u w:val="none"/>
          </w:rPr>
          <w:t>соответствия</w:t>
        </w:r>
      </w:hyperlink>
      <w:r>
        <w:t xml:space="preserve"> утвержденного Плана закупки, Заказчик обязан обеспечить проведение указанных процедур в установленном законодательством порядке.</w:t>
      </w:r>
    </w:p>
    <w:p w:rsidR="002C0638" w:rsidRDefault="002C0638" w:rsidP="00590AB0">
      <w:pPr>
        <w:pStyle w:val="31"/>
        <w:widowControl w:val="0"/>
        <w:numPr>
          <w:ilvl w:val="2"/>
          <w:numId w:val="83"/>
        </w:numPr>
        <w:tabs>
          <w:tab w:val="left" w:pos="708"/>
        </w:tabs>
        <w:ind w:left="0" w:firstLine="567"/>
      </w:pPr>
      <w:r>
        <w:t xml:space="preserve">Закупки, проводимые в соответствии с п. 5.6.12 настоящего Стандарта,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ПДЗК Заказчика или иного органа, определенного организационно-распорядительным документом Общества. При этом количество корректировок по данным закупкам не учитывается при расчетах ключевого показателя эффективности. </w:t>
      </w:r>
    </w:p>
    <w:p w:rsidR="002C0638" w:rsidRDefault="002C0638" w:rsidP="00590AB0">
      <w:pPr>
        <w:pStyle w:val="31"/>
        <w:widowControl w:val="0"/>
        <w:numPr>
          <w:ilvl w:val="2"/>
          <w:numId w:val="83"/>
        </w:numPr>
        <w:tabs>
          <w:tab w:val="left" w:pos="708"/>
        </w:tabs>
        <w:ind w:left="0" w:firstLine="567"/>
      </w:pPr>
      <w:r>
        <w:t xml:space="preserve">Инициатор закупки обязан при подготовке Плана закупки учесть долгосрочные договоры, ранее заключенные для исполнения в планируемом </w:t>
      </w:r>
      <w:r>
        <w:lastRenderedPageBreak/>
        <w:t>периоде, и объем складских запасов, чтобы избежать дублирования приобретения необходимой продукции.</w:t>
      </w:r>
    </w:p>
    <w:p w:rsidR="002C0638" w:rsidRDefault="002C0638" w:rsidP="00590AB0">
      <w:pPr>
        <w:pStyle w:val="31"/>
        <w:widowControl w:val="0"/>
        <w:numPr>
          <w:ilvl w:val="2"/>
          <w:numId w:val="83"/>
        </w:numPr>
        <w:tabs>
          <w:tab w:val="left" w:pos="708"/>
        </w:tabs>
        <w:ind w:left="0" w:firstLine="567"/>
      </w:pPr>
      <w:r>
        <w:t>При подготовке Плана закупки особое внимание следует уделить основаниям выбора способов закупки, отличных от приоритетных (п. </w:t>
      </w:r>
      <w:fldSimple w:instr=" REF _Ref306615055 \r \h  \* MERGEFORMAT ">
        <w:r w:rsidR="00DB1D86">
          <w:t>5.2.1</w:t>
        </w:r>
      </w:fldSimple>
      <w:r>
        <w:t xml:space="preserve"> настоящего Стандарта) с учетом установленных стоимостных лимитов,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вместе с Планом закупки, а также в подразделениях-Инициаторах закупки.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проведения закупки способом, отличным от приоритетных с учетом стоимостных лимитов,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Инициатор закупки, при подготовке  материалов, выносимых на ПДЗК Заказчика, осуществляет анализ и готовит пояснительную записку с обоснованием ситуации, которая привела к необходимости закупки у единственного поставщика (исполнителя, подрядчика) и аналитическую 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w:t>
      </w:r>
      <w:r w:rsidR="00EE6750">
        <w:t xml:space="preserve"> </w:t>
      </w:r>
      <w:r>
        <w:t>Инициатора заключения договора, сравнительные данные от иных поставщиков (исполнителей, подрядчиков) и другие документы).</w:t>
      </w:r>
    </w:p>
    <w:p w:rsidR="002C0638" w:rsidRDefault="002C0638" w:rsidP="00590AB0">
      <w:pPr>
        <w:pStyle w:val="31"/>
        <w:widowControl w:val="0"/>
        <w:numPr>
          <w:ilvl w:val="2"/>
          <w:numId w:val="83"/>
        </w:numPr>
        <w:tabs>
          <w:tab w:val="left" w:pos="708"/>
        </w:tabs>
        <w:ind w:left="0" w:firstLine="567"/>
      </w:pPr>
      <w:r>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2C0638" w:rsidRDefault="002C0638" w:rsidP="00590AB0">
      <w:pPr>
        <w:pStyle w:val="22"/>
        <w:keepNext w:val="0"/>
        <w:widowControl w:val="0"/>
        <w:numPr>
          <w:ilvl w:val="1"/>
          <w:numId w:val="83"/>
        </w:numPr>
        <w:tabs>
          <w:tab w:val="left" w:pos="708"/>
        </w:tabs>
        <w:ind w:left="0" w:firstLine="567"/>
      </w:pPr>
      <w:bookmarkStart w:id="148" w:name="_Ref514672804"/>
      <w:r>
        <w:t>Подготовка Плана закупки инновационной продукции</w:t>
      </w:r>
      <w:bookmarkEnd w:id="148"/>
    </w:p>
    <w:p w:rsidR="002C0638" w:rsidRDefault="002C0638" w:rsidP="00590AB0">
      <w:pPr>
        <w:pStyle w:val="31"/>
        <w:widowControl w:val="0"/>
        <w:numPr>
          <w:ilvl w:val="2"/>
          <w:numId w:val="83"/>
        </w:numPr>
        <w:tabs>
          <w:tab w:val="left" w:pos="708"/>
        </w:tabs>
        <w:ind w:left="0" w:firstLine="567"/>
      </w:pPr>
      <w:r>
        <w:t xml:space="preserve">Подготовка Плана закупки инновационной продукции осуществляется в порядке, предусмотренным п. </w:t>
      </w:r>
      <w:fldSimple w:instr=" REF _Ref510710398 \w \h  \* MERGEFORMAT ">
        <w:r w:rsidR="00DB1D86">
          <w:t>6.2</w:t>
        </w:r>
      </w:fldSimple>
      <w:r>
        <w:t xml:space="preserve"> настоящего Стандарта с учетом требований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rsidR="002C0638" w:rsidRDefault="002C0638" w:rsidP="00590AB0">
      <w:pPr>
        <w:pStyle w:val="5"/>
        <w:widowControl w:val="0"/>
        <w:numPr>
          <w:ilvl w:val="4"/>
          <w:numId w:val="88"/>
        </w:numPr>
        <w:tabs>
          <w:tab w:val="left" w:pos="708"/>
        </w:tabs>
        <w:ind w:left="0" w:firstLine="567"/>
      </w:pPr>
      <w:r>
        <w:t>перечня товаров, работ, услуг, удовлетворяющих критериям отнесения к инновационной продукции, высокотехнологичной продукции;</w:t>
      </w:r>
    </w:p>
    <w:p w:rsidR="002C0638" w:rsidRDefault="002C0638" w:rsidP="00590AB0">
      <w:pPr>
        <w:pStyle w:val="5"/>
        <w:widowControl w:val="0"/>
        <w:numPr>
          <w:ilvl w:val="4"/>
          <w:numId w:val="88"/>
        </w:numPr>
        <w:tabs>
          <w:tab w:val="left" w:pos="708"/>
        </w:tabs>
        <w:ind w:left="0" w:firstLine="567"/>
      </w:pPr>
      <w: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2C0638" w:rsidRDefault="002C0638" w:rsidP="00590AB0">
      <w:pPr>
        <w:pStyle w:val="5"/>
        <w:widowControl w:val="0"/>
        <w:numPr>
          <w:ilvl w:val="2"/>
          <w:numId w:val="83"/>
        </w:numPr>
        <w:tabs>
          <w:tab w:val="left" w:pos="708"/>
        </w:tabs>
        <w:ind w:left="0" w:firstLine="600"/>
      </w:pPr>
      <w:r>
        <w:t xml:space="preserve">План закупки инновационной продукции утверждается </w:t>
      </w:r>
      <w:r>
        <w:lastRenderedPageBreak/>
        <w:t>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rsidR="002C0638" w:rsidRDefault="002C0638" w:rsidP="00590AB0">
      <w:pPr>
        <w:pStyle w:val="5"/>
        <w:widowControl w:val="0"/>
        <w:numPr>
          <w:ilvl w:val="2"/>
          <w:numId w:val="83"/>
        </w:numPr>
        <w:tabs>
          <w:tab w:val="left" w:pos="708"/>
        </w:tabs>
        <w:ind w:left="0" w:firstLine="600"/>
      </w:pPr>
      <w:r>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3C6C44">
        <w:fldChar w:fldCharType="begin"/>
      </w:r>
      <w:r>
        <w:instrText xml:space="preserve"> REF _Ref510710398 \r \h </w:instrText>
      </w:r>
      <w:r w:rsidR="003C6C44">
        <w:fldChar w:fldCharType="separate"/>
      </w:r>
      <w:r w:rsidR="00DB1D86">
        <w:t>6.2</w:t>
      </w:r>
      <w:r w:rsidR="003C6C44">
        <w:fldChar w:fldCharType="end"/>
      </w:r>
      <w:r>
        <w:t xml:space="preserve"> настоящего Стандарта (вынесение на рассмотрение уполномоченного органа Заказчика корректировки Плана закупки инновационной продукции не требуется).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ПДЗК Заказчика.</w:t>
      </w:r>
    </w:p>
    <w:p w:rsidR="002C0638" w:rsidRDefault="002C0638" w:rsidP="00590AB0">
      <w:pPr>
        <w:pStyle w:val="22"/>
        <w:keepNext w:val="0"/>
        <w:widowControl w:val="0"/>
        <w:numPr>
          <w:ilvl w:val="1"/>
          <w:numId w:val="83"/>
        </w:numPr>
        <w:tabs>
          <w:tab w:val="left" w:pos="708"/>
        </w:tabs>
        <w:ind w:left="0" w:firstLine="567"/>
      </w:pPr>
      <w:r>
        <w:t>Специальные положения</w:t>
      </w:r>
    </w:p>
    <w:p w:rsidR="002C0638" w:rsidRDefault="002C0638" w:rsidP="00590AB0">
      <w:pPr>
        <w:pStyle w:val="31"/>
        <w:widowControl w:val="0"/>
        <w:numPr>
          <w:ilvl w:val="2"/>
          <w:numId w:val="83"/>
        </w:numPr>
        <w:tabs>
          <w:tab w:val="left" w:pos="708"/>
        </w:tabs>
        <w:ind w:left="0" w:firstLine="600"/>
      </w:pPr>
      <w:r>
        <w:tab/>
        <w:t>ПДЗК Заказчика вправе инициировать наказание должностных лиц, виновных в некачественном планировании потребностей Общества в продукции. Для ПДЗК Заказчика основными показателями, определяющими наличие некачественного планирования, могут как минимум являться: объем корректировок Плана закупки, превышающий допустимые пределы, установленные организационно-распорядительными документами Общества, а также факты необоснованного дробления закупок.</w:t>
      </w:r>
    </w:p>
    <w:p w:rsidR="002C0638" w:rsidRDefault="002C0638" w:rsidP="00590AB0">
      <w:pPr>
        <w:pStyle w:val="22"/>
        <w:keepNext w:val="0"/>
        <w:widowControl w:val="0"/>
        <w:numPr>
          <w:ilvl w:val="1"/>
          <w:numId w:val="83"/>
        </w:numPr>
        <w:tabs>
          <w:tab w:val="left" w:pos="708"/>
        </w:tabs>
        <w:ind w:left="0" w:firstLine="567"/>
      </w:pPr>
      <w:r>
        <w:t>Отчетность по закупочной деятельности</w:t>
      </w:r>
    </w:p>
    <w:p w:rsidR="002C0638" w:rsidRDefault="002C0638" w:rsidP="00590AB0">
      <w:pPr>
        <w:pStyle w:val="31"/>
        <w:widowControl w:val="0"/>
        <w:numPr>
          <w:ilvl w:val="2"/>
          <w:numId w:val="83"/>
        </w:numPr>
        <w:tabs>
          <w:tab w:val="left" w:pos="708"/>
        </w:tabs>
        <w:ind w:left="0" w:firstLine="600"/>
      </w:pPr>
      <w:r>
        <w:t>В случае применения Заказчиком автоматизированных систем управления закупочной деятельностью, Организатор закупки и Заказчик вносят информацию о ходе проведения закупки в такие системы. Порядок действий и распределение ответственности за внесение информации устанавливается организационно-распорядительными документами Общества.</w:t>
      </w:r>
    </w:p>
    <w:p w:rsidR="002C0638" w:rsidRDefault="002C0638" w:rsidP="00590AB0">
      <w:pPr>
        <w:pStyle w:val="31"/>
        <w:numPr>
          <w:ilvl w:val="2"/>
          <w:numId w:val="83"/>
        </w:numPr>
        <w:tabs>
          <w:tab w:val="left" w:pos="708"/>
        </w:tabs>
        <w:ind w:left="0" w:firstLine="600"/>
      </w:pPr>
      <w:bookmarkStart w:id="149" w:name="_Ref510711148"/>
      <w:r>
        <w:t xml:space="preserve">Отчет об исполнении Плана закупки составляется по утвержденной внутренними распорядительными документами Общества форме и предоставляется ежеквартально Генеральному директору Общества в срок до 25 числа месяца, следующего за отчетным периодом. Структурные подразделения, ответственные за составление и свод отчета, сроки предоставления, согласования Отчета об исполнении Плана закупки, определяются внутренними организационно-распорядительными документами Общества. </w:t>
      </w:r>
    </w:p>
    <w:p w:rsidR="002C0638" w:rsidRDefault="002C0638" w:rsidP="00590AB0">
      <w:pPr>
        <w:pStyle w:val="31"/>
        <w:numPr>
          <w:ilvl w:val="2"/>
          <w:numId w:val="83"/>
        </w:numPr>
        <w:tabs>
          <w:tab w:val="left" w:pos="708"/>
        </w:tabs>
        <w:ind w:left="0" w:firstLine="600"/>
      </w:pPr>
      <w:r>
        <w:t>Отчет об исполнении Плана закупки по утвержденной внутренними документами Общества форме предоставляется ежегодно для утверждения Советом директоров Общества.</w:t>
      </w:r>
      <w:bookmarkEnd w:id="149"/>
    </w:p>
    <w:p w:rsidR="00B94E6B" w:rsidRPr="00FC7FFB" w:rsidRDefault="00B94E6B" w:rsidP="00590AB0">
      <w:pPr>
        <w:pStyle w:val="13"/>
        <w:keepNext w:val="0"/>
        <w:keepLines w:val="0"/>
        <w:widowControl w:val="0"/>
        <w:numPr>
          <w:ilvl w:val="0"/>
          <w:numId w:val="83"/>
        </w:numPr>
        <w:suppressAutoHyphens w:val="0"/>
        <w:jc w:val="left"/>
        <w:rPr>
          <w:rFonts w:ascii="Times New Roman" w:hAnsi="Times New Roman" w:cs="Times New Roman"/>
          <w:sz w:val="28"/>
        </w:rPr>
      </w:pPr>
      <w:bookmarkStart w:id="150" w:name="_Ref86399772"/>
      <w:bookmarkStart w:id="151" w:name="_Toc93230248"/>
      <w:bookmarkStart w:id="152" w:name="_Toc93230381"/>
      <w:bookmarkStart w:id="153" w:name="_Toc114032628"/>
      <w:bookmarkStart w:id="154" w:name="_Toc234993061"/>
      <w:bookmarkStart w:id="155" w:name="_Ref302137319"/>
      <w:bookmarkStart w:id="156" w:name="_Ref337747426"/>
      <w:bookmarkStart w:id="157" w:name="_Toc24717451"/>
      <w:r w:rsidRPr="00FC7FFB">
        <w:rPr>
          <w:rFonts w:ascii="Times New Roman" w:hAnsi="Times New Roman" w:cs="Times New Roman"/>
          <w:sz w:val="28"/>
        </w:rPr>
        <w:t xml:space="preserve">Порядок подготовки и </w:t>
      </w:r>
      <w:bookmarkEnd w:id="150"/>
      <w:bookmarkEnd w:id="151"/>
      <w:bookmarkEnd w:id="152"/>
      <w:bookmarkEnd w:id="153"/>
      <w:bookmarkEnd w:id="154"/>
      <w:bookmarkEnd w:id="155"/>
      <w:bookmarkEnd w:id="156"/>
      <w:r w:rsidRPr="00FC7FFB">
        <w:rPr>
          <w:rFonts w:ascii="Times New Roman" w:hAnsi="Times New Roman" w:cs="Times New Roman"/>
          <w:sz w:val="28"/>
        </w:rPr>
        <w:t>принятия решения о закупке</w:t>
      </w:r>
      <w:bookmarkEnd w:id="157"/>
    </w:p>
    <w:p w:rsidR="00B94E6B" w:rsidRPr="003E03C6" w:rsidRDefault="00B94E6B" w:rsidP="00590AB0">
      <w:pPr>
        <w:pStyle w:val="22"/>
        <w:keepNext w:val="0"/>
        <w:widowControl w:val="0"/>
        <w:numPr>
          <w:ilvl w:val="1"/>
          <w:numId w:val="83"/>
        </w:numPr>
        <w:tabs>
          <w:tab w:val="left" w:pos="1418"/>
        </w:tabs>
        <w:ind w:left="0" w:firstLine="567"/>
      </w:pPr>
      <w:bookmarkStart w:id="158" w:name="_Ref338926992"/>
      <w:r w:rsidRPr="003E03C6">
        <w:lastRenderedPageBreak/>
        <w:t>Подготовка к закупке</w:t>
      </w:r>
      <w:bookmarkEnd w:id="158"/>
    </w:p>
    <w:p w:rsidR="00B94E6B" w:rsidRPr="003A25E8" w:rsidRDefault="00B94E6B" w:rsidP="00590AB0">
      <w:pPr>
        <w:pStyle w:val="22"/>
        <w:keepNext w:val="0"/>
        <w:widowControl w:val="0"/>
        <w:numPr>
          <w:ilvl w:val="2"/>
          <w:numId w:val="83"/>
        </w:numPr>
        <w:tabs>
          <w:tab w:val="left" w:pos="1418"/>
        </w:tabs>
        <w:spacing w:before="0" w:after="0"/>
        <w:ind w:left="0" w:firstLine="567"/>
        <w:rPr>
          <w:b w:val="0"/>
        </w:rPr>
      </w:pPr>
      <w:bookmarkStart w:id="159" w:name="_Ref338756720"/>
      <w:r w:rsidRPr="003A25E8">
        <w:rPr>
          <w:b w:val="0"/>
        </w:rPr>
        <w:t>В целях формирования извещения о проведении закупки и документации о закупке Заказчик заранее определяет:</w:t>
      </w:r>
      <w:bookmarkEnd w:id="159"/>
    </w:p>
    <w:p w:rsidR="00B94E6B" w:rsidRPr="003E03C6" w:rsidRDefault="00B94E6B" w:rsidP="00590AB0">
      <w:pPr>
        <w:pStyle w:val="41"/>
        <w:widowControl w:val="0"/>
        <w:numPr>
          <w:ilvl w:val="0"/>
          <w:numId w:val="15"/>
        </w:numPr>
        <w:tabs>
          <w:tab w:val="left" w:pos="993"/>
        </w:tabs>
        <w:ind w:left="0" w:firstLine="567"/>
      </w:pPr>
      <w:r w:rsidRPr="003E03C6">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B94E6B" w:rsidRPr="003E03C6" w:rsidRDefault="00B94E6B" w:rsidP="00590AB0">
      <w:pPr>
        <w:pStyle w:val="41"/>
        <w:widowControl w:val="0"/>
        <w:numPr>
          <w:ilvl w:val="0"/>
          <w:numId w:val="15"/>
        </w:numPr>
        <w:tabs>
          <w:tab w:val="left" w:pos="993"/>
        </w:tabs>
        <w:ind w:left="0" w:firstLine="567"/>
      </w:pPr>
      <w:r w:rsidRPr="003E03C6">
        <w:t>требования к участникам закупки;</w:t>
      </w:r>
    </w:p>
    <w:p w:rsidR="00B94E6B" w:rsidRPr="003E03C6" w:rsidRDefault="00B94E6B" w:rsidP="00590AB0">
      <w:pPr>
        <w:pStyle w:val="41"/>
        <w:widowControl w:val="0"/>
        <w:numPr>
          <w:ilvl w:val="0"/>
          <w:numId w:val="15"/>
        </w:numPr>
        <w:tabs>
          <w:tab w:val="left" w:pos="993"/>
        </w:tabs>
        <w:ind w:left="0" w:firstLine="567"/>
      </w:pPr>
      <w:r w:rsidRPr="003E03C6">
        <w:t>условия договора, заключаемого по результатам процедуры закупки;</w:t>
      </w:r>
    </w:p>
    <w:p w:rsidR="00B94E6B" w:rsidRPr="003E03C6" w:rsidRDefault="00B94E6B" w:rsidP="00590AB0">
      <w:pPr>
        <w:pStyle w:val="41"/>
        <w:widowControl w:val="0"/>
        <w:numPr>
          <w:ilvl w:val="0"/>
          <w:numId w:val="15"/>
        </w:numPr>
        <w:tabs>
          <w:tab w:val="left" w:pos="993"/>
        </w:tabs>
        <w:ind w:left="0" w:firstLine="567"/>
      </w:pPr>
      <w:r w:rsidRPr="003E03C6">
        <w:t>требования к составу и оформлению заявок;</w:t>
      </w:r>
    </w:p>
    <w:p w:rsidR="00B94E6B" w:rsidRPr="003E03C6" w:rsidRDefault="00B94E6B" w:rsidP="00590AB0">
      <w:pPr>
        <w:pStyle w:val="41"/>
        <w:widowControl w:val="0"/>
        <w:numPr>
          <w:ilvl w:val="0"/>
          <w:numId w:val="15"/>
        </w:numPr>
        <w:tabs>
          <w:tab w:val="left" w:pos="993"/>
        </w:tabs>
        <w:ind w:left="0" w:firstLine="567"/>
      </w:pPr>
      <w:r w:rsidRPr="003E03C6">
        <w:t>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w:t>
      </w:r>
      <w:r w:rsidR="00EE6750">
        <w:t xml:space="preserve"> </w:t>
      </w:r>
      <w:r w:rsidRPr="003E03C6">
        <w:t>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B94E6B" w:rsidRPr="003E03C6" w:rsidRDefault="00B94E6B" w:rsidP="00590AB0">
      <w:pPr>
        <w:pStyle w:val="41"/>
        <w:widowControl w:val="0"/>
        <w:numPr>
          <w:ilvl w:val="0"/>
          <w:numId w:val="15"/>
        </w:numPr>
        <w:tabs>
          <w:tab w:val="left" w:pos="993"/>
        </w:tabs>
        <w:ind w:left="0" w:firstLine="567"/>
      </w:pPr>
      <w:r w:rsidRPr="003E03C6">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B94E6B" w:rsidRPr="00403044" w:rsidRDefault="00B94E6B" w:rsidP="00590AB0">
      <w:pPr>
        <w:pStyle w:val="22"/>
        <w:keepNext w:val="0"/>
        <w:widowControl w:val="0"/>
        <w:numPr>
          <w:ilvl w:val="2"/>
          <w:numId w:val="83"/>
        </w:numPr>
        <w:tabs>
          <w:tab w:val="left" w:pos="1418"/>
        </w:tabs>
        <w:spacing w:before="0" w:after="0"/>
        <w:ind w:left="0" w:firstLine="567"/>
        <w:rPr>
          <w:b w:val="0"/>
        </w:rPr>
      </w:pPr>
      <w:r w:rsidRPr="00403044">
        <w:rPr>
          <w:b w:val="0"/>
        </w:rPr>
        <w:t>Предусмотренные настоящ</w:t>
      </w:r>
      <w:r w:rsidR="007C6003">
        <w:rPr>
          <w:b w:val="0"/>
        </w:rPr>
        <w:t>им</w:t>
      </w:r>
      <w:r w:rsidRPr="00403044">
        <w:rPr>
          <w:b w:val="0"/>
        </w:rPr>
        <w:t xml:space="preserve"> Стандарт</w:t>
      </w:r>
      <w:r w:rsidR="007C6003">
        <w:rPr>
          <w:b w:val="0"/>
        </w:rPr>
        <w:t>ом</w:t>
      </w:r>
      <w:r w:rsidRPr="00403044">
        <w:rPr>
          <w:b w:val="0"/>
        </w:rPr>
        <w:t xml:space="preserve">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не связанной с предметом закупок, друг с другом. </w:t>
      </w:r>
    </w:p>
    <w:p w:rsidR="00B94E6B" w:rsidRPr="00403044" w:rsidRDefault="00250F63" w:rsidP="00590AB0">
      <w:pPr>
        <w:pStyle w:val="22"/>
        <w:keepNext w:val="0"/>
        <w:widowControl w:val="0"/>
        <w:numPr>
          <w:ilvl w:val="2"/>
          <w:numId w:val="83"/>
        </w:numPr>
        <w:tabs>
          <w:tab w:val="left" w:pos="1418"/>
        </w:tabs>
        <w:spacing w:before="0" w:after="0"/>
        <w:ind w:left="0" w:firstLine="567"/>
        <w:rPr>
          <w:b w:val="0"/>
        </w:rPr>
      </w:pPr>
      <w:bookmarkStart w:id="160" w:name="_Ref338923051"/>
      <w:r>
        <w:rPr>
          <w:b w:val="0"/>
        </w:rPr>
        <w:t>При проведении</w:t>
      </w:r>
      <w:r w:rsidR="00B94E6B" w:rsidRPr="00403044">
        <w:rPr>
          <w:b w:val="0"/>
        </w:rPr>
        <w:t xml:space="preserve">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закупки. При указании в извещении о п</w:t>
      </w:r>
      <w:r>
        <w:rPr>
          <w:b w:val="0"/>
        </w:rPr>
        <w:t>р</w:t>
      </w:r>
      <w:r w:rsidR="00B94E6B" w:rsidRPr="00403044">
        <w:rPr>
          <w:b w:val="0"/>
        </w:rPr>
        <w:t>оведении закупки, в документации о закупке на товарные знаки они должны сопровождаться словами «или эквивалент». 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w:t>
      </w:r>
      <w:bookmarkEnd w:id="160"/>
    </w:p>
    <w:p w:rsidR="00B94E6B" w:rsidRPr="00403044" w:rsidRDefault="00B94E6B" w:rsidP="00590AB0">
      <w:pPr>
        <w:pStyle w:val="22"/>
        <w:keepNext w:val="0"/>
        <w:widowControl w:val="0"/>
        <w:numPr>
          <w:ilvl w:val="2"/>
          <w:numId w:val="83"/>
        </w:numPr>
        <w:tabs>
          <w:tab w:val="left" w:pos="1418"/>
        </w:tabs>
        <w:spacing w:before="0" w:after="0"/>
        <w:ind w:left="0" w:firstLine="567"/>
        <w:rPr>
          <w:b w:val="0"/>
        </w:rPr>
      </w:pPr>
      <w:r w:rsidRPr="00403044">
        <w:rPr>
          <w:b w:val="0"/>
        </w:rPr>
        <w:t>В случае, указанном в п. </w:t>
      </w:r>
      <w:fldSimple w:instr=" REF _Ref338923051 \w \h  \* MERGEFORMAT ">
        <w:r w:rsidR="00DB1D86">
          <w:rPr>
            <w:b w:val="0"/>
          </w:rPr>
          <w:t>7.1.3</w:t>
        </w:r>
      </w:fldSimple>
      <w:r w:rsidRPr="00403044">
        <w:rPr>
          <w:b w:val="0"/>
        </w:rPr>
        <w:t>, слова «или эквивалент» можно не указывать:</w:t>
      </w:r>
    </w:p>
    <w:p w:rsidR="00B94E6B" w:rsidRPr="003E03C6" w:rsidRDefault="00B94E6B" w:rsidP="00590AB0">
      <w:pPr>
        <w:pStyle w:val="41"/>
        <w:widowControl w:val="0"/>
        <w:numPr>
          <w:ilvl w:val="0"/>
          <w:numId w:val="16"/>
        </w:numPr>
        <w:tabs>
          <w:tab w:val="left" w:pos="993"/>
        </w:tabs>
        <w:ind w:left="0" w:firstLine="567"/>
      </w:pPr>
      <w:r w:rsidRPr="003E03C6">
        <w:lastRenderedPageBreak/>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B94E6B" w:rsidRPr="003E03C6" w:rsidRDefault="00B94E6B" w:rsidP="00590AB0">
      <w:pPr>
        <w:pStyle w:val="41"/>
        <w:widowControl w:val="0"/>
        <w:numPr>
          <w:ilvl w:val="0"/>
          <w:numId w:val="16"/>
        </w:numPr>
        <w:tabs>
          <w:tab w:val="left" w:pos="993"/>
        </w:tabs>
        <w:ind w:left="0" w:firstLine="567"/>
      </w:pPr>
      <w:r w:rsidRPr="003E03C6">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B4804" w:rsidRDefault="00B94E6B" w:rsidP="00590AB0">
      <w:pPr>
        <w:pStyle w:val="41"/>
        <w:widowControl w:val="0"/>
        <w:numPr>
          <w:ilvl w:val="0"/>
          <w:numId w:val="16"/>
        </w:numPr>
        <w:tabs>
          <w:tab w:val="left" w:pos="993"/>
        </w:tabs>
        <w:ind w:left="0" w:firstLine="567"/>
      </w:pPr>
      <w:r w:rsidRPr="003E03C6">
        <w:t>в случаях стандартизации (унификации) закупаемой продукции в соответствии с технической политикой Заказчика</w:t>
      </w:r>
      <w:r w:rsidR="00466C4D">
        <w:t xml:space="preserve"> (при наличии)</w:t>
      </w:r>
      <w:r w:rsidRPr="003E03C6">
        <w:t>; при этом ссылки на положения такой технической политики указываются в документации о закупке вме</w:t>
      </w:r>
      <w:r w:rsidR="007C792E">
        <w:t>сте с указанием товарного знака;</w:t>
      </w:r>
    </w:p>
    <w:p w:rsidR="007C792E" w:rsidRDefault="007C792E" w:rsidP="00590AB0">
      <w:pPr>
        <w:pStyle w:val="41"/>
        <w:widowControl w:val="0"/>
        <w:numPr>
          <w:ilvl w:val="0"/>
          <w:numId w:val="16"/>
        </w:numPr>
        <w:tabs>
          <w:tab w:val="left" w:pos="993"/>
        </w:tabs>
        <w:ind w:left="0" w:firstLine="567"/>
      </w:pPr>
      <w:r>
        <w:t>при закупке продукции в рамках исполнения государственного или муниципального контракта, если такой контракт содержит требования к продукции</w:t>
      </w:r>
      <w:r w:rsidR="001A7A30">
        <w:t xml:space="preserve"> и сведения</w:t>
      </w:r>
      <w:r>
        <w:t>, указанные в п. 7.1.3.</w:t>
      </w:r>
    </w:p>
    <w:p w:rsidR="00E94403" w:rsidRPr="003E03C6" w:rsidRDefault="00E94403" w:rsidP="00E94403">
      <w:pPr>
        <w:pStyle w:val="41"/>
        <w:widowControl w:val="0"/>
        <w:tabs>
          <w:tab w:val="left" w:pos="993"/>
        </w:tabs>
        <w:ind w:left="567"/>
      </w:pPr>
    </w:p>
    <w:p w:rsidR="00B94E6B" w:rsidRPr="003E03C6" w:rsidRDefault="00B94E6B" w:rsidP="00590AB0">
      <w:pPr>
        <w:pStyle w:val="22"/>
        <w:keepNext w:val="0"/>
        <w:widowControl w:val="0"/>
        <w:numPr>
          <w:ilvl w:val="1"/>
          <w:numId w:val="83"/>
        </w:numPr>
        <w:tabs>
          <w:tab w:val="left" w:pos="1418"/>
        </w:tabs>
        <w:ind w:left="0" w:firstLine="567"/>
      </w:pPr>
      <w:bookmarkStart w:id="161" w:name="_Ref338926264"/>
      <w:r w:rsidRPr="003E03C6">
        <w:t>Принятие и оформление решения о проведении закупки</w:t>
      </w:r>
      <w:bookmarkEnd w:id="161"/>
    </w:p>
    <w:p w:rsidR="00B94E6B" w:rsidRPr="00735679" w:rsidRDefault="00B94E6B" w:rsidP="00590AB0">
      <w:pPr>
        <w:pStyle w:val="22"/>
        <w:keepNext w:val="0"/>
        <w:widowControl w:val="0"/>
        <w:numPr>
          <w:ilvl w:val="2"/>
          <w:numId w:val="83"/>
        </w:numPr>
        <w:tabs>
          <w:tab w:val="left" w:pos="1418"/>
        </w:tabs>
        <w:spacing w:before="0" w:after="0"/>
        <w:ind w:left="0" w:firstLine="567"/>
        <w:rPr>
          <w:b w:val="0"/>
        </w:rPr>
      </w:pPr>
      <w:bookmarkStart w:id="162" w:name="_Ref338756368"/>
      <w:r w:rsidRPr="00735679">
        <w:rPr>
          <w:b w:val="0"/>
        </w:rPr>
        <w:t xml:space="preserve">Решение о непосредственном проведении закупки (каждой отдельной или серии однотипных, проводимых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 простая закупка, закупка путем участия в процедурах, организованных продавцами продукции, оформляется в форме приказа </w:t>
      </w:r>
      <w:r w:rsidR="007C6003">
        <w:rPr>
          <w:b w:val="0"/>
        </w:rPr>
        <w:t xml:space="preserve">уполномоченного должностного </w:t>
      </w:r>
      <w:r w:rsidRPr="00735679">
        <w:rPr>
          <w:b w:val="0"/>
        </w:rPr>
        <w:t>лица, и содержит:</w:t>
      </w:r>
      <w:bookmarkEnd w:id="162"/>
    </w:p>
    <w:p w:rsidR="00B94E6B" w:rsidRPr="00486632" w:rsidRDefault="00B94E6B" w:rsidP="00590AB0">
      <w:pPr>
        <w:pStyle w:val="41"/>
        <w:widowControl w:val="0"/>
        <w:numPr>
          <w:ilvl w:val="0"/>
          <w:numId w:val="17"/>
        </w:numPr>
        <w:tabs>
          <w:tab w:val="left" w:pos="993"/>
        </w:tabs>
        <w:ind w:left="0" w:firstLine="567"/>
      </w:pPr>
      <w:r w:rsidRPr="00486632">
        <w:t>предмет закупки (конкретный либо обобщенный);</w:t>
      </w:r>
    </w:p>
    <w:p w:rsidR="00B94E6B" w:rsidRPr="003E03C6" w:rsidRDefault="00B94E6B" w:rsidP="00590AB0">
      <w:pPr>
        <w:pStyle w:val="41"/>
        <w:widowControl w:val="0"/>
        <w:numPr>
          <w:ilvl w:val="0"/>
          <w:numId w:val="17"/>
        </w:numPr>
        <w:tabs>
          <w:tab w:val="left" w:pos="993"/>
        </w:tabs>
        <w:ind w:left="0" w:firstLine="567"/>
      </w:pPr>
      <w:r w:rsidRPr="003E03C6">
        <w:t>сроки проведения закупки;</w:t>
      </w:r>
    </w:p>
    <w:p w:rsidR="00B94E6B" w:rsidRPr="003E03C6" w:rsidRDefault="00222D1A" w:rsidP="00590AB0">
      <w:pPr>
        <w:pStyle w:val="41"/>
        <w:widowControl w:val="0"/>
        <w:numPr>
          <w:ilvl w:val="0"/>
          <w:numId w:val="17"/>
        </w:numPr>
        <w:tabs>
          <w:tab w:val="left" w:pos="993"/>
        </w:tabs>
        <w:ind w:left="0" w:firstLine="567"/>
      </w:pPr>
      <w:r>
        <w:t>наименование</w:t>
      </w:r>
      <w:r w:rsidR="00B94E6B" w:rsidRPr="003E03C6">
        <w:t xml:space="preserve"> способа закупки;</w:t>
      </w:r>
    </w:p>
    <w:p w:rsidR="00B94E6B" w:rsidRPr="003E03C6" w:rsidRDefault="00B94E6B" w:rsidP="00590AB0">
      <w:pPr>
        <w:pStyle w:val="41"/>
        <w:widowControl w:val="0"/>
        <w:numPr>
          <w:ilvl w:val="0"/>
          <w:numId w:val="17"/>
        </w:numPr>
        <w:tabs>
          <w:tab w:val="left" w:pos="993"/>
        </w:tabs>
        <w:ind w:left="0" w:firstLine="567"/>
      </w:pPr>
      <w:r w:rsidRPr="003E03C6">
        <w:t>сведения о том, на кого возложены функции Организатора закупки;</w:t>
      </w:r>
    </w:p>
    <w:p w:rsidR="00B94E6B" w:rsidRPr="003E03C6" w:rsidRDefault="00B94E6B" w:rsidP="00590AB0">
      <w:pPr>
        <w:pStyle w:val="41"/>
        <w:widowControl w:val="0"/>
        <w:numPr>
          <w:ilvl w:val="0"/>
          <w:numId w:val="17"/>
        </w:numPr>
        <w:tabs>
          <w:tab w:val="left" w:pos="993"/>
        </w:tabs>
        <w:ind w:left="0" w:firstLine="567"/>
      </w:pPr>
      <w:r w:rsidRPr="003E03C6">
        <w:t>сведения о составе закупочной комиссии</w:t>
      </w:r>
      <w:r w:rsidR="007A76C3">
        <w:t xml:space="preserve"> (либо возложении обязанностей закупочной комиссии по процедуре на ПДЗК Общества)</w:t>
      </w:r>
      <w:r w:rsidRPr="003E03C6">
        <w:t>.</w:t>
      </w:r>
    </w:p>
    <w:p w:rsidR="00B94E6B" w:rsidRPr="001674D4" w:rsidRDefault="00B94E6B" w:rsidP="00590AB0">
      <w:pPr>
        <w:pStyle w:val="22"/>
        <w:keepNext w:val="0"/>
        <w:widowControl w:val="0"/>
        <w:numPr>
          <w:ilvl w:val="2"/>
          <w:numId w:val="83"/>
        </w:numPr>
        <w:tabs>
          <w:tab w:val="left" w:pos="1418"/>
        </w:tabs>
        <w:spacing w:before="0" w:after="0"/>
        <w:ind w:left="0" w:firstLine="567"/>
        <w:rPr>
          <w:b w:val="0"/>
        </w:rPr>
      </w:pPr>
      <w:bookmarkStart w:id="163" w:name="_Ref224369603"/>
      <w:r w:rsidRPr="001674D4">
        <w:rPr>
          <w:b w:val="0"/>
        </w:rPr>
        <w:t>Приказ о проведении закупки, указанный в п. </w:t>
      </w:r>
      <w:fldSimple w:instr=" REF _Ref338756368 \r \h  \* MERGEFORMAT ">
        <w:r w:rsidR="00DB1D86">
          <w:rPr>
            <w:b w:val="0"/>
          </w:rPr>
          <w:t>7.2.1</w:t>
        </w:r>
      </w:fldSimple>
      <w:r w:rsidRPr="001674D4">
        <w:rPr>
          <w:b w:val="0"/>
        </w:rPr>
        <w:t xml:space="preserve"> настоящего Стандарта</w:t>
      </w:r>
      <w:r w:rsidR="00821C06">
        <w:rPr>
          <w:b w:val="0"/>
        </w:rPr>
        <w:t>,</w:t>
      </w:r>
      <w:r w:rsidRPr="001674D4">
        <w:rPr>
          <w:b w:val="0"/>
        </w:rPr>
        <w:t xml:space="preserve"> подписывается лицом, выполняющим функции единоличного исполнительного органа, иным уполномоченным лицом по установленной </w:t>
      </w:r>
      <w:r w:rsidR="00551A05">
        <w:rPr>
          <w:b w:val="0"/>
        </w:rPr>
        <w:t xml:space="preserve">организационно-распорядительными документами заказчика </w:t>
      </w:r>
      <w:r w:rsidRPr="001674D4">
        <w:rPr>
          <w:b w:val="0"/>
        </w:rPr>
        <w:t xml:space="preserve">форме. </w:t>
      </w:r>
      <w:bookmarkEnd w:id="163"/>
    </w:p>
    <w:p w:rsidR="00B94E6B" w:rsidRPr="001674D4" w:rsidRDefault="00B94E6B" w:rsidP="00590AB0">
      <w:pPr>
        <w:pStyle w:val="22"/>
        <w:keepNext w:val="0"/>
        <w:widowControl w:val="0"/>
        <w:numPr>
          <w:ilvl w:val="2"/>
          <w:numId w:val="83"/>
        </w:numPr>
        <w:tabs>
          <w:tab w:val="left" w:pos="1418"/>
        </w:tabs>
        <w:spacing w:before="0" w:after="0"/>
        <w:ind w:left="0" w:firstLine="567"/>
        <w:rPr>
          <w:b w:val="0"/>
        </w:rPr>
      </w:pPr>
      <w:r w:rsidRPr="001674D4">
        <w:rPr>
          <w:b w:val="0"/>
        </w:rPr>
        <w:t xml:space="preserve">Подписание договора, </w:t>
      </w:r>
      <w:r w:rsidR="00821C06" w:rsidRPr="00821C06">
        <w:rPr>
          <w:b w:val="0"/>
        </w:rPr>
        <w:t xml:space="preserve">не требующего оформления приказа, осуществляется </w:t>
      </w:r>
      <w:r w:rsidR="00CB4804">
        <w:rPr>
          <w:b w:val="0"/>
        </w:rPr>
        <w:t xml:space="preserve">уполномоченным лицом </w:t>
      </w:r>
      <w:r w:rsidR="00821C06" w:rsidRPr="00821C06">
        <w:rPr>
          <w:b w:val="0"/>
        </w:rPr>
        <w:t>на основании утвержденного Плана закупки</w:t>
      </w:r>
      <w:r w:rsidR="000B11A1">
        <w:rPr>
          <w:b w:val="0"/>
        </w:rPr>
        <w:t>,</w:t>
      </w:r>
      <w:r w:rsidR="00821C06" w:rsidRPr="00821C06">
        <w:rPr>
          <w:b w:val="0"/>
        </w:rPr>
        <w:t xml:space="preserve"> либо решения </w:t>
      </w:r>
      <w:r w:rsidR="00821C06">
        <w:rPr>
          <w:b w:val="0"/>
        </w:rPr>
        <w:t>ПДЗК</w:t>
      </w:r>
      <w:r w:rsidR="00EE6750">
        <w:rPr>
          <w:b w:val="0"/>
        </w:rPr>
        <w:t xml:space="preserve"> </w:t>
      </w:r>
      <w:r w:rsidR="00821C06">
        <w:rPr>
          <w:b w:val="0"/>
        </w:rPr>
        <w:t xml:space="preserve">Общества </w:t>
      </w:r>
      <w:r w:rsidR="00821C06" w:rsidRPr="00821C06">
        <w:rPr>
          <w:b w:val="0"/>
        </w:rPr>
        <w:t>в пределах его компетенции</w:t>
      </w:r>
      <w:r w:rsidR="000B11A1">
        <w:rPr>
          <w:b w:val="0"/>
        </w:rPr>
        <w:t>,</w:t>
      </w:r>
      <w:r w:rsidR="00821C06" w:rsidRPr="00821C06">
        <w:rPr>
          <w:b w:val="0"/>
        </w:rPr>
        <w:t xml:space="preserve"> либо аналитической записки, утвержденной в установленном порядке (для</w:t>
      </w:r>
      <w:r w:rsidR="000B11A1">
        <w:rPr>
          <w:b w:val="0"/>
        </w:rPr>
        <w:t xml:space="preserve"> простой закупки</w:t>
      </w:r>
      <w:r w:rsidR="00821C06" w:rsidRPr="00821C06">
        <w:rPr>
          <w:b w:val="0"/>
        </w:rPr>
        <w:t>)</w:t>
      </w:r>
      <w:r w:rsidRPr="00821C06">
        <w:rPr>
          <w:b w:val="0"/>
        </w:rPr>
        <w:t>.</w:t>
      </w:r>
    </w:p>
    <w:p w:rsidR="00B94E6B" w:rsidRDefault="00B94E6B" w:rsidP="00590AB0">
      <w:pPr>
        <w:pStyle w:val="22"/>
        <w:keepNext w:val="0"/>
        <w:widowControl w:val="0"/>
        <w:numPr>
          <w:ilvl w:val="2"/>
          <w:numId w:val="83"/>
        </w:numPr>
        <w:tabs>
          <w:tab w:val="left" w:pos="1418"/>
        </w:tabs>
        <w:spacing w:before="0" w:after="0"/>
        <w:ind w:left="0" w:firstLine="567"/>
        <w:rPr>
          <w:b w:val="0"/>
        </w:rPr>
      </w:pPr>
      <w:r w:rsidRPr="001674D4">
        <w:rPr>
          <w:b w:val="0"/>
        </w:rPr>
        <w:t xml:space="preserve">Порядок подготовки </w:t>
      </w:r>
      <w:r w:rsidR="008A2B05" w:rsidRPr="008A2B05">
        <w:rPr>
          <w:b w:val="0"/>
        </w:rPr>
        <w:t xml:space="preserve">и согласования с профильными </w:t>
      </w:r>
      <w:r w:rsidR="008A2B05" w:rsidRPr="008A2B05">
        <w:rPr>
          <w:b w:val="0"/>
        </w:rPr>
        <w:lastRenderedPageBreak/>
        <w:t>подразделениями Заказчика приказов о непосредственном проведении закупки продукции осуществляется в соответствии с организационно-распорядительными документами Заказчика</w:t>
      </w:r>
      <w:r w:rsidRPr="008A2B05">
        <w:rPr>
          <w:b w:val="0"/>
        </w:rPr>
        <w:t>.</w:t>
      </w:r>
    </w:p>
    <w:p w:rsidR="008A2B05" w:rsidRPr="008A2B05" w:rsidRDefault="008A2B05" w:rsidP="008A2B05">
      <w:pPr>
        <w:pStyle w:val="31"/>
        <w:ind w:firstLine="567"/>
      </w:pPr>
      <w:r w:rsidRPr="00CF5526">
        <w:t>Полномочия по подготовке приказов о непосредственном проведении закупки продукции могут быть переданы по договору стороннему Организатору закупки. В этом случае согласование и подписание приказов осуществляется в порядке, установленном договором и организационно-распорядительными документами Заказчика.</w:t>
      </w:r>
    </w:p>
    <w:p w:rsidR="00B94E6B" w:rsidRPr="001674D4" w:rsidRDefault="00B94E6B" w:rsidP="00590AB0">
      <w:pPr>
        <w:pStyle w:val="22"/>
        <w:keepNext w:val="0"/>
        <w:widowControl w:val="0"/>
        <w:numPr>
          <w:ilvl w:val="2"/>
          <w:numId w:val="83"/>
        </w:numPr>
        <w:tabs>
          <w:tab w:val="left" w:pos="1418"/>
        </w:tabs>
        <w:spacing w:before="0" w:after="0"/>
        <w:ind w:left="0" w:firstLine="567"/>
        <w:rPr>
          <w:b w:val="0"/>
        </w:rPr>
      </w:pPr>
      <w:bookmarkStart w:id="164" w:name="_Ref495408573"/>
      <w:r w:rsidRPr="001674D4">
        <w:rPr>
          <w:b w:val="0"/>
        </w:rPr>
        <w:t>Подготовка приказа осуществляется на основании заявки инициатора закупки, которая в обязательном порядке должна содержать:</w:t>
      </w:r>
      <w:bookmarkEnd w:id="164"/>
    </w:p>
    <w:p w:rsidR="006A6D08" w:rsidRPr="00CF5526" w:rsidRDefault="006A6D08" w:rsidP="006A6D08">
      <w:pPr>
        <w:pStyle w:val="5"/>
        <w:tabs>
          <w:tab w:val="clear" w:pos="1703"/>
          <w:tab w:val="num" w:pos="993"/>
        </w:tabs>
      </w:pPr>
      <w:bookmarkStart w:id="165" w:name="_Ref338926296"/>
      <w:r w:rsidRPr="00CF5526">
        <w:t>номер позиции в Плане закупки;</w:t>
      </w:r>
    </w:p>
    <w:p w:rsidR="006A6D08" w:rsidRPr="00CF5526" w:rsidRDefault="006A6D08" w:rsidP="006A6D08">
      <w:pPr>
        <w:pStyle w:val="5"/>
        <w:tabs>
          <w:tab w:val="clear" w:pos="1703"/>
          <w:tab w:val="num" w:pos="993"/>
        </w:tabs>
      </w:pPr>
      <w:r w:rsidRPr="00CF5526">
        <w:t>способ закупки и ее форму (открытая/закрытая/в электронной форме/с использованием бумажных носителей и т.п.) в соответствии с утвержденным Планом закупки;</w:t>
      </w:r>
    </w:p>
    <w:p w:rsidR="006A6D08" w:rsidRPr="00CF5526" w:rsidRDefault="006A6D08" w:rsidP="006A6D08">
      <w:pPr>
        <w:pStyle w:val="5"/>
        <w:tabs>
          <w:tab w:val="clear" w:pos="1703"/>
          <w:tab w:val="num" w:pos="993"/>
        </w:tabs>
      </w:pPr>
      <w:r w:rsidRPr="00CF5526">
        <w:t>предмет закупки, предмет заключаемого по результатам закупки договора;</w:t>
      </w:r>
    </w:p>
    <w:p w:rsidR="006A6D08" w:rsidRPr="00CF5526" w:rsidRDefault="006A6D08" w:rsidP="006A6D08">
      <w:pPr>
        <w:pStyle w:val="5"/>
        <w:tabs>
          <w:tab w:val="clear" w:pos="1703"/>
          <w:tab w:val="num" w:pos="993"/>
        </w:tabs>
      </w:pPr>
      <w:r w:rsidRPr="00CF5526">
        <w:t>укрупненный состав закупаемой продукции;</w:t>
      </w:r>
    </w:p>
    <w:p w:rsidR="006A6D08" w:rsidRPr="00CF5526" w:rsidRDefault="006A6D08" w:rsidP="006A6D08">
      <w:pPr>
        <w:pStyle w:val="5"/>
        <w:tabs>
          <w:tab w:val="clear" w:pos="1703"/>
          <w:tab w:val="num" w:pos="993"/>
        </w:tabs>
      </w:pPr>
      <w:r w:rsidRPr="00CF5526">
        <w:t>сроки выполнения обязательств по договору;</w:t>
      </w:r>
    </w:p>
    <w:p w:rsidR="006A6D08" w:rsidRPr="00CF5526" w:rsidRDefault="006A6D08" w:rsidP="006A6D08">
      <w:pPr>
        <w:pStyle w:val="5"/>
        <w:tabs>
          <w:tab w:val="clear" w:pos="1703"/>
          <w:tab w:val="num" w:pos="993"/>
        </w:tabs>
      </w:pPr>
      <w:r w:rsidRPr="00CF5526">
        <w:t>список лиц, ответственных за разработку общей, коммерческой и технической части документации о закупке. В случае привлечения стороннего</w:t>
      </w:r>
      <w:r w:rsidR="00EE6750">
        <w:t xml:space="preserve"> </w:t>
      </w:r>
      <w:r w:rsidRPr="00CF5526">
        <w:t>Организатора закупки возможна передача обязанности по подготовке общей и коммерческой части документац</w:t>
      </w:r>
      <w:r>
        <w:t>ии о закупке данной организации</w:t>
      </w:r>
      <w:r w:rsidRPr="00CF5526">
        <w:t>, что указывается в заявке;</w:t>
      </w:r>
    </w:p>
    <w:p w:rsidR="006A6D08" w:rsidRPr="00CF5526" w:rsidRDefault="006A6D08" w:rsidP="006A6D08">
      <w:pPr>
        <w:pStyle w:val="5"/>
        <w:tabs>
          <w:tab w:val="clear" w:pos="1703"/>
          <w:tab w:val="num" w:pos="993"/>
        </w:tabs>
      </w:pPr>
      <w:r w:rsidRPr="00CF5526">
        <w:t>предложения по кандидатурам для включения в состав закупочной комиссии, экспертного совета, при этом, при формировании закупочных комиссий должен обеспечиваться принцип независимости членов комиссии, а также паритетности при принятии решений.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rsidR="006A6D08" w:rsidRPr="00CF5526" w:rsidRDefault="006A6D08" w:rsidP="006A6D08">
      <w:pPr>
        <w:pStyle w:val="5"/>
        <w:tabs>
          <w:tab w:val="clear" w:pos="1703"/>
          <w:tab w:val="num" w:pos="993"/>
        </w:tabs>
      </w:pPr>
      <w:r w:rsidRPr="00CF5526">
        <w:t>круг специально приглашенных участников закупки (данный пункт включается только в случае проведения закрытых закупок)</w:t>
      </w:r>
      <w:r>
        <w:t>;</w:t>
      </w:r>
    </w:p>
    <w:p w:rsidR="006A6D08" w:rsidRPr="00CF5526" w:rsidRDefault="006A6D08" w:rsidP="006A6D08">
      <w:pPr>
        <w:pStyle w:val="5"/>
        <w:tabs>
          <w:tab w:val="clear" w:pos="1703"/>
          <w:tab w:val="num" w:pos="993"/>
        </w:tabs>
      </w:pPr>
      <w:r w:rsidRPr="00CF5526">
        <w:t>актуализированный расчет начальной (</w:t>
      </w:r>
      <w:r w:rsidR="00DE4BBA">
        <w:t>максимальной</w:t>
      </w:r>
      <w:r w:rsidRPr="00CF5526">
        <w:t>)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DE4BBA">
        <w:t>максимальной</w:t>
      </w:r>
      <w:r w:rsidRPr="00CF5526">
        <w:t xml:space="preserve">) цены и ответственное структурное подразделение за его проведение, порядок хранения данных расчетов и подтверждающих материалов. </w:t>
      </w:r>
    </w:p>
    <w:p w:rsidR="006A6D08" w:rsidRPr="00CF5526" w:rsidRDefault="006A6D08" w:rsidP="006A6D08">
      <w:pPr>
        <w:pStyle w:val="5"/>
        <w:numPr>
          <w:ilvl w:val="0"/>
          <w:numId w:val="0"/>
        </w:numPr>
        <w:tabs>
          <w:tab w:val="num" w:pos="0"/>
        </w:tabs>
        <w:ind w:firstLine="567"/>
      </w:pPr>
      <w:r w:rsidRPr="00CF5526">
        <w:lastRenderedPageBreak/>
        <w:t>Заявка может не оформляться, если Организатором закупки является инициатор договора, при этом в обоснование издания приказа в обязательном порядке представляются расчеты и документы, предусмотренные в п.</w:t>
      </w:r>
      <w:r w:rsidR="003C6C44">
        <w:fldChar w:fldCharType="begin"/>
      </w:r>
      <w:r>
        <w:instrText xml:space="preserve"> REF _Ref495408573 \r \h </w:instrText>
      </w:r>
      <w:r w:rsidR="003C6C44">
        <w:fldChar w:fldCharType="separate"/>
      </w:r>
      <w:r w:rsidR="00DB1D86">
        <w:t>7.2.5</w:t>
      </w:r>
      <w:r w:rsidR="003C6C44">
        <w:fldChar w:fldCharType="end"/>
      </w:r>
      <w:r w:rsidRPr="00CF5526">
        <w:t>.</w:t>
      </w:r>
    </w:p>
    <w:p w:rsidR="006A6D08" w:rsidRDefault="006A6D08" w:rsidP="00590AB0">
      <w:pPr>
        <w:pStyle w:val="22"/>
        <w:keepNext w:val="0"/>
        <w:widowControl w:val="0"/>
        <w:numPr>
          <w:ilvl w:val="2"/>
          <w:numId w:val="83"/>
        </w:numPr>
        <w:tabs>
          <w:tab w:val="left" w:pos="1418"/>
        </w:tabs>
        <w:spacing w:before="0" w:after="0"/>
        <w:ind w:left="0" w:firstLine="567"/>
        <w:rPr>
          <w:b w:val="0"/>
        </w:rPr>
      </w:pPr>
      <w:r w:rsidRPr="006A6D08">
        <w:rPr>
          <w:b w:val="0"/>
        </w:rPr>
        <w:t>В случае привлечения стороннего Организатора закупки заявка вместе с поручением на закупку передается такому Организатору закупки не позднее, чем за 10 рабочих дней до предполагаемой даты объявления процедуры.</w:t>
      </w:r>
    </w:p>
    <w:p w:rsidR="000554AD" w:rsidRDefault="000554AD" w:rsidP="000554AD">
      <w:pPr>
        <w:pStyle w:val="22"/>
        <w:keepNext w:val="0"/>
        <w:widowControl w:val="0"/>
        <w:tabs>
          <w:tab w:val="left" w:pos="1418"/>
        </w:tabs>
        <w:spacing w:before="0" w:after="0"/>
        <w:rPr>
          <w:b w:val="0"/>
        </w:rPr>
      </w:pPr>
    </w:p>
    <w:p w:rsidR="000554AD" w:rsidRDefault="000554AD" w:rsidP="000554AD">
      <w:pPr>
        <w:pStyle w:val="22"/>
        <w:keepNext w:val="0"/>
        <w:widowControl w:val="0"/>
        <w:tabs>
          <w:tab w:val="left" w:pos="1418"/>
        </w:tabs>
        <w:spacing w:before="0" w:after="0"/>
        <w:rPr>
          <w:b w:val="0"/>
        </w:rPr>
      </w:pPr>
    </w:p>
    <w:p w:rsidR="00E94403" w:rsidRPr="00C26CBD" w:rsidRDefault="00E94403" w:rsidP="00590AB0">
      <w:pPr>
        <w:pStyle w:val="22"/>
        <w:keepNext w:val="0"/>
        <w:widowControl w:val="0"/>
        <w:numPr>
          <w:ilvl w:val="1"/>
          <w:numId w:val="83"/>
        </w:numPr>
        <w:spacing w:before="0"/>
        <w:rPr>
          <w:szCs w:val="28"/>
        </w:rPr>
      </w:pPr>
      <w:r w:rsidRPr="00C26CBD">
        <w:rPr>
          <w:szCs w:val="28"/>
        </w:rPr>
        <w:t>Общие требования к извещению о закупке и документации о закупке</w:t>
      </w:r>
    </w:p>
    <w:p w:rsidR="00E94403" w:rsidRPr="00C26CBD" w:rsidRDefault="00E94403" w:rsidP="00590AB0">
      <w:pPr>
        <w:pStyle w:val="31"/>
        <w:widowControl w:val="0"/>
        <w:numPr>
          <w:ilvl w:val="2"/>
          <w:numId w:val="83"/>
        </w:numPr>
        <w:spacing w:after="120"/>
        <w:ind w:left="0" w:firstLine="567"/>
      </w:pPr>
      <w:r w:rsidRPr="00C26CBD">
        <w:t xml:space="preserve">Начало процедур любой конкурентной закупки, а также неконкурентной закупки, осуществляемой способами предварительного отбора и запроса цен по результатам предварительного отбора должно быть официально объявлено путем размещения извещения о закупке и (или) документации о закупке в источниках, определенных в разделе </w:t>
      </w:r>
      <w:fldSimple w:instr=" REF _Ref365040047 \r \h  \* MERGEFORMAT ">
        <w:r w:rsidR="00DB1D86">
          <w:t>3</w:t>
        </w:r>
      </w:fldSimple>
      <w:r w:rsidRPr="00C26CBD">
        <w:t xml:space="preserve"> настоящего Стандарта. Извещение о проведении закупки размещается одновременно с размещением документации о закупке. </w:t>
      </w:r>
    </w:p>
    <w:p w:rsidR="00E94403" w:rsidRPr="00C26CBD" w:rsidRDefault="00E94403" w:rsidP="00590AB0">
      <w:pPr>
        <w:pStyle w:val="31"/>
        <w:widowControl w:val="0"/>
        <w:numPr>
          <w:ilvl w:val="2"/>
          <w:numId w:val="83"/>
        </w:numPr>
        <w:spacing w:after="120"/>
        <w:ind w:left="0" w:firstLine="567"/>
      </w:pPr>
      <w:r w:rsidRPr="00C26CBD">
        <w:t>В извещении о закупке должны быть указаны следующие сведения:</w:t>
      </w:r>
    </w:p>
    <w:p w:rsidR="00E94403" w:rsidRPr="00C26CBD" w:rsidRDefault="00E94403" w:rsidP="00590AB0">
      <w:pPr>
        <w:pStyle w:val="5"/>
        <w:widowControl w:val="0"/>
        <w:numPr>
          <w:ilvl w:val="4"/>
          <w:numId w:val="46"/>
        </w:numPr>
        <w:spacing w:after="120"/>
        <w:ind w:left="0" w:firstLine="567"/>
      </w:pPr>
      <w:r w:rsidRPr="00C26CBD">
        <w:t>способ закупки (</w:t>
      </w:r>
      <w:r w:rsidR="00990BFA">
        <w:t xml:space="preserve">и </w:t>
      </w:r>
      <w:r w:rsidRPr="00C26CBD">
        <w:t>его разновидность) из числа, предусмотренных  настоящ</w:t>
      </w:r>
      <w:r w:rsidR="00990BFA">
        <w:t>им</w:t>
      </w:r>
      <w:r w:rsidRPr="00C26CBD">
        <w:t xml:space="preserve"> Стандарт</w:t>
      </w:r>
      <w:r w:rsidR="00990BFA">
        <w:t>ом</w:t>
      </w:r>
      <w:r w:rsidRPr="00C26CBD">
        <w:t>;</w:t>
      </w:r>
    </w:p>
    <w:p w:rsidR="00E94403" w:rsidRPr="00C26CBD" w:rsidRDefault="00E94403" w:rsidP="00590AB0">
      <w:pPr>
        <w:pStyle w:val="5"/>
        <w:widowControl w:val="0"/>
        <w:numPr>
          <w:ilvl w:val="4"/>
          <w:numId w:val="46"/>
        </w:numPr>
        <w:spacing w:after="120"/>
        <w:ind w:left="0" w:firstLine="567"/>
      </w:pPr>
      <w:r w:rsidRPr="00C26CBD">
        <w:t>наименование, место нахождения, почтовый адрес, адрес электронной почты, номер контактного телефона Заказчика и стороннего Организатора закупки (в случае его привлечения);</w:t>
      </w:r>
    </w:p>
    <w:p w:rsidR="00E94403" w:rsidRPr="00C26CBD" w:rsidRDefault="00E94403" w:rsidP="00590AB0">
      <w:pPr>
        <w:pStyle w:val="5"/>
        <w:widowControl w:val="0"/>
        <w:numPr>
          <w:ilvl w:val="4"/>
          <w:numId w:val="46"/>
        </w:numPr>
        <w:spacing w:after="120"/>
        <w:ind w:left="0" w:firstLine="567"/>
      </w:pPr>
      <w:r w:rsidRPr="00C26CBD">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требованиями настоящего Стандарта (соблюдение данного требования является обязательным при проведении конкурентной закупки); </w:t>
      </w:r>
    </w:p>
    <w:p w:rsidR="00E94403" w:rsidRPr="00C26CBD" w:rsidRDefault="00E94403" w:rsidP="00590AB0">
      <w:pPr>
        <w:pStyle w:val="5"/>
        <w:widowControl w:val="0"/>
        <w:numPr>
          <w:ilvl w:val="4"/>
          <w:numId w:val="46"/>
        </w:numPr>
        <w:spacing w:after="120"/>
        <w:ind w:left="0" w:firstLine="567"/>
      </w:pPr>
      <w:r w:rsidRPr="00C26CBD">
        <w:t>место поставки товара, выполнения работы, оказания услуги;</w:t>
      </w:r>
    </w:p>
    <w:p w:rsidR="00E94403" w:rsidRPr="00C26CBD" w:rsidRDefault="00E94403" w:rsidP="00590AB0">
      <w:pPr>
        <w:pStyle w:val="5"/>
        <w:widowControl w:val="0"/>
        <w:numPr>
          <w:ilvl w:val="4"/>
          <w:numId w:val="46"/>
        </w:numPr>
        <w:spacing w:after="120"/>
        <w:ind w:left="0" w:firstLine="567"/>
      </w:pPr>
      <w:r w:rsidRPr="00C26CBD">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(соблюдение данного требования является обязательным при проведении конкурентной закупки).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E94403" w:rsidRPr="00C26CBD" w:rsidRDefault="00E94403" w:rsidP="00590AB0">
      <w:pPr>
        <w:pStyle w:val="5"/>
        <w:widowControl w:val="0"/>
        <w:numPr>
          <w:ilvl w:val="4"/>
          <w:numId w:val="46"/>
        </w:numPr>
        <w:spacing w:after="120"/>
        <w:ind w:left="0" w:firstLine="567"/>
      </w:pPr>
      <w:r w:rsidRPr="00C26CBD">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94403" w:rsidRPr="00C26CBD" w:rsidRDefault="00E94403" w:rsidP="00590AB0">
      <w:pPr>
        <w:pStyle w:val="5"/>
        <w:widowControl w:val="0"/>
        <w:numPr>
          <w:ilvl w:val="4"/>
          <w:numId w:val="46"/>
        </w:numPr>
        <w:spacing w:after="120"/>
        <w:ind w:left="0" w:firstLine="567"/>
      </w:pPr>
      <w:r w:rsidRPr="00C26CBD">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rsidR="00E94403" w:rsidRPr="00C26CBD" w:rsidRDefault="00E94403" w:rsidP="00590AB0">
      <w:pPr>
        <w:pStyle w:val="5"/>
        <w:widowControl w:val="0"/>
        <w:numPr>
          <w:ilvl w:val="4"/>
          <w:numId w:val="46"/>
        </w:numPr>
        <w:spacing w:after="120"/>
        <w:ind w:left="0" w:firstLine="567"/>
      </w:pPr>
      <w:r w:rsidRPr="00C26CBD">
        <w:t>адрес электронной площадки в информационно-телекоммуникационной сети «Интернет» (в случае проведения закупки в электронной форме);</w:t>
      </w:r>
    </w:p>
    <w:p w:rsidR="00E94403" w:rsidRPr="00C26CBD" w:rsidRDefault="00E94403" w:rsidP="00590AB0">
      <w:pPr>
        <w:pStyle w:val="5"/>
        <w:widowControl w:val="0"/>
        <w:numPr>
          <w:ilvl w:val="4"/>
          <w:numId w:val="46"/>
        </w:numPr>
        <w:spacing w:after="120"/>
        <w:ind w:left="0" w:firstLine="567"/>
      </w:pPr>
      <w:r w:rsidRPr="00C26CBD">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 с учетом требований настоящего Стандарта;</w:t>
      </w:r>
    </w:p>
    <w:p w:rsidR="00E94403" w:rsidRPr="00C26CBD" w:rsidRDefault="00E94403" w:rsidP="00590AB0">
      <w:pPr>
        <w:pStyle w:val="5"/>
        <w:widowControl w:val="0"/>
        <w:numPr>
          <w:ilvl w:val="4"/>
          <w:numId w:val="46"/>
        </w:numPr>
        <w:tabs>
          <w:tab w:val="left" w:pos="0"/>
        </w:tabs>
        <w:spacing w:after="120"/>
        <w:ind w:left="0" w:firstLine="567"/>
      </w:pPr>
      <w:r w:rsidRPr="00C26CBD">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 (п. </w:t>
      </w:r>
      <w:fldSimple w:instr=" REF _Ref365540100 \w \h  \* MERGEFORMAT ">
        <w:r w:rsidR="00DB1D86">
          <w:t>4.5</w:t>
        </w:r>
      </w:fldSimple>
      <w:r w:rsidRPr="00C26CBD">
        <w:t xml:space="preserve"> настоящего Стандарта);</w:t>
      </w:r>
    </w:p>
    <w:p w:rsidR="00E94403" w:rsidRPr="00C26CBD" w:rsidRDefault="00E94403" w:rsidP="00590AB0">
      <w:pPr>
        <w:pStyle w:val="5"/>
        <w:widowControl w:val="0"/>
        <w:numPr>
          <w:ilvl w:val="4"/>
          <w:numId w:val="46"/>
        </w:numPr>
        <w:spacing w:after="120"/>
        <w:ind w:left="0" w:firstLine="567"/>
      </w:pPr>
      <w:r w:rsidRPr="00C26CBD">
        <w:t>ссылку на то, что остальные и более подробные условия закупки сформулированы в документации</w:t>
      </w:r>
      <w:r w:rsidR="00AC26CE">
        <w:t xml:space="preserve"> о закупке</w:t>
      </w:r>
      <w:r w:rsidRPr="00C26CBD">
        <w:t>;</w:t>
      </w:r>
    </w:p>
    <w:p w:rsidR="00E94403" w:rsidRPr="00C26CBD" w:rsidRDefault="00E94403" w:rsidP="00590AB0">
      <w:pPr>
        <w:pStyle w:val="5"/>
        <w:widowControl w:val="0"/>
        <w:numPr>
          <w:ilvl w:val="4"/>
          <w:numId w:val="46"/>
        </w:numPr>
        <w:spacing w:after="120"/>
        <w:ind w:left="0" w:firstLine="567"/>
      </w:pPr>
      <w:r w:rsidRPr="00C26CBD">
        <w:t>информацию о возможности изменения сроков проведения этапов закупки, осуществляемых после окончания срока подачи заявок;</w:t>
      </w:r>
    </w:p>
    <w:p w:rsidR="00E94403" w:rsidRPr="00C26CBD" w:rsidRDefault="00E94403" w:rsidP="00590AB0">
      <w:pPr>
        <w:pStyle w:val="5"/>
        <w:widowControl w:val="0"/>
        <w:numPr>
          <w:ilvl w:val="4"/>
          <w:numId w:val="46"/>
        </w:numPr>
        <w:spacing w:after="120"/>
        <w:ind w:left="0" w:firstLine="567"/>
      </w:pPr>
      <w:r w:rsidRPr="00C26CBD">
        <w:t>иные сведения по желанию Заказчика.</w:t>
      </w:r>
    </w:p>
    <w:p w:rsidR="00E94403" w:rsidRPr="00C26CBD" w:rsidRDefault="00E94403" w:rsidP="00590AB0">
      <w:pPr>
        <w:pStyle w:val="5"/>
        <w:widowControl w:val="0"/>
        <w:numPr>
          <w:ilvl w:val="2"/>
          <w:numId w:val="83"/>
        </w:numPr>
        <w:spacing w:after="120"/>
        <w:ind w:left="0" w:firstLine="567"/>
      </w:pPr>
      <w:r w:rsidRPr="00C26CBD">
        <w:t xml:space="preserve">Извещение о закупке утверждается Закупочной комиссией в составе документации о закупке и является ее неотъемлемой частью. Сведения, содержащиеся в извещении о закупке, должны соответствовать сведениям, содержащимся в документации о закупке. </w:t>
      </w:r>
    </w:p>
    <w:p w:rsidR="00E94403" w:rsidRPr="00C26CBD" w:rsidRDefault="00E94403" w:rsidP="00590AB0">
      <w:pPr>
        <w:pStyle w:val="31"/>
        <w:widowControl w:val="0"/>
        <w:numPr>
          <w:ilvl w:val="2"/>
          <w:numId w:val="83"/>
        </w:numPr>
        <w:spacing w:after="120"/>
        <w:ind w:left="0" w:firstLine="567"/>
      </w:pPr>
      <w:r w:rsidRPr="00C26CBD">
        <w:t>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наилучшую заявку. В документации о закупке должны быть указаны сведения, определенные настоящим Стандартом, в том числе:</w:t>
      </w:r>
    </w:p>
    <w:p w:rsidR="00E94403" w:rsidRPr="00C26CBD" w:rsidRDefault="00E94403" w:rsidP="00590AB0">
      <w:pPr>
        <w:pStyle w:val="5"/>
        <w:widowControl w:val="0"/>
        <w:numPr>
          <w:ilvl w:val="4"/>
          <w:numId w:val="47"/>
        </w:numPr>
        <w:spacing w:after="120"/>
        <w:ind w:left="0" w:firstLine="567"/>
      </w:pPr>
      <w:r w:rsidRPr="00C26CBD">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94403" w:rsidRPr="00C26CBD" w:rsidRDefault="00E94403" w:rsidP="00590AB0">
      <w:pPr>
        <w:pStyle w:val="5"/>
        <w:widowControl w:val="0"/>
        <w:numPr>
          <w:ilvl w:val="4"/>
          <w:numId w:val="47"/>
        </w:numPr>
        <w:spacing w:after="120"/>
        <w:ind w:left="0" w:firstLine="567"/>
      </w:pPr>
      <w:r w:rsidRPr="00C26CBD">
        <w:t>требования к содержанию, форме, оформлению и составу заявки на участие в закупке, порядок и срок отзыва заявок на участие в закупке, порядок внесения изменений в такие заявки;</w:t>
      </w:r>
    </w:p>
    <w:p w:rsidR="00E94403" w:rsidRPr="00C26CBD" w:rsidRDefault="00E94403" w:rsidP="00590AB0">
      <w:pPr>
        <w:pStyle w:val="5"/>
        <w:widowControl w:val="0"/>
        <w:numPr>
          <w:ilvl w:val="4"/>
          <w:numId w:val="47"/>
        </w:numPr>
        <w:spacing w:after="120"/>
        <w:ind w:left="0" w:firstLine="567"/>
      </w:pPr>
      <w:r w:rsidRPr="00C26CBD">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 в случае установления приоритетов</w:t>
      </w:r>
      <w:r w:rsidR="00AC26CE">
        <w:t>,</w:t>
      </w:r>
      <w:r w:rsidRPr="00C26CBD">
        <w:t xml:space="preserve">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4403" w:rsidRPr="00C26CBD" w:rsidRDefault="00E94403" w:rsidP="00590AB0">
      <w:pPr>
        <w:pStyle w:val="5"/>
        <w:widowControl w:val="0"/>
        <w:numPr>
          <w:ilvl w:val="4"/>
          <w:numId w:val="47"/>
        </w:numPr>
        <w:spacing w:after="120"/>
        <w:ind w:left="0" w:firstLine="567"/>
      </w:pPr>
      <w:r w:rsidRPr="00C26CBD">
        <w:t>место, условия и сроки (периоды) поставки товара, выполнения работы, оказания услуги;</w:t>
      </w:r>
    </w:p>
    <w:p w:rsidR="00E94403" w:rsidRPr="00C26CBD" w:rsidRDefault="00E94403" w:rsidP="00590AB0">
      <w:pPr>
        <w:pStyle w:val="5"/>
        <w:widowControl w:val="0"/>
        <w:numPr>
          <w:ilvl w:val="4"/>
          <w:numId w:val="47"/>
        </w:numPr>
        <w:spacing w:after="120"/>
        <w:ind w:left="0" w:firstLine="567"/>
      </w:pPr>
      <w:bookmarkStart w:id="166" w:name="_Ref467421690"/>
      <w:r w:rsidRPr="00C26CBD">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(соблюдение данного требования является обязательным при проведении </w:t>
      </w:r>
      <w:r w:rsidRPr="00C26CBD">
        <w:lastRenderedPageBreak/>
        <w:t>конкурентной закупки);</w:t>
      </w:r>
      <w:bookmarkEnd w:id="166"/>
    </w:p>
    <w:p w:rsidR="00E94403" w:rsidRPr="00C26CBD" w:rsidRDefault="00E94403" w:rsidP="00590AB0">
      <w:pPr>
        <w:pStyle w:val="5"/>
        <w:widowControl w:val="0"/>
        <w:numPr>
          <w:ilvl w:val="4"/>
          <w:numId w:val="47"/>
        </w:numPr>
        <w:spacing w:after="120"/>
        <w:ind w:left="0" w:firstLine="567"/>
      </w:pPr>
      <w:r w:rsidRPr="00C26CBD">
        <w:t>форма, сроки и порядок оплаты товара, работы, услуги;</w:t>
      </w:r>
    </w:p>
    <w:p w:rsidR="00E94403" w:rsidRPr="00C26CBD" w:rsidRDefault="00E94403" w:rsidP="00590AB0">
      <w:pPr>
        <w:pStyle w:val="5"/>
        <w:widowControl w:val="0"/>
        <w:numPr>
          <w:ilvl w:val="4"/>
          <w:numId w:val="47"/>
        </w:numPr>
        <w:spacing w:after="120"/>
        <w:ind w:left="0" w:firstLine="567"/>
      </w:pPr>
      <w:r w:rsidRPr="00C26CBD">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E94403" w:rsidRPr="00C26CBD" w:rsidRDefault="00E94403" w:rsidP="00590AB0">
      <w:pPr>
        <w:pStyle w:val="5"/>
        <w:widowControl w:val="0"/>
        <w:numPr>
          <w:ilvl w:val="4"/>
          <w:numId w:val="47"/>
        </w:numPr>
        <w:spacing w:after="120"/>
        <w:ind w:left="0" w:firstLine="567"/>
      </w:pPr>
      <w:r w:rsidRPr="00C26CBD">
        <w:t>требования к участникам такой закупки;</w:t>
      </w:r>
    </w:p>
    <w:p w:rsidR="00E94403" w:rsidRPr="00C26CBD" w:rsidRDefault="00E94403" w:rsidP="00590AB0">
      <w:pPr>
        <w:pStyle w:val="5"/>
        <w:widowControl w:val="0"/>
        <w:numPr>
          <w:ilvl w:val="4"/>
          <w:numId w:val="47"/>
        </w:numPr>
        <w:spacing w:after="120"/>
        <w:ind w:left="0" w:firstLine="567"/>
      </w:pPr>
      <w:bookmarkStart w:id="167" w:name="_Ref510844073"/>
      <w:r w:rsidRPr="00C26CBD">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167"/>
    </w:p>
    <w:p w:rsidR="00E94403" w:rsidRPr="00C26CBD" w:rsidRDefault="00E94403" w:rsidP="00590AB0">
      <w:pPr>
        <w:pStyle w:val="5"/>
        <w:widowControl w:val="0"/>
        <w:numPr>
          <w:ilvl w:val="4"/>
          <w:numId w:val="47"/>
        </w:numPr>
        <w:spacing w:after="120"/>
        <w:ind w:left="0" w:firstLine="567"/>
      </w:pPr>
      <w:r w:rsidRPr="00C26CBD">
        <w:t>формы, порядок, дата и время окончания срока предоставления участникам такой закупки разъяснений положений документации о закупке;</w:t>
      </w:r>
    </w:p>
    <w:p w:rsidR="00E94403" w:rsidRPr="00C26CBD" w:rsidRDefault="00E94403" w:rsidP="00590AB0">
      <w:pPr>
        <w:pStyle w:val="5"/>
        <w:widowControl w:val="0"/>
        <w:numPr>
          <w:ilvl w:val="4"/>
          <w:numId w:val="47"/>
        </w:numPr>
        <w:spacing w:after="120"/>
        <w:ind w:left="0" w:firstLine="567"/>
      </w:pPr>
      <w:r w:rsidRPr="00C26CBD">
        <w:t>дата рассмотрения предложений участников закупки и подведения итогов такой закупки;</w:t>
      </w:r>
    </w:p>
    <w:p w:rsidR="00E94403" w:rsidRPr="00C26CBD" w:rsidRDefault="00E94403" w:rsidP="00590AB0">
      <w:pPr>
        <w:pStyle w:val="5"/>
        <w:widowControl w:val="0"/>
        <w:numPr>
          <w:ilvl w:val="4"/>
          <w:numId w:val="47"/>
        </w:numPr>
        <w:spacing w:after="120"/>
        <w:ind w:left="0" w:firstLine="567"/>
      </w:pPr>
      <w:r w:rsidRPr="00C26CBD">
        <w:t>критерии оценки и сопоставления заявок на участие в такой закупке;</w:t>
      </w:r>
    </w:p>
    <w:p w:rsidR="00E94403" w:rsidRPr="00C26CBD" w:rsidRDefault="00E94403" w:rsidP="00590AB0">
      <w:pPr>
        <w:pStyle w:val="5"/>
        <w:widowControl w:val="0"/>
        <w:numPr>
          <w:ilvl w:val="4"/>
          <w:numId w:val="47"/>
        </w:numPr>
        <w:spacing w:after="120"/>
        <w:ind w:left="0" w:firstLine="567"/>
      </w:pPr>
      <w:r w:rsidRPr="00C26CBD">
        <w:t>порядок оценки и сопоставления заявок на участие в такой закупке;</w:t>
      </w:r>
    </w:p>
    <w:p w:rsidR="00E94403" w:rsidRPr="00C26CBD" w:rsidRDefault="00E94403" w:rsidP="00590AB0">
      <w:pPr>
        <w:pStyle w:val="5"/>
        <w:widowControl w:val="0"/>
        <w:numPr>
          <w:ilvl w:val="4"/>
          <w:numId w:val="47"/>
        </w:numPr>
        <w:spacing w:after="120"/>
        <w:ind w:left="0" w:firstLine="567"/>
      </w:pPr>
      <w:r w:rsidRPr="00C26CBD">
        <w:t xml:space="preserve">описание предмета такой закупки в соответствии с </w:t>
      </w:r>
      <w:r w:rsidR="00C1189B">
        <w:t xml:space="preserve">требованиями </w:t>
      </w:r>
      <w:r w:rsidRPr="00C26CBD">
        <w:t>настоящего Стандарта (соблюдение данного требования является обязательным при проведении конкурентной закупки);</w:t>
      </w:r>
    </w:p>
    <w:p w:rsidR="00E94403" w:rsidRPr="00C26CBD" w:rsidRDefault="00E94403" w:rsidP="00590AB0">
      <w:pPr>
        <w:pStyle w:val="5"/>
        <w:widowControl w:val="0"/>
        <w:numPr>
          <w:ilvl w:val="4"/>
          <w:numId w:val="47"/>
        </w:numPr>
        <w:spacing w:after="120"/>
        <w:ind w:left="0" w:firstLine="567"/>
      </w:pPr>
      <w:r w:rsidRPr="00C26CBD">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rsidR="00E94403" w:rsidRPr="00C26CBD" w:rsidRDefault="00E94403" w:rsidP="00590AB0">
      <w:pPr>
        <w:pStyle w:val="5"/>
        <w:widowControl w:val="0"/>
        <w:numPr>
          <w:ilvl w:val="4"/>
          <w:numId w:val="47"/>
        </w:numPr>
        <w:spacing w:after="120"/>
        <w:ind w:left="0" w:firstLine="567"/>
      </w:pPr>
      <w:r w:rsidRPr="00C26CBD">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 и срок его предоставления, 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rsidR="00E94403" w:rsidRPr="00C26CBD" w:rsidRDefault="00E94403" w:rsidP="00590AB0">
      <w:pPr>
        <w:pStyle w:val="5"/>
        <w:widowControl w:val="0"/>
        <w:numPr>
          <w:ilvl w:val="4"/>
          <w:numId w:val="47"/>
        </w:numPr>
        <w:spacing w:after="120"/>
        <w:ind w:left="0" w:firstLine="567"/>
      </w:pPr>
      <w:r w:rsidRPr="00C26CBD">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rsidR="00E94403" w:rsidRPr="00C26CBD" w:rsidRDefault="00E94403" w:rsidP="00590AB0">
      <w:pPr>
        <w:pStyle w:val="5"/>
        <w:widowControl w:val="0"/>
        <w:numPr>
          <w:ilvl w:val="4"/>
          <w:numId w:val="47"/>
        </w:numPr>
        <w:spacing w:after="120"/>
        <w:ind w:left="0" w:firstLine="567"/>
      </w:pPr>
      <w:r w:rsidRPr="00C26CBD">
        <w:t xml:space="preserve">порядок и срок заключения договора по результатам закупки, </w:t>
      </w:r>
      <w:r w:rsidRPr="00C26CBD">
        <w:lastRenderedPageBreak/>
        <w:t>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E94403" w:rsidRPr="00C26CBD" w:rsidRDefault="00E94403" w:rsidP="00590AB0">
      <w:pPr>
        <w:pStyle w:val="5"/>
        <w:widowControl w:val="0"/>
        <w:numPr>
          <w:ilvl w:val="4"/>
          <w:numId w:val="47"/>
        </w:numPr>
        <w:spacing w:after="120"/>
        <w:ind w:left="0" w:firstLine="567"/>
      </w:pPr>
      <w:r w:rsidRPr="00C26CBD">
        <w:t>иные сведения, установленные в соответствии с действующим законодательством, настоящим Стандартом и требованиями Заказчика.</w:t>
      </w:r>
    </w:p>
    <w:p w:rsidR="00E94403" w:rsidRPr="00C26CBD" w:rsidRDefault="00E94403" w:rsidP="00590AB0">
      <w:pPr>
        <w:pStyle w:val="5"/>
        <w:widowControl w:val="0"/>
        <w:numPr>
          <w:ilvl w:val="2"/>
          <w:numId w:val="83"/>
        </w:numPr>
        <w:spacing w:after="120"/>
        <w:ind w:left="0" w:firstLine="600"/>
      </w:pPr>
      <w:r w:rsidRPr="00C26CBD">
        <w:t xml:space="preserve">Документация о закупке утверждается Закупочной 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w:t>
      </w:r>
      <w:r w:rsidR="00F9643D">
        <w:t>ПДЗК</w:t>
      </w:r>
      <w:r w:rsidRPr="00C26CBD">
        <w:t xml:space="preserve"> Общества вправе утвердить типовые формы извещений о закупке и (или) документаций о закупке, применяющиеся при проведении закупочных процедур.</w:t>
      </w:r>
    </w:p>
    <w:p w:rsidR="00E94403" w:rsidRDefault="00E94403" w:rsidP="00590AB0">
      <w:pPr>
        <w:pStyle w:val="31"/>
        <w:widowControl w:val="0"/>
        <w:numPr>
          <w:ilvl w:val="2"/>
          <w:numId w:val="83"/>
        </w:numPr>
        <w:spacing w:after="120"/>
        <w:ind w:left="0" w:firstLine="567"/>
      </w:pPr>
      <w:r w:rsidRPr="00C26CBD">
        <w:t>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МСП, устанавливают отдельные особенности проведения таких закупок, в том числе могут конкретизировать требования к извещению о закупке и (или) документации о проведении таких закупок.</w:t>
      </w:r>
    </w:p>
    <w:p w:rsidR="000554AD" w:rsidRDefault="000554AD" w:rsidP="000554AD">
      <w:pPr>
        <w:pStyle w:val="22"/>
        <w:keepNext w:val="0"/>
        <w:widowControl w:val="0"/>
        <w:tabs>
          <w:tab w:val="left" w:pos="1418"/>
        </w:tabs>
        <w:spacing w:before="0" w:after="0"/>
        <w:rPr>
          <w:b w:val="0"/>
        </w:rPr>
      </w:pPr>
    </w:p>
    <w:p w:rsidR="00FD0968" w:rsidRPr="00C26CBD" w:rsidRDefault="00FD0968" w:rsidP="00590AB0">
      <w:pPr>
        <w:pStyle w:val="22"/>
        <w:keepNext w:val="0"/>
        <w:widowControl w:val="0"/>
        <w:numPr>
          <w:ilvl w:val="1"/>
          <w:numId w:val="83"/>
        </w:numPr>
        <w:spacing w:before="0"/>
        <w:rPr>
          <w:szCs w:val="28"/>
        </w:rPr>
      </w:pPr>
      <w:r w:rsidRPr="00C26CBD">
        <w:rPr>
          <w:szCs w:val="28"/>
        </w:rPr>
        <w:t>Признание процедуры закупки несостоявшейся</w:t>
      </w:r>
    </w:p>
    <w:p w:rsidR="00FD0968" w:rsidRPr="00C26CBD" w:rsidRDefault="00FD0968" w:rsidP="00590AB0">
      <w:pPr>
        <w:pStyle w:val="31"/>
        <w:widowControl w:val="0"/>
        <w:numPr>
          <w:ilvl w:val="2"/>
          <w:numId w:val="83"/>
        </w:numPr>
        <w:spacing w:after="120"/>
        <w:ind w:left="0" w:firstLine="567"/>
      </w:pPr>
      <w:bookmarkStart w:id="168" w:name="_Ref515543913"/>
      <w:r w:rsidRPr="00C26CBD">
        <w:t>Процедура закупки признается несостоявшейся в следующих случаях:</w:t>
      </w:r>
      <w:bookmarkEnd w:id="168"/>
    </w:p>
    <w:p w:rsidR="00FD0968" w:rsidRPr="00C26CBD" w:rsidRDefault="00FD0968" w:rsidP="00590AB0">
      <w:pPr>
        <w:pStyle w:val="5"/>
        <w:widowControl w:val="0"/>
        <w:numPr>
          <w:ilvl w:val="4"/>
          <w:numId w:val="48"/>
        </w:numPr>
        <w:spacing w:after="120"/>
        <w:ind w:left="0" w:firstLine="567"/>
      </w:pPr>
      <w:r w:rsidRPr="00C26CBD">
        <w:t>если по окончании срока подачи заявок подана только одна заявка или не подано ни одной заявки;</w:t>
      </w:r>
    </w:p>
    <w:p w:rsidR="00FD0968" w:rsidRPr="00C26CBD" w:rsidRDefault="00FD0968" w:rsidP="00590AB0">
      <w:pPr>
        <w:pStyle w:val="5"/>
        <w:widowControl w:val="0"/>
        <w:numPr>
          <w:ilvl w:val="4"/>
          <w:numId w:val="48"/>
        </w:numPr>
        <w:spacing w:after="120"/>
        <w:ind w:left="0" w:firstLine="567"/>
      </w:pPr>
      <w:bookmarkStart w:id="169" w:name="_Ref510770463"/>
      <w:r w:rsidRPr="00C26CBD">
        <w:t>если по результатам рассмотрения заявок принято решение об отказе в допуске всем участникам закупки, подавшим заявки;</w:t>
      </w:r>
      <w:bookmarkEnd w:id="169"/>
    </w:p>
    <w:p w:rsidR="00FD0968" w:rsidRPr="00C26CBD" w:rsidRDefault="00FD0968" w:rsidP="00590AB0">
      <w:pPr>
        <w:pStyle w:val="5"/>
        <w:widowControl w:val="0"/>
        <w:numPr>
          <w:ilvl w:val="4"/>
          <w:numId w:val="48"/>
        </w:numPr>
        <w:spacing w:after="120"/>
        <w:ind w:left="0" w:firstLine="567"/>
      </w:pPr>
      <w:r w:rsidRPr="00C26CBD">
        <w:t>если по результатам рассмотрения заявок принято решение о допуске только одного участника закупки;</w:t>
      </w:r>
    </w:p>
    <w:p w:rsidR="00FD0968" w:rsidRPr="00C26CBD" w:rsidRDefault="00FD0968" w:rsidP="00590AB0">
      <w:pPr>
        <w:pStyle w:val="31"/>
        <w:widowControl w:val="0"/>
        <w:numPr>
          <w:ilvl w:val="2"/>
          <w:numId w:val="83"/>
        </w:numPr>
        <w:spacing w:after="120"/>
        <w:ind w:left="0" w:firstLine="567"/>
      </w:pPr>
      <w:r w:rsidRPr="00C26CBD">
        <w:t>В дополнение к п. </w:t>
      </w:r>
      <w:r w:rsidR="001857C1">
        <w:t xml:space="preserve">7.1.4. </w:t>
      </w:r>
      <w:r w:rsidRPr="00C26CBD">
        <w:t>настоящего Стандарта, аукцион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 (цены лота).</w:t>
      </w:r>
    </w:p>
    <w:p w:rsidR="00FD0968" w:rsidRPr="00C26CBD" w:rsidRDefault="00FD0968" w:rsidP="00590AB0">
      <w:pPr>
        <w:pStyle w:val="31"/>
        <w:widowControl w:val="0"/>
        <w:numPr>
          <w:ilvl w:val="2"/>
          <w:numId w:val="83"/>
        </w:numPr>
        <w:spacing w:after="120"/>
        <w:ind w:left="0" w:firstLine="567"/>
      </w:pPr>
      <w:r w:rsidRPr="00C26CBD">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w:t>
      </w:r>
      <w:r w:rsidR="001857C1">
        <w:t xml:space="preserve"> 7.4.1. </w:t>
      </w:r>
      <w:r w:rsidRPr="00C26CBD">
        <w:t>настоящего Стандарта.</w:t>
      </w:r>
    </w:p>
    <w:p w:rsidR="00FD0968" w:rsidRPr="00C26CBD" w:rsidRDefault="00FD0968" w:rsidP="00590AB0">
      <w:pPr>
        <w:pStyle w:val="31"/>
        <w:widowControl w:val="0"/>
        <w:numPr>
          <w:ilvl w:val="2"/>
          <w:numId w:val="83"/>
        </w:numPr>
        <w:spacing w:after="120"/>
        <w:ind w:left="0" w:firstLine="567"/>
      </w:pPr>
      <w:r w:rsidRPr="00C26CBD">
        <w:t>Если при проведении любой конкурентной закупки была представлена только одна заявка</w:t>
      </w:r>
      <w:r w:rsidR="00A0368E">
        <w:t xml:space="preserve"> (п. 7.4.1. а)</w:t>
      </w:r>
      <w:r w:rsidRPr="00C26CBD">
        <w:t>, либо принято решение о допуске только одного участника закупки</w:t>
      </w:r>
      <w:r w:rsidR="00A0368E">
        <w:t xml:space="preserve"> (п. 7.4.1. в)</w:t>
      </w:r>
      <w:r w:rsidR="00650413">
        <w:t xml:space="preserve">,Заказчик </w:t>
      </w:r>
      <w:r w:rsidR="002F2780">
        <w:t>заключает</w:t>
      </w:r>
      <w:r w:rsidR="00650413">
        <w:t xml:space="preserve"> договор </w:t>
      </w:r>
      <w:r w:rsidRPr="00C26CBD">
        <w:t>с участником закупки, подавшим такую заявку</w:t>
      </w:r>
      <w:r w:rsidR="00650413">
        <w:t>,</w:t>
      </w:r>
      <w:r w:rsidRPr="00C26CBD">
        <w:t xml:space="preserve"> при одновременном соблюдении следующих условий: </w:t>
      </w:r>
    </w:p>
    <w:p w:rsidR="00FD0968" w:rsidRPr="00C26CBD" w:rsidRDefault="00FD0968" w:rsidP="00590AB0">
      <w:pPr>
        <w:pStyle w:val="5"/>
        <w:widowControl w:val="0"/>
        <w:numPr>
          <w:ilvl w:val="4"/>
          <w:numId w:val="49"/>
        </w:numPr>
        <w:spacing w:after="120"/>
        <w:ind w:left="0" w:firstLine="567"/>
      </w:pPr>
      <w:r w:rsidRPr="00C26CBD">
        <w:lastRenderedPageBreak/>
        <w:t>данный участник закупки соответствует требованиям документации о закупке, о чем принято соответствующее решение Закупочной комиссией;</w:t>
      </w:r>
    </w:p>
    <w:p w:rsidR="00FD0968" w:rsidRPr="00C26CBD" w:rsidRDefault="00FD0968" w:rsidP="00590AB0">
      <w:pPr>
        <w:pStyle w:val="5"/>
        <w:widowControl w:val="0"/>
        <w:numPr>
          <w:ilvl w:val="4"/>
          <w:numId w:val="49"/>
        </w:numPr>
        <w:spacing w:after="120"/>
        <w:ind w:left="0" w:firstLine="567"/>
      </w:pPr>
      <w:r w:rsidRPr="00C26CBD">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 в случае их проведения).</w:t>
      </w:r>
    </w:p>
    <w:p w:rsidR="00FD0968" w:rsidRPr="00C26CBD" w:rsidRDefault="00FD0968" w:rsidP="00590AB0">
      <w:pPr>
        <w:pStyle w:val="31"/>
        <w:widowControl w:val="0"/>
        <w:numPr>
          <w:ilvl w:val="2"/>
          <w:numId w:val="83"/>
        </w:numPr>
        <w:spacing w:after="120"/>
        <w:ind w:left="0" w:firstLine="567"/>
      </w:pPr>
      <w:bookmarkStart w:id="170" w:name="_Ref510770575"/>
      <w:r w:rsidRPr="00C26CBD">
        <w:t>В случае</w:t>
      </w:r>
      <w:r w:rsidR="006874BF">
        <w:t>,</w:t>
      </w:r>
      <w:r w:rsidRPr="00C26CBD">
        <w:t xml:space="preserve"> если конкурентная закупка, неконкурентная закупка (за исключением закупки у единственного поставщика (исполнителя, подрядчика)) признана несостоявшейся в соответствии с п. </w:t>
      </w:r>
      <w:fldSimple w:instr=" REF _Ref515543913 \n \h  \* MERGEFORMAT ">
        <w:r w:rsidR="00DB1D86">
          <w:t>7.4.1</w:t>
        </w:r>
      </w:fldSimple>
      <w:fldSimple w:instr=" REF _Ref510770463 \n \h  \* MERGEFORMAT ">
        <w:r w:rsidR="00DB1D86">
          <w:t>б)</w:t>
        </w:r>
      </w:fldSimple>
      <w:r w:rsidRPr="00C26CBD">
        <w:t xml:space="preserve"> настоящего Стандарта и принято решение о проведении повторной закупки тем же способом</w:t>
      </w:r>
      <w:r w:rsidR="006874BF">
        <w:t>,</w:t>
      </w:r>
      <w:r w:rsidRPr="00C26CBD">
        <w:t xml:space="preserve">  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а также заключение об отсутствии (или наличии) ограничений 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170"/>
      <w:r w:rsidRPr="00C26CBD">
        <w:t xml:space="preserve"> Указанный анализ может быть проведен Инициатором закупки до принятия соответствующего решения Закупочной комиссией, в случае если в процессе рассмотрения поступивших заявок выявлены основания для признания закупки несостоявшейся в соответствии с п. </w:t>
      </w:r>
      <w:fldSimple w:instr=" REF _Ref515543913 \n \h  \* MERGEFORMAT ">
        <w:r w:rsidR="00DB1D86">
          <w:t>7.4.1</w:t>
        </w:r>
      </w:fldSimple>
      <w:fldSimple w:instr=" REF _Ref510770463 \n \h  \* MERGEFORMAT ">
        <w:r w:rsidR="00DB1D86">
          <w:t>б)</w:t>
        </w:r>
      </w:fldSimple>
      <w:r w:rsidRPr="00C26CBD">
        <w:t xml:space="preserve"> Стандарта.</w:t>
      </w:r>
    </w:p>
    <w:p w:rsidR="00FD0968" w:rsidRPr="00C26CBD" w:rsidRDefault="00FD0968" w:rsidP="00590AB0">
      <w:pPr>
        <w:pStyle w:val="31"/>
        <w:widowControl w:val="0"/>
        <w:numPr>
          <w:ilvl w:val="2"/>
          <w:numId w:val="83"/>
        </w:numPr>
        <w:spacing w:after="120"/>
        <w:ind w:left="0" w:firstLine="567"/>
      </w:pPr>
      <w:r w:rsidRPr="00C26CBD">
        <w:t>В случае</w:t>
      </w:r>
      <w:r w:rsidR="006874BF">
        <w:t>,</w:t>
      </w:r>
      <w:r w:rsidRPr="00C26CBD">
        <w:t xml:space="preserve"> если проведение </w:t>
      </w:r>
      <w:r w:rsidR="00482F05">
        <w:t xml:space="preserve">конкурентной </w:t>
      </w:r>
      <w:r w:rsidRPr="00C26CBD">
        <w:t xml:space="preserve">закупки не привело к выбору победителя, а возможность проведения закупки тем же способом в соответствии с условиями настоящего Стандарта отсутствует, Инициатор закупки формирует предложение об изменении способа закупки и выносит его на рассмотрение </w:t>
      </w:r>
      <w:r w:rsidR="004113CD">
        <w:t>ПДЗК</w:t>
      </w:r>
      <w:r w:rsidRPr="00C26CBD">
        <w:t xml:space="preserve"> Общества. На заседании </w:t>
      </w:r>
      <w:r w:rsidR="004113CD">
        <w:t>ПДЗК</w:t>
      </w:r>
      <w:r w:rsidRPr="00C26CBD">
        <w:t xml:space="preserve"> Общества принимается решение о способе закупки, сроках подготовки извещения о закупке, документации о закупке и проведения процедуры закупки, иных параметров, обязательных для включения в приказ (распоряжение) о проведении закупки. </w:t>
      </w:r>
      <w:r w:rsidR="004113CD">
        <w:t>ПДЗК</w:t>
      </w:r>
      <w:r w:rsidRPr="00C26CBD">
        <w:t xml:space="preserve"> Общества вправе принять решение о проведении закупки любым из предусмотренных настоящ</w:t>
      </w:r>
      <w:r w:rsidR="004113CD">
        <w:t>им</w:t>
      </w:r>
      <w:r w:rsidRPr="00C26CBD">
        <w:t xml:space="preserve"> Стандарт</w:t>
      </w:r>
      <w:r w:rsidR="004113CD">
        <w:t>ом</w:t>
      </w:r>
      <w:r w:rsidRPr="00C26CBD">
        <w:t xml:space="preserve"> способов</w:t>
      </w:r>
      <w:r w:rsidR="007E41E8">
        <w:t xml:space="preserve"> (в том числе</w:t>
      </w:r>
      <w:r w:rsidR="00EE6750">
        <w:t xml:space="preserve"> </w:t>
      </w:r>
      <w:r w:rsidR="007E41E8">
        <w:t>з</w:t>
      </w:r>
      <w:r w:rsidR="007E41E8" w:rsidRPr="00C26CBD">
        <w:t>акупка у единственного поставщика (исполнителя, подрядчика)</w:t>
      </w:r>
      <w:r w:rsidR="007E41E8">
        <w:t xml:space="preserve">) </w:t>
      </w:r>
      <w:r w:rsidRPr="00C26CBD">
        <w:t xml:space="preserve"> вне зависимости от стоимости закупки, за исключением случаев осуществления закупки, участниками которых могут быть только субъекты МСП.</w:t>
      </w:r>
    </w:p>
    <w:p w:rsidR="00FD0968" w:rsidRDefault="00FD0968" w:rsidP="000554AD">
      <w:pPr>
        <w:pStyle w:val="22"/>
        <w:keepNext w:val="0"/>
        <w:widowControl w:val="0"/>
        <w:tabs>
          <w:tab w:val="left" w:pos="1418"/>
        </w:tabs>
        <w:spacing w:before="0" w:after="0"/>
        <w:rPr>
          <w:b w:val="0"/>
        </w:rPr>
      </w:pPr>
    </w:p>
    <w:p w:rsidR="005F2EAD" w:rsidRPr="00C26CBD" w:rsidRDefault="005F2EAD" w:rsidP="00590AB0">
      <w:pPr>
        <w:pStyle w:val="13"/>
        <w:keepNext w:val="0"/>
        <w:keepLines w:val="0"/>
        <w:widowControl w:val="0"/>
        <w:numPr>
          <w:ilvl w:val="0"/>
          <w:numId w:val="83"/>
        </w:numPr>
        <w:suppressAutoHyphens w:val="0"/>
        <w:spacing w:before="0"/>
        <w:jc w:val="left"/>
        <w:rPr>
          <w:rFonts w:ascii="Times New Roman" w:hAnsi="Times New Roman" w:cs="Times New Roman"/>
          <w:sz w:val="28"/>
        </w:rPr>
      </w:pPr>
      <w:bookmarkStart w:id="171" w:name="_Toc527448660"/>
      <w:bookmarkStart w:id="172" w:name="_Toc24717452"/>
      <w:r w:rsidRPr="00C26CBD">
        <w:rPr>
          <w:rFonts w:ascii="Times New Roman" w:hAnsi="Times New Roman" w:cs="Times New Roman"/>
          <w:sz w:val="28"/>
        </w:rPr>
        <w:t>Порядок проведения процедур закупки</w:t>
      </w:r>
      <w:bookmarkEnd w:id="171"/>
      <w:bookmarkEnd w:id="172"/>
    </w:p>
    <w:p w:rsidR="005F2EAD" w:rsidRPr="00C26CBD" w:rsidRDefault="005F2EAD" w:rsidP="00590AB0">
      <w:pPr>
        <w:pStyle w:val="22"/>
        <w:keepNext w:val="0"/>
        <w:widowControl w:val="0"/>
        <w:numPr>
          <w:ilvl w:val="1"/>
          <w:numId w:val="83"/>
        </w:numPr>
        <w:spacing w:before="0"/>
        <w:ind w:left="0" w:firstLine="567"/>
        <w:rPr>
          <w:szCs w:val="28"/>
        </w:rPr>
      </w:pPr>
      <w:bookmarkStart w:id="173" w:name="_Ref510884854"/>
      <w:r w:rsidRPr="00C26CBD">
        <w:rPr>
          <w:szCs w:val="28"/>
        </w:rPr>
        <w:t>Порядок проведения конкурентных закупок</w:t>
      </w:r>
      <w:bookmarkEnd w:id="173"/>
    </w:p>
    <w:p w:rsidR="005F2EAD" w:rsidRPr="00C26CBD" w:rsidRDefault="005F2EAD" w:rsidP="00590AB0">
      <w:pPr>
        <w:pStyle w:val="32"/>
        <w:keepNext w:val="0"/>
        <w:widowControl w:val="0"/>
        <w:numPr>
          <w:ilvl w:val="2"/>
          <w:numId w:val="83"/>
        </w:numPr>
        <w:spacing w:before="0" w:after="120"/>
        <w:ind w:left="0" w:firstLine="567"/>
      </w:pPr>
      <w:bookmarkStart w:id="174" w:name="_Ref510783200"/>
      <w:r w:rsidRPr="00C26CBD">
        <w:t>Общие положения</w:t>
      </w:r>
      <w:bookmarkEnd w:id="174"/>
    </w:p>
    <w:p w:rsidR="005F2EAD" w:rsidRPr="00C26CBD" w:rsidRDefault="005F2EAD" w:rsidP="00590AB0">
      <w:pPr>
        <w:pStyle w:val="31"/>
        <w:widowControl w:val="0"/>
        <w:numPr>
          <w:ilvl w:val="3"/>
          <w:numId w:val="83"/>
        </w:numPr>
        <w:tabs>
          <w:tab w:val="left" w:pos="0"/>
          <w:tab w:val="left" w:pos="1560"/>
        </w:tabs>
        <w:spacing w:after="120"/>
        <w:ind w:left="0" w:firstLine="567"/>
      </w:pPr>
      <w:bookmarkStart w:id="175" w:name="_Ref510812245"/>
      <w:r w:rsidRPr="00C26CBD">
        <w:t>Конкурентные закупки проводятся в следующей последовательности:</w:t>
      </w:r>
      <w:bookmarkEnd w:id="175"/>
    </w:p>
    <w:p w:rsidR="005F2EAD" w:rsidRPr="00C26CBD" w:rsidRDefault="005F2EAD" w:rsidP="00590AB0">
      <w:pPr>
        <w:pStyle w:val="5"/>
        <w:widowControl w:val="0"/>
        <w:numPr>
          <w:ilvl w:val="4"/>
          <w:numId w:val="55"/>
        </w:numPr>
        <w:tabs>
          <w:tab w:val="left" w:pos="0"/>
        </w:tabs>
        <w:spacing w:after="120"/>
        <w:ind w:left="0" w:firstLine="567"/>
      </w:pPr>
      <w:r w:rsidRPr="00C26CBD">
        <w:lastRenderedPageBreak/>
        <w:t xml:space="preserve">определение основных условий, требований и процедуры закупки согласно п. </w:t>
      </w:r>
      <w:fldSimple w:instr=" REF _Ref338926992 \r \h  \* MERGEFORMAT ">
        <w:r w:rsidR="00DB1D86">
          <w:t>7.1</w:t>
        </w:r>
      </w:fldSimple>
      <w:r w:rsidRPr="00C26CBD">
        <w:t xml:space="preserve"> настоящего Стандарта; </w:t>
      </w:r>
    </w:p>
    <w:p w:rsidR="005F2EAD" w:rsidRPr="00C26CBD" w:rsidRDefault="005F2EAD" w:rsidP="00590AB0">
      <w:pPr>
        <w:pStyle w:val="5"/>
        <w:widowControl w:val="0"/>
        <w:numPr>
          <w:ilvl w:val="4"/>
          <w:numId w:val="55"/>
        </w:numPr>
        <w:tabs>
          <w:tab w:val="left" w:pos="0"/>
        </w:tabs>
        <w:spacing w:after="120"/>
        <w:ind w:left="0" w:firstLine="567"/>
      </w:pPr>
      <w:r w:rsidRPr="00C26CBD">
        <w:t>издание соответствующего распорядительного документа;</w:t>
      </w:r>
    </w:p>
    <w:p w:rsidR="005F2EAD" w:rsidRPr="00C26CBD" w:rsidRDefault="005F2EAD" w:rsidP="00590AB0">
      <w:pPr>
        <w:pStyle w:val="5"/>
        <w:widowControl w:val="0"/>
        <w:numPr>
          <w:ilvl w:val="4"/>
          <w:numId w:val="55"/>
        </w:numPr>
        <w:tabs>
          <w:tab w:val="left" w:pos="0"/>
        </w:tabs>
        <w:spacing w:after="120"/>
        <w:ind w:left="0" w:firstLine="567"/>
      </w:pPr>
      <w:r w:rsidRPr="00C26CBD">
        <w:t>разработка извещения о закупке и, при необходимости, документации о закупке в соответствии с требованиями, установленными настоящ</w:t>
      </w:r>
      <w:r w:rsidR="00C402AC">
        <w:t>им</w:t>
      </w:r>
      <w:r w:rsidRPr="00C26CBD">
        <w:t xml:space="preserve"> Стандарт</w:t>
      </w:r>
      <w:r w:rsidR="00C402AC">
        <w:t>ом</w:t>
      </w:r>
      <w:r w:rsidRPr="00C26CBD">
        <w:t xml:space="preserve"> и их утверждение в порядке, установленном настоящим Стандартом;</w:t>
      </w:r>
    </w:p>
    <w:p w:rsidR="005F2EAD" w:rsidRPr="00C26CBD" w:rsidRDefault="005F2EAD" w:rsidP="00590AB0">
      <w:pPr>
        <w:pStyle w:val="5"/>
        <w:widowControl w:val="0"/>
        <w:numPr>
          <w:ilvl w:val="4"/>
          <w:numId w:val="55"/>
        </w:numPr>
        <w:tabs>
          <w:tab w:val="left" w:pos="0"/>
        </w:tabs>
        <w:spacing w:after="120"/>
        <w:ind w:left="0" w:firstLine="567"/>
      </w:pPr>
      <w:r w:rsidRPr="00C26CBD">
        <w:t xml:space="preserve">размещение извещения о закупке и, при необходимости, документации о закупке в единой информационной системе (и в иных источниках, в случае принятия соответствующего решения) в соответствии с разделом </w:t>
      </w:r>
      <w:fldSimple w:instr=" REF _Ref365040047 \r \h  \* MERGEFORMAT ">
        <w:r w:rsidR="00DB1D86">
          <w:t>3</w:t>
        </w:r>
      </w:fldSimple>
      <w:r w:rsidRPr="00C26CBD">
        <w:t xml:space="preserve"> настоящего Стандарта;</w:t>
      </w:r>
    </w:p>
    <w:p w:rsidR="005F2EAD" w:rsidRPr="00C26CBD" w:rsidRDefault="005F2EAD" w:rsidP="00590AB0">
      <w:pPr>
        <w:pStyle w:val="5"/>
        <w:numPr>
          <w:ilvl w:val="4"/>
          <w:numId w:val="55"/>
        </w:numPr>
        <w:tabs>
          <w:tab w:val="left" w:pos="0"/>
        </w:tabs>
        <w:spacing w:after="120"/>
        <w:ind w:left="0" w:firstLine="567"/>
      </w:pPr>
      <w:r w:rsidRPr="00C26CBD">
        <w:t xml:space="preserve">при необходимости, предоставление участникам закупки извещения о закупке и документации о закупке в порядке, указанном в извещении о закупке; </w:t>
      </w:r>
    </w:p>
    <w:p w:rsidR="005F2EAD" w:rsidRPr="00C26CBD" w:rsidRDefault="005F2EAD" w:rsidP="00590AB0">
      <w:pPr>
        <w:pStyle w:val="5"/>
        <w:numPr>
          <w:ilvl w:val="4"/>
          <w:numId w:val="55"/>
        </w:numPr>
        <w:tabs>
          <w:tab w:val="left" w:pos="0"/>
        </w:tabs>
        <w:spacing w:after="120"/>
        <w:ind w:left="0" w:firstLine="567"/>
      </w:pPr>
      <w:r w:rsidRPr="00C26CBD">
        <w:t xml:space="preserve">при необходимости предоставление по запросам участников закупки разъяснений извещения о закупке и (или) документации о закупке, внесение изменений в извещение о закупке и (или) документацию о закупке в порядке, установленном п. </w:t>
      </w:r>
      <w:fldSimple w:instr=" REF _Ref510782932 \w \h  \* MERGEFORMAT ">
        <w:r w:rsidR="00DB1D86">
          <w:t>8.1.2</w:t>
        </w:r>
      </w:fldSimple>
      <w:r w:rsidRPr="00C26CBD">
        <w:t xml:space="preserve"> настоящего Стандарта, размещение разъяснений/изменений/ информации об отказе от проведения закупки в тех же источниках, в которых размещены извещение и (или) документация о закупке;</w:t>
      </w:r>
    </w:p>
    <w:p w:rsidR="005F2EAD" w:rsidRPr="00C26CBD" w:rsidRDefault="005F2EAD" w:rsidP="00590AB0">
      <w:pPr>
        <w:pStyle w:val="5"/>
        <w:numPr>
          <w:ilvl w:val="4"/>
          <w:numId w:val="55"/>
        </w:numPr>
        <w:tabs>
          <w:tab w:val="left" w:pos="0"/>
        </w:tabs>
        <w:spacing w:after="120"/>
        <w:ind w:left="0" w:firstLine="567"/>
      </w:pPr>
      <w:r w:rsidRPr="00C26CBD">
        <w:t xml:space="preserve">прием заявок участников закупки в случае проведения закупки в неэлектронной форме (при проведении закупки в электронной форме подача заявок осуществляется через функционал </w:t>
      </w:r>
      <w:r w:rsidR="003D57D4">
        <w:t xml:space="preserve">и в соответствии с регламентом работы </w:t>
      </w:r>
      <w:r w:rsidRPr="00C26CBD">
        <w:t>электронной площадки);</w:t>
      </w:r>
    </w:p>
    <w:p w:rsidR="005F2EAD" w:rsidRPr="00C26CBD" w:rsidRDefault="005F2EAD" w:rsidP="00590AB0">
      <w:pPr>
        <w:pStyle w:val="5"/>
        <w:numPr>
          <w:ilvl w:val="4"/>
          <w:numId w:val="55"/>
        </w:numPr>
        <w:tabs>
          <w:tab w:val="left" w:pos="0"/>
        </w:tabs>
        <w:spacing w:after="120"/>
        <w:ind w:left="0" w:firstLine="567"/>
      </w:pPr>
      <w:r w:rsidRPr="00C26CBD">
        <w:t>проведение этапов закупки, установленных в извещении о закупке из числа этапов, предусмотренных настоящ</w:t>
      </w:r>
      <w:r w:rsidR="006D12E2">
        <w:t>им</w:t>
      </w:r>
      <w:r w:rsidRPr="00C26CBD">
        <w:t xml:space="preserve"> Стандарт</w:t>
      </w:r>
      <w:r w:rsidR="006D12E2">
        <w:t>ом,</w:t>
      </w:r>
      <w:r w:rsidRPr="00C26CBD">
        <w:t xml:space="preserve"> с формированием протоколов по результатам каждого этапа и итогового протокола. Размещение протоколов, составленных в ходе проведения закупки в единой информационной системе (и в иных источниках в случае принятия такого решения), в соответствии с разделом </w:t>
      </w:r>
      <w:fldSimple w:instr=" REF _Ref365040047 \w \h  \* MERGEFORMAT ">
        <w:r w:rsidR="00DB1D86">
          <w:t>3</w:t>
        </w:r>
      </w:fldSimple>
      <w:r w:rsidRPr="00C26CBD">
        <w:t xml:space="preserve"> настоящего Стандарта;</w:t>
      </w:r>
    </w:p>
    <w:p w:rsidR="005F2EAD" w:rsidRPr="00C26CBD" w:rsidRDefault="005F2EAD" w:rsidP="00590AB0">
      <w:pPr>
        <w:pStyle w:val="5"/>
        <w:numPr>
          <w:ilvl w:val="4"/>
          <w:numId w:val="55"/>
        </w:numPr>
        <w:tabs>
          <w:tab w:val="left" w:pos="0"/>
        </w:tabs>
        <w:spacing w:after="120"/>
        <w:ind w:left="0" w:firstLine="567"/>
      </w:pPr>
      <w:r w:rsidRPr="00C26CBD">
        <w:t>проведение при необходимости и при наличии такой возможности преддоговорных переговоров между Заказчиком и победителем конкурентной процедуры (единственным участником) с формированием по результатам таких переговоров</w:t>
      </w:r>
      <w:r w:rsidR="006D12E2">
        <w:t>,</w:t>
      </w:r>
      <w:r w:rsidRPr="00C26CBD">
        <w:t xml:space="preserve"> при необходимости</w:t>
      </w:r>
      <w:r w:rsidR="006D12E2">
        <w:t>,</w:t>
      </w:r>
      <w:r w:rsidRPr="00C26CBD">
        <w:t xml:space="preserve"> соглашения;</w:t>
      </w:r>
    </w:p>
    <w:p w:rsidR="005F2EAD" w:rsidRPr="00C26CBD" w:rsidRDefault="005F2EAD" w:rsidP="00590AB0">
      <w:pPr>
        <w:pStyle w:val="5"/>
        <w:numPr>
          <w:ilvl w:val="4"/>
          <w:numId w:val="55"/>
        </w:numPr>
        <w:tabs>
          <w:tab w:val="left" w:pos="0"/>
        </w:tabs>
        <w:spacing w:after="120"/>
        <w:ind w:left="0" w:firstLine="567"/>
      </w:pPr>
      <w:r w:rsidRPr="00C26CBD">
        <w:t>подписание договора с победителем (единственным участником закупки).</w:t>
      </w:r>
    </w:p>
    <w:p w:rsidR="005F2EAD" w:rsidRDefault="005F2EAD" w:rsidP="00590AB0">
      <w:pPr>
        <w:pStyle w:val="5"/>
        <w:numPr>
          <w:ilvl w:val="3"/>
          <w:numId w:val="83"/>
        </w:numPr>
        <w:tabs>
          <w:tab w:val="left" w:pos="0"/>
          <w:tab w:val="left" w:pos="1560"/>
        </w:tabs>
        <w:spacing w:after="120"/>
        <w:ind w:left="0" w:firstLine="567"/>
      </w:pPr>
      <w:r w:rsidRPr="00C26CBD">
        <w:t xml:space="preserve">Указанный в п. </w:t>
      </w:r>
      <w:fldSimple w:instr=" REF _Ref510812245 \w \h  \* MERGEFORMAT ">
        <w:r w:rsidR="00DB1D86">
          <w:t>8.1.1.1</w:t>
        </w:r>
      </w:fldSimple>
      <w:r w:rsidRPr="00C26CBD">
        <w:t xml:space="preserve"> настоящего Стандарта порядок проведения конкурентных закупок является общим. 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w:t>
      </w:r>
      <w:r w:rsidRPr="00C26CBD">
        <w:lastRenderedPageBreak/>
        <w:t xml:space="preserve">являются только субъекты МСП, устанавливают отдельные особенности проведения таких закупок, в том числе конкретизируют общий порядок проведения конкурентных закупок. </w:t>
      </w:r>
    </w:p>
    <w:p w:rsidR="005F2EAD" w:rsidRPr="00C26CBD" w:rsidRDefault="005F2EAD" w:rsidP="005F2EAD">
      <w:pPr>
        <w:pStyle w:val="5"/>
        <w:numPr>
          <w:ilvl w:val="0"/>
          <w:numId w:val="0"/>
        </w:numPr>
        <w:tabs>
          <w:tab w:val="left" w:pos="0"/>
          <w:tab w:val="left" w:pos="1560"/>
        </w:tabs>
        <w:spacing w:after="120"/>
        <w:ind w:left="567"/>
      </w:pPr>
    </w:p>
    <w:p w:rsidR="005F2EAD" w:rsidRPr="00C26CBD" w:rsidRDefault="005F2EAD" w:rsidP="00590AB0">
      <w:pPr>
        <w:pStyle w:val="32"/>
        <w:keepNext w:val="0"/>
        <w:widowControl w:val="0"/>
        <w:numPr>
          <w:ilvl w:val="2"/>
          <w:numId w:val="83"/>
        </w:numPr>
        <w:spacing w:before="0" w:after="120"/>
        <w:ind w:left="0" w:firstLine="567"/>
      </w:pPr>
      <w:bookmarkStart w:id="176" w:name="_Ref510782932"/>
      <w:r w:rsidRPr="00C26CBD">
        <w:t>Разъяснение положений извещения о закупке и (или) документации о закупке. Внесение изменений в извещение о закупке, документацию о закупке. Продление сроков проведения закупки</w:t>
      </w:r>
      <w:bookmarkEnd w:id="176"/>
    </w:p>
    <w:p w:rsidR="005F2EAD" w:rsidRPr="00C26CBD" w:rsidRDefault="005F2EAD" w:rsidP="00590AB0">
      <w:pPr>
        <w:pStyle w:val="31"/>
        <w:widowControl w:val="0"/>
        <w:numPr>
          <w:ilvl w:val="3"/>
          <w:numId w:val="83"/>
        </w:numPr>
        <w:tabs>
          <w:tab w:val="left" w:pos="1560"/>
        </w:tabs>
        <w:spacing w:after="120"/>
        <w:ind w:left="0" w:firstLine="567"/>
      </w:pPr>
      <w:r w:rsidRPr="00C26CBD">
        <w:t xml:space="preserve">Любой участник закупки вправе направить Заказчику (Организатору закупки) в порядке, предусмотренном Законом 223-ФЗ и настоящим Стандартом, запрос о даче разъяснений положений извещения о закупке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в неэлектронной форме запрос должен быть направлен в письменной форме на имя секретаря Закупочной 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Закупочной комиссии, указанный в извещении о закупке </w:t>
      </w:r>
      <w:r w:rsidR="00255526">
        <w:t>и (или) документации о закупке.</w:t>
      </w:r>
    </w:p>
    <w:p w:rsidR="005F2EAD" w:rsidRPr="00C26CBD" w:rsidRDefault="005F2EAD" w:rsidP="00590AB0">
      <w:pPr>
        <w:pStyle w:val="31"/>
        <w:widowControl w:val="0"/>
        <w:numPr>
          <w:ilvl w:val="3"/>
          <w:numId w:val="83"/>
        </w:numPr>
        <w:tabs>
          <w:tab w:val="left" w:pos="1560"/>
        </w:tabs>
        <w:spacing w:after="120"/>
        <w:ind w:left="0" w:firstLine="567"/>
      </w:pPr>
      <w:r w:rsidRPr="00C26CBD">
        <w:t>В течение трех рабочих дней с даты поступления запроса, Заказчик (Организатор закупки) осуществляет разъяснение положений извещения о закупке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либо если указанный запрос направлен с нарушением порядка, установленного настоящим Стандартом и указанного в извещении о закупке и (или) документации о закупке. Разъяснения положений извещения о закупке и (или) документации о закупке не должны изменять предмет закупки и существенные условия проекта договора.</w:t>
      </w:r>
    </w:p>
    <w:p w:rsidR="005F2EAD" w:rsidRPr="00C26CBD" w:rsidRDefault="005F2EAD" w:rsidP="00590AB0">
      <w:pPr>
        <w:pStyle w:val="31"/>
        <w:widowControl w:val="0"/>
        <w:numPr>
          <w:ilvl w:val="3"/>
          <w:numId w:val="83"/>
        </w:numPr>
        <w:tabs>
          <w:tab w:val="left" w:pos="1560"/>
        </w:tabs>
        <w:spacing w:after="120"/>
        <w:ind w:left="0" w:firstLine="567"/>
      </w:pPr>
      <w:r w:rsidRPr="00C26CBD">
        <w:t xml:space="preserve">До окончания срока подачи заявок Организатор закупки по согласованию с Заказчиком может по любой причине внести изменения в извещение о закупке и (или) документацию о закупке. Указанные изменения размещаются в тех же источниках, в которых размещены извещение и документация о закупке. При этом Организатор закупки должен перенести сроки окончания приема заявок в соответствии с требованиями </w:t>
      </w:r>
      <w:r w:rsidR="00313683">
        <w:t xml:space="preserve">законодательства и </w:t>
      </w:r>
      <w:r w:rsidRPr="00C26CBD">
        <w:t xml:space="preserve">настоящего Стандарта. </w:t>
      </w:r>
    </w:p>
    <w:p w:rsidR="005F2EAD" w:rsidRPr="00C26CBD" w:rsidRDefault="005F2EAD" w:rsidP="00590AB0">
      <w:pPr>
        <w:pStyle w:val="31"/>
        <w:widowControl w:val="0"/>
        <w:numPr>
          <w:ilvl w:val="3"/>
          <w:numId w:val="83"/>
        </w:numPr>
        <w:tabs>
          <w:tab w:val="left" w:pos="1560"/>
        </w:tabs>
        <w:spacing w:after="120"/>
        <w:ind w:left="0" w:firstLine="567"/>
      </w:pPr>
      <w:r w:rsidRPr="00C26CBD">
        <w:t xml:space="preserve">До окончания срока подачи заявок Организатор закупки может по любой причине продлить срок окончания подачи заявок. При продлении срока окончания подачи заявок Организатор закупки размещает информацию об этом в тех же источниках, в которых размещены извещение о закупе и </w:t>
      </w:r>
      <w:r w:rsidRPr="00C26CBD">
        <w:lastRenderedPageBreak/>
        <w:t xml:space="preserve">документация о закупке. </w:t>
      </w:r>
    </w:p>
    <w:p w:rsidR="005F2EAD" w:rsidRDefault="005F2EAD" w:rsidP="00590AB0">
      <w:pPr>
        <w:pStyle w:val="31"/>
        <w:widowControl w:val="0"/>
        <w:numPr>
          <w:ilvl w:val="3"/>
          <w:numId w:val="83"/>
        </w:numPr>
        <w:tabs>
          <w:tab w:val="left" w:pos="1560"/>
        </w:tabs>
        <w:spacing w:after="120"/>
        <w:ind w:left="0" w:firstLine="567"/>
      </w:pPr>
      <w:r w:rsidRPr="00C26CBD">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rsidR="005F2EAD" w:rsidRPr="00C26CBD" w:rsidRDefault="005F2EAD" w:rsidP="005F2EAD">
      <w:pPr>
        <w:pStyle w:val="31"/>
        <w:widowControl w:val="0"/>
        <w:tabs>
          <w:tab w:val="left" w:pos="1560"/>
        </w:tabs>
        <w:spacing w:after="120"/>
        <w:ind w:left="567"/>
      </w:pPr>
    </w:p>
    <w:p w:rsidR="005F2EAD" w:rsidRPr="00C26CBD" w:rsidRDefault="005F2EAD" w:rsidP="00590AB0">
      <w:pPr>
        <w:pStyle w:val="32"/>
        <w:keepNext w:val="0"/>
        <w:widowControl w:val="0"/>
        <w:numPr>
          <w:ilvl w:val="2"/>
          <w:numId w:val="83"/>
        </w:numPr>
        <w:tabs>
          <w:tab w:val="left" w:pos="1418"/>
        </w:tabs>
        <w:spacing w:before="0" w:after="120"/>
        <w:ind w:left="0" w:firstLine="567"/>
      </w:pPr>
      <w:r w:rsidRPr="00C26CBD">
        <w:t>Обеспечение исполнения обязательств</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При проведении закупки Заказчик вправе установить требование о предоставлении участниками закупки обеспечения заявки и (или) обеспечения исполнения договора, заключенного по результатам закупки.</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 Обеспечение исполнения обязательств участника закупки (обеспечение заявки, обеспечение исполнения договора) может быть установлено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извещении о закупке и документации о закупке.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 </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Заказчик не устанавливает требование о предоставлении обеспечения заявок на участие в закупке, если начальная (максимальная) цена договора не превышает 5 (пять) миллионов рублей с НДС (либо без НДС, если закупка продукции не облагается НДС либо НДС равен 0). В случае, если начальная (максимальная) цена договора превышает 5 (пять) миллионов рублей с НДС (либо без НДС, если закупка продукции не облагается НДС либо НДС равен 0), Заказчик вправе установить требование к обеспечению заявок на участие в закупке в размере не более 5 (пяти) процентов начальной (максимальной) цены договора. В случае если размер начальной (максимальной) цены договора превышает 1 (один) миллиард рублей с НДС (либо без НДС, если закупка продукции не облагается НДС либо НДС равен 0), обеспечение заявок на участие в такой закупке не может превышать 1 (одного) процента начальной (максимальной) цены договора. </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Требования, касающиеся обеспечения заявки, должны быть одинаковыми для всех участников закупки, извещение о закупке и документация о закупке должны содержать требования к гарантам (поручителям) и условиям банковской гарантии (если 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 </w:t>
      </w:r>
    </w:p>
    <w:p w:rsidR="005F2EAD" w:rsidRPr="00C26CBD" w:rsidRDefault="005F2EAD" w:rsidP="00590AB0">
      <w:pPr>
        <w:pStyle w:val="31"/>
        <w:widowControl w:val="0"/>
        <w:numPr>
          <w:ilvl w:val="3"/>
          <w:numId w:val="83"/>
        </w:numPr>
        <w:tabs>
          <w:tab w:val="left" w:pos="0"/>
          <w:tab w:val="left" w:pos="1560"/>
        </w:tabs>
        <w:spacing w:after="120"/>
        <w:ind w:left="0" w:firstLine="567"/>
      </w:pPr>
      <w:bookmarkStart w:id="177" w:name="_Ref510873001"/>
      <w:r w:rsidRPr="00C26CBD">
        <w:lastRenderedPageBreak/>
        <w:t>Извещение о закупке, документация о закупке должны содержать описание порядка и срока возвращения обеспечения заявок, а также указание на следующие обстоятельства, при которых участник закупки утрачивает такое обеспечение, а именно:</w:t>
      </w:r>
      <w:bookmarkEnd w:id="177"/>
    </w:p>
    <w:p w:rsidR="005F2EAD" w:rsidRPr="00C26CBD" w:rsidRDefault="005F2EAD" w:rsidP="00590AB0">
      <w:pPr>
        <w:pStyle w:val="31"/>
        <w:widowControl w:val="0"/>
        <w:numPr>
          <w:ilvl w:val="4"/>
          <w:numId w:val="56"/>
        </w:numPr>
        <w:tabs>
          <w:tab w:val="left" w:pos="0"/>
        </w:tabs>
        <w:spacing w:after="120"/>
        <w:ind w:left="0" w:firstLine="567"/>
      </w:pPr>
      <w:r w:rsidRPr="00C26CBD">
        <w:t>уклонение или отказ участника закупки от заключения договора;</w:t>
      </w:r>
    </w:p>
    <w:p w:rsidR="005F2EAD" w:rsidRPr="00C26CBD" w:rsidRDefault="005F2EAD" w:rsidP="00590AB0">
      <w:pPr>
        <w:pStyle w:val="31"/>
        <w:widowControl w:val="0"/>
        <w:numPr>
          <w:ilvl w:val="4"/>
          <w:numId w:val="56"/>
        </w:numPr>
        <w:tabs>
          <w:tab w:val="left" w:pos="0"/>
        </w:tabs>
        <w:spacing w:after="120"/>
        <w:ind w:left="0" w:firstLine="567"/>
      </w:pPr>
      <w:r w:rsidRPr="00C26CBD">
        <w:t>непредоставление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F2EAD" w:rsidRPr="00C26CBD" w:rsidRDefault="005F2EAD" w:rsidP="00590AB0">
      <w:pPr>
        <w:pStyle w:val="31"/>
        <w:widowControl w:val="0"/>
        <w:numPr>
          <w:ilvl w:val="3"/>
          <w:numId w:val="83"/>
        </w:numPr>
        <w:tabs>
          <w:tab w:val="left" w:pos="0"/>
        </w:tabs>
        <w:spacing w:after="120"/>
        <w:ind w:left="0" w:firstLine="567"/>
      </w:pPr>
      <w:r w:rsidRPr="00C26CBD">
        <w:t>Денежные средства, внесенные в качестве обеспечения заявки на участие в закупке возвращаются:</w:t>
      </w:r>
    </w:p>
    <w:p w:rsidR="005F2EAD" w:rsidRPr="00C26CBD" w:rsidRDefault="005F2EAD" w:rsidP="00590AB0">
      <w:pPr>
        <w:pStyle w:val="31"/>
        <w:widowControl w:val="0"/>
        <w:numPr>
          <w:ilvl w:val="0"/>
          <w:numId w:val="79"/>
        </w:numPr>
        <w:tabs>
          <w:tab w:val="left" w:pos="0"/>
        </w:tabs>
        <w:spacing w:after="120"/>
        <w:ind w:left="0" w:firstLine="567"/>
      </w:pPr>
      <w:r w:rsidRPr="00C26CBD">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rsidR="005F2EAD" w:rsidRPr="00C26CBD" w:rsidRDefault="005F2EAD" w:rsidP="00590AB0">
      <w:pPr>
        <w:pStyle w:val="31"/>
        <w:widowControl w:val="0"/>
        <w:numPr>
          <w:ilvl w:val="0"/>
          <w:numId w:val="79"/>
        </w:numPr>
        <w:tabs>
          <w:tab w:val="left" w:pos="0"/>
        </w:tabs>
        <w:spacing w:after="120"/>
        <w:ind w:left="0" w:firstLine="567"/>
      </w:pPr>
      <w:r w:rsidRPr="00C26CBD">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Размер обеспечения исполнения обязательств по договору определяется в извещении о закупке и документации о закупке. </w:t>
      </w:r>
      <w:r w:rsidR="00CD6BDA">
        <w:t>ПДЗК</w:t>
      </w:r>
      <w:r w:rsidRPr="00C26CBD">
        <w:t xml:space="preserve"> Общества могут быть установлены случаи, размер и порядок предоставления 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организационно-распорядительным документом Заказчика).</w:t>
      </w:r>
    </w:p>
    <w:p w:rsidR="005F2EAD" w:rsidRDefault="005F2EAD" w:rsidP="00590AB0">
      <w:pPr>
        <w:pStyle w:val="31"/>
        <w:widowControl w:val="0"/>
        <w:numPr>
          <w:ilvl w:val="3"/>
          <w:numId w:val="83"/>
        </w:numPr>
        <w:tabs>
          <w:tab w:val="left" w:pos="0"/>
          <w:tab w:val="left" w:pos="1560"/>
        </w:tabs>
        <w:spacing w:after="120"/>
        <w:ind w:left="0" w:firstLine="567"/>
      </w:pPr>
      <w:r w:rsidRPr="00C26CBD">
        <w:t>Порядок предоставления обеспечения исполнения договора, способы такого обеспечения, условия и порядок возврата и утраты обеспечения исполнения обязательств по договору регулируются в проекте договора и/или документации о закупке.</w:t>
      </w:r>
    </w:p>
    <w:p w:rsidR="005F2EAD" w:rsidRPr="00C26CBD" w:rsidRDefault="005F2EAD" w:rsidP="005F2EAD">
      <w:pPr>
        <w:pStyle w:val="31"/>
        <w:widowControl w:val="0"/>
        <w:tabs>
          <w:tab w:val="left" w:pos="0"/>
          <w:tab w:val="left" w:pos="1560"/>
        </w:tabs>
        <w:spacing w:after="120"/>
        <w:ind w:left="567"/>
      </w:pPr>
    </w:p>
    <w:p w:rsidR="005F2EAD" w:rsidRPr="00C26CBD" w:rsidRDefault="005F2EAD" w:rsidP="00590AB0">
      <w:pPr>
        <w:pStyle w:val="32"/>
        <w:keepNext w:val="0"/>
        <w:widowControl w:val="0"/>
        <w:numPr>
          <w:ilvl w:val="2"/>
          <w:numId w:val="83"/>
        </w:numPr>
        <w:tabs>
          <w:tab w:val="left" w:pos="1418"/>
        </w:tabs>
        <w:spacing w:before="0" w:after="120"/>
        <w:ind w:left="0" w:firstLine="567"/>
      </w:pPr>
      <w:r w:rsidRPr="00C26CBD">
        <w:t>Подача и прием заявок</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Заявки принимаются до срока окончания (даты и времени окончания) подачи заявок, установленного извещением о закупке и (или) документацией о закупке. Заявки подаются по форме и в порядке, установленными извещением о закупке и (или) документацией о закупке. Участник вправе изменить или отозвать свою заявку до истечения срока </w:t>
      </w:r>
      <w:r w:rsidRPr="00C26CBD">
        <w:lastRenderedPageBreak/>
        <w:t xml:space="preserve">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 </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 xml:space="preserve">При проведении конкурентной закупки в неэлектронной форме Заказчик обязан установить порядок подачи заявок в извещении о закупке и (или) документации о закупке. В документации следует оговаривать, что заявки должны быть поданы в конвертах. Под «конвертом» понимается любая упаковка, надежно закрывающая содержимое и не позволяющая просматривать ее содержание до вскрытия конверта (конверт, ящик, мешок, и т.п.).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(Организатором закупки) в порядке, установленном извещением о закупке и (или) документацией о закупке. </w:t>
      </w:r>
    </w:p>
    <w:p w:rsidR="005F2EAD" w:rsidRPr="00C26CBD" w:rsidRDefault="005F2EAD" w:rsidP="00590AB0">
      <w:pPr>
        <w:pStyle w:val="31"/>
        <w:widowControl w:val="0"/>
        <w:numPr>
          <w:ilvl w:val="3"/>
          <w:numId w:val="83"/>
        </w:numPr>
        <w:tabs>
          <w:tab w:val="left" w:pos="0"/>
          <w:tab w:val="left" w:pos="1560"/>
        </w:tabs>
        <w:spacing w:after="120"/>
        <w:ind w:left="0" w:firstLine="567"/>
      </w:pPr>
      <w:r w:rsidRPr="00C26CBD">
        <w:t>При проведении конкурентной закупки в неэлектронной форме Организатор закупки предпринимает разумные меры безопасности в отношении проверки содержимого конвертов без их вскрытия.</w:t>
      </w:r>
    </w:p>
    <w:p w:rsidR="005F2EAD" w:rsidRDefault="005F2EAD" w:rsidP="00590AB0">
      <w:pPr>
        <w:pStyle w:val="31"/>
        <w:widowControl w:val="0"/>
        <w:numPr>
          <w:ilvl w:val="3"/>
          <w:numId w:val="83"/>
        </w:numPr>
        <w:tabs>
          <w:tab w:val="left" w:pos="0"/>
          <w:tab w:val="left" w:pos="1560"/>
        </w:tabs>
        <w:spacing w:after="120"/>
        <w:ind w:left="0" w:firstLine="567"/>
      </w:pPr>
      <w:r w:rsidRPr="00C26CBD">
        <w:t xml:space="preserve">Участник закупки может подать только одну заявку на один лот. </w:t>
      </w:r>
    </w:p>
    <w:p w:rsidR="005F2EAD" w:rsidRPr="00C26CBD" w:rsidRDefault="005F2EAD" w:rsidP="005F2EAD">
      <w:pPr>
        <w:pStyle w:val="31"/>
        <w:widowControl w:val="0"/>
        <w:tabs>
          <w:tab w:val="left" w:pos="0"/>
          <w:tab w:val="left" w:pos="1560"/>
        </w:tabs>
        <w:spacing w:after="120"/>
        <w:ind w:left="567"/>
      </w:pPr>
    </w:p>
    <w:p w:rsidR="005F2EAD" w:rsidRPr="00C26CBD" w:rsidRDefault="005F2EAD" w:rsidP="00590AB0">
      <w:pPr>
        <w:pStyle w:val="32"/>
        <w:keepNext w:val="0"/>
        <w:widowControl w:val="0"/>
        <w:numPr>
          <w:ilvl w:val="2"/>
          <w:numId w:val="83"/>
        </w:numPr>
        <w:spacing w:before="0" w:after="120"/>
        <w:ind w:left="0" w:firstLine="567"/>
      </w:pPr>
      <w:bookmarkStart w:id="178" w:name="_Ref527417312"/>
      <w:r w:rsidRPr="00C26CBD">
        <w:t>Организация и проведение этапов конкурентной закупки</w:t>
      </w:r>
      <w:bookmarkEnd w:id="178"/>
    </w:p>
    <w:p w:rsidR="005F2EAD" w:rsidRPr="00C26CBD" w:rsidRDefault="005F2EAD" w:rsidP="00590AB0">
      <w:pPr>
        <w:pStyle w:val="31"/>
        <w:widowControl w:val="0"/>
        <w:numPr>
          <w:ilvl w:val="3"/>
          <w:numId w:val="57"/>
        </w:numPr>
        <w:tabs>
          <w:tab w:val="left" w:pos="0"/>
          <w:tab w:val="left" w:pos="1560"/>
        </w:tabs>
        <w:spacing w:after="120"/>
        <w:ind w:left="0" w:firstLine="567"/>
      </w:pPr>
      <w:r w:rsidRPr="00C26CBD">
        <w:t xml:space="preserve">Конкурентные закупки могут проходить в один или несколько этапов, указанных в п. </w:t>
      </w:r>
      <w:fldSimple w:instr=" REF _Ref510781410 \w \h  \* MERGEFORMAT ">
        <w:r w:rsidR="00DB1D86">
          <w:t>5.1.3</w:t>
        </w:r>
      </w:fldSimple>
      <w:r w:rsidRPr="00C26CBD">
        <w:t xml:space="preserve"> настоящего Стандарта.</w:t>
      </w:r>
    </w:p>
    <w:p w:rsidR="005F2EAD" w:rsidRPr="00C26CBD" w:rsidRDefault="005F2EAD" w:rsidP="00590AB0">
      <w:pPr>
        <w:pStyle w:val="31"/>
        <w:widowControl w:val="0"/>
        <w:numPr>
          <w:ilvl w:val="3"/>
          <w:numId w:val="57"/>
        </w:numPr>
        <w:tabs>
          <w:tab w:val="left" w:pos="0"/>
          <w:tab w:val="left" w:pos="1560"/>
        </w:tabs>
        <w:spacing w:after="120"/>
        <w:ind w:left="0" w:firstLine="567"/>
      </w:pPr>
      <w:r w:rsidRPr="00C26CBD">
        <w:t xml:space="preserve">При включении в конкурентную закупку этапов, указанных в п. </w:t>
      </w:r>
      <w:fldSimple w:instr=" REF _Ref510781410 \w \h  \* MERGEFORMAT ">
        <w:r w:rsidR="00DB1D86">
          <w:t>5.1.3</w:t>
        </w:r>
      </w:fldSimple>
      <w:r w:rsidRPr="00C26CBD">
        <w:t xml:space="preserve"> настоящего Стандарта, должны соблюдаться следующие правила:</w:t>
      </w:r>
    </w:p>
    <w:p w:rsidR="005F2EAD" w:rsidRPr="00C26CBD" w:rsidRDefault="005F2EAD" w:rsidP="00590AB0">
      <w:pPr>
        <w:pStyle w:val="31"/>
        <w:widowControl w:val="0"/>
        <w:numPr>
          <w:ilvl w:val="4"/>
          <w:numId w:val="74"/>
        </w:numPr>
        <w:tabs>
          <w:tab w:val="left" w:pos="0"/>
          <w:tab w:val="left" w:pos="1418"/>
        </w:tabs>
        <w:spacing w:after="120"/>
        <w:ind w:left="0" w:firstLine="567"/>
      </w:pPr>
      <w:r w:rsidRPr="00C26CBD">
        <w:t xml:space="preserve">последовательность проведения этапов закупки должна соответствовать очередности их перечисления в п. </w:t>
      </w:r>
      <w:fldSimple w:instr=" REF _Ref510781410 \w \h  \* MERGEFORMAT ">
        <w:r w:rsidR="00DB1D86">
          <w:t>5.1.3</w:t>
        </w:r>
      </w:fldSimple>
      <w:r w:rsidRPr="00C26CBD">
        <w:t xml:space="preserve"> Стандарта. Каждый этап может быть включен однократно (за исключением этапа, предусмотренного п. </w:t>
      </w:r>
      <w:fldSimple w:instr=" REF _Ref510781410 \n \h  \* MERGEFORMAT ">
        <w:r w:rsidR="00DB1D86">
          <w:t>5.1.3</w:t>
        </w:r>
      </w:fldSimple>
      <w:fldSimple w:instr=" REF _Ref514677168 \n \h  \* MERGEFORMAT ">
        <w:r w:rsidR="00DB1D86">
          <w:t>з)</w:t>
        </w:r>
      </w:fldSimple>
      <w:r w:rsidRPr="00C26CBD">
        <w:t>);</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C26CBD">
          <w:rPr>
            <w:rFonts w:ascii="Times New Roman" w:hAnsi="Times New Roman" w:cs="Times New Roman"/>
            <w:sz w:val="28"/>
            <w:szCs w:val="28"/>
          </w:rPr>
          <w:t xml:space="preserve">пунктами </w:t>
        </w:r>
      </w:hyperlink>
      <w:fldSimple w:instr=" REF _Ref510781410 \n \h  \* MERGEFORMAT ">
        <w:r w:rsidR="00DB1D86">
          <w:rPr>
            <w:rFonts w:ascii="Times New Roman" w:hAnsi="Times New Roman" w:cs="Times New Roman"/>
            <w:sz w:val="28"/>
            <w:szCs w:val="28"/>
          </w:rPr>
          <w:t>5.1.3</w:t>
        </w:r>
      </w:fldSimple>
      <w:fldSimple w:instr=" REF _Ref510812528 \n \h  \* MERGEFORMAT ">
        <w:r w:rsidR="00DB1D86">
          <w:rPr>
            <w:rFonts w:ascii="Times New Roman" w:hAnsi="Times New Roman" w:cs="Times New Roman"/>
            <w:sz w:val="28"/>
            <w:szCs w:val="28"/>
          </w:rPr>
          <w:t>а)</w:t>
        </w:r>
      </w:fldSimple>
      <w:r w:rsidRPr="00C26CBD">
        <w:rPr>
          <w:rFonts w:ascii="Times New Roman" w:hAnsi="Times New Roman" w:cs="Times New Roman"/>
          <w:sz w:val="28"/>
          <w:szCs w:val="28"/>
        </w:rPr>
        <w:t xml:space="preserve"> и </w:t>
      </w:r>
      <w:fldSimple w:instr=" REF _Ref510781410 \n \h  \* MERGEFORMAT ">
        <w:r w:rsidR="00DB1D86">
          <w:rPr>
            <w:rFonts w:ascii="Times New Roman" w:hAnsi="Times New Roman" w:cs="Times New Roman"/>
            <w:sz w:val="28"/>
            <w:szCs w:val="28"/>
          </w:rPr>
          <w:t>5.1.3</w:t>
        </w:r>
      </w:fldSimple>
      <w:fldSimple w:instr=" REF _Ref514677270 \n \h  \* MERGEFORMAT ">
        <w:r w:rsidR="00DB1D86">
          <w:rPr>
            <w:rFonts w:ascii="Times New Roman" w:hAnsi="Times New Roman" w:cs="Times New Roman"/>
            <w:sz w:val="28"/>
            <w:szCs w:val="28"/>
          </w:rPr>
          <w:t>б)</w:t>
        </w:r>
      </w:fldSimple>
      <w:r w:rsidRPr="00C26CBD">
        <w:rPr>
          <w:rFonts w:ascii="Times New Roman" w:hAnsi="Times New Roman" w:cs="Times New Roman"/>
          <w:sz w:val="28"/>
          <w:szCs w:val="28"/>
        </w:rPr>
        <w:t xml:space="preserve"> Стандарта;</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в извещении о проведении закупки должны быть установлены сроки проведения каждого этапа закупки;</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по результатам каждого этапа составляется отдельный протокол. При этом протокол по результатам последнего этапа не составляется. По </w:t>
      </w:r>
      <w:r w:rsidRPr="00C26CBD">
        <w:rPr>
          <w:rFonts w:ascii="Times New Roman" w:hAnsi="Times New Roman" w:cs="Times New Roman"/>
          <w:sz w:val="28"/>
          <w:szCs w:val="28"/>
        </w:rPr>
        <w:lastRenderedPageBreak/>
        <w:t>окончании последнего этапа закупки, по итогам которого определяется победитель, составляется итоговый протокол;</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если закупка включает в себя этапы, предусмотренные </w:t>
      </w:r>
      <w:hyperlink w:anchor="P389" w:history="1">
        <w:r w:rsidRPr="00C26CBD">
          <w:rPr>
            <w:rFonts w:ascii="Times New Roman" w:hAnsi="Times New Roman" w:cs="Times New Roman"/>
            <w:sz w:val="28"/>
            <w:szCs w:val="28"/>
          </w:rPr>
          <w:t>п.</w:t>
        </w:r>
      </w:hyperlink>
      <w:fldSimple w:instr=" REF _Ref510781410 \n \h  \* MERGEFORMAT ">
        <w:r w:rsidR="00DB1D86">
          <w:rPr>
            <w:rFonts w:ascii="Times New Roman" w:hAnsi="Times New Roman" w:cs="Times New Roman"/>
            <w:sz w:val="28"/>
            <w:szCs w:val="28"/>
          </w:rPr>
          <w:t>5.1.3</w:t>
        </w:r>
      </w:fldSimple>
      <w:fldSimple w:instr=" REF _Ref510812528 \n \h  \* MERGEFORMAT ">
        <w:r w:rsidR="00DB1D86">
          <w:rPr>
            <w:rFonts w:ascii="Times New Roman" w:hAnsi="Times New Roman" w:cs="Times New Roman"/>
            <w:sz w:val="28"/>
            <w:szCs w:val="28"/>
          </w:rPr>
          <w:t>а)</w:t>
        </w:r>
      </w:fldSimple>
      <w:r w:rsidRPr="00C26CBD">
        <w:rPr>
          <w:rFonts w:ascii="Times New Roman" w:hAnsi="Times New Roman" w:cs="Times New Roman"/>
          <w:sz w:val="28"/>
          <w:szCs w:val="28"/>
        </w:rPr>
        <w:t xml:space="preserve"> или </w:t>
      </w:r>
      <w:hyperlink w:anchor="P390" w:history="1">
        <w:r w:rsidRPr="00C26CBD">
          <w:rPr>
            <w:rFonts w:ascii="Times New Roman" w:hAnsi="Times New Roman" w:cs="Times New Roman"/>
            <w:sz w:val="28"/>
            <w:szCs w:val="28"/>
          </w:rPr>
          <w:t>п.</w:t>
        </w:r>
      </w:hyperlink>
      <w:fldSimple w:instr=" REF _Ref510781410 \n \h  \* MERGEFORMAT ">
        <w:r w:rsidR="00DB1D86">
          <w:rPr>
            <w:rFonts w:ascii="Times New Roman" w:hAnsi="Times New Roman" w:cs="Times New Roman"/>
            <w:sz w:val="28"/>
            <w:szCs w:val="28"/>
          </w:rPr>
          <w:t>5.1.3</w:t>
        </w:r>
      </w:fldSimple>
      <w:fldSimple w:instr=" REF _Ref514677270 \n \h  \* MERGEFORMAT ">
        <w:r w:rsidR="00DB1D86">
          <w:rPr>
            <w:rFonts w:ascii="Times New Roman" w:hAnsi="Times New Roman" w:cs="Times New Roman"/>
            <w:sz w:val="28"/>
            <w:szCs w:val="28"/>
          </w:rPr>
          <w:t>б)</w:t>
        </w:r>
      </w:fldSimple>
      <w:r w:rsidRPr="00C26CBD">
        <w:rPr>
          <w:rFonts w:ascii="Times New Roman" w:hAnsi="Times New Roman" w:cs="Times New Roman"/>
          <w:sz w:val="28"/>
          <w:szCs w:val="28"/>
        </w:rPr>
        <w:t xml:space="preserve"> настоящего Стандарта,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w:t>
      </w:r>
      <w:r w:rsidR="00EE6750">
        <w:rPr>
          <w:rFonts w:ascii="Times New Roman" w:hAnsi="Times New Roman" w:cs="Times New Roman"/>
          <w:sz w:val="28"/>
          <w:szCs w:val="28"/>
        </w:rPr>
        <w:t xml:space="preserve"> </w:t>
      </w:r>
      <w:r w:rsidRPr="00C26CBD">
        <w:rPr>
          <w:rFonts w:ascii="Times New Roman" w:hAnsi="Times New Roman" w:cs="Times New Roman"/>
          <w:sz w:val="28"/>
          <w:szCs w:val="28"/>
        </w:rPr>
        <w:t>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C26CBD">
          <w:rPr>
            <w:rFonts w:ascii="Times New Roman" w:hAnsi="Times New Roman" w:cs="Times New Roman"/>
            <w:sz w:val="28"/>
            <w:szCs w:val="28"/>
          </w:rPr>
          <w:t xml:space="preserve">п. </w:t>
        </w:r>
      </w:hyperlink>
      <w:fldSimple w:instr=" REF _Ref510781410 \n \h  \* MERGEFORMAT ">
        <w:r w:rsidR="00DB1D86">
          <w:rPr>
            <w:rFonts w:ascii="Times New Roman" w:hAnsi="Times New Roman" w:cs="Times New Roman"/>
            <w:sz w:val="28"/>
            <w:szCs w:val="28"/>
          </w:rPr>
          <w:t>5.1.3</w:t>
        </w:r>
      </w:fldSimple>
      <w:fldSimple w:instr=" REF _Ref514677270 \n \h  \* MERGEFORMAT ">
        <w:r w:rsidR="00DB1D86">
          <w:rPr>
            <w:rFonts w:ascii="Times New Roman" w:hAnsi="Times New Roman" w:cs="Times New Roman"/>
            <w:sz w:val="28"/>
            <w:szCs w:val="28"/>
          </w:rPr>
          <w:t>б)</w:t>
        </w:r>
      </w:fldSimple>
      <w:r w:rsidRPr="00C26CBD">
        <w:rPr>
          <w:rFonts w:ascii="Times New Roman" w:hAnsi="Times New Roman" w:cs="Times New Roman"/>
          <w:sz w:val="28"/>
          <w:szCs w:val="28"/>
        </w:rPr>
        <w:t xml:space="preserve"> настоящего Стандарта, должно осуществляться с участниками закупки, соответствующими требованиям, указанным в извещении о проведении закупки и документации о закупке. При этом должны быть обеспечены равный доступ всех участников закупки, соответствующих указанным требованиям, к участию в этом обсуждении и соблюдение Заказчиком положений Федерального </w:t>
      </w:r>
      <w:hyperlink r:id="rId13" w:history="1">
        <w:r w:rsidRPr="00C26CBD">
          <w:rPr>
            <w:rFonts w:ascii="Times New Roman" w:hAnsi="Times New Roman" w:cs="Times New Roman"/>
            <w:sz w:val="28"/>
            <w:szCs w:val="28"/>
          </w:rPr>
          <w:t>закона</w:t>
        </w:r>
      </w:hyperlink>
      <w:r w:rsidRPr="00C26CBD">
        <w:rPr>
          <w:rFonts w:ascii="Times New Roman" w:hAnsi="Times New Roman" w:cs="Times New Roman"/>
          <w:sz w:val="28"/>
          <w:szCs w:val="28"/>
        </w:rPr>
        <w:t xml:space="preserve"> от 29 июля 2004 года № 98-ФЗ «О коммерческой тайне»;</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после размещения в единой информационной системе протокола, составляемого по результатам этапа, предусмотренного </w:t>
      </w:r>
      <w:hyperlink w:anchor="P389" w:history="1">
        <w:r w:rsidRPr="00C26CBD">
          <w:rPr>
            <w:rFonts w:ascii="Times New Roman" w:hAnsi="Times New Roman" w:cs="Times New Roman"/>
            <w:sz w:val="28"/>
            <w:szCs w:val="28"/>
          </w:rPr>
          <w:t>п.</w:t>
        </w:r>
      </w:hyperlink>
      <w:fldSimple w:instr=" REF _Ref510781410 \n \h  \* MERGEFORMAT ">
        <w:r w:rsidR="00DB1D86">
          <w:rPr>
            <w:rFonts w:ascii="Times New Roman" w:hAnsi="Times New Roman" w:cs="Times New Roman"/>
            <w:sz w:val="28"/>
            <w:szCs w:val="28"/>
          </w:rPr>
          <w:t>5.1.3</w:t>
        </w:r>
      </w:fldSimple>
      <w:fldSimple w:instr=" REF _Ref510812528 \n \h  \* MERGEFORMAT ">
        <w:r w:rsidR="00DB1D86">
          <w:rPr>
            <w:rFonts w:ascii="Times New Roman" w:hAnsi="Times New Roman" w:cs="Times New Roman"/>
            <w:sz w:val="28"/>
            <w:szCs w:val="28"/>
          </w:rPr>
          <w:t>а)</w:t>
        </w:r>
      </w:fldSimple>
      <w:r w:rsidRPr="00C26CBD">
        <w:rPr>
          <w:rFonts w:ascii="Times New Roman" w:hAnsi="Times New Roman" w:cs="Times New Roman"/>
          <w:sz w:val="28"/>
          <w:szCs w:val="28"/>
        </w:rPr>
        <w:t xml:space="preserve"> или </w:t>
      </w:r>
      <w:hyperlink w:anchor="P390" w:history="1">
        <w:r w:rsidRPr="00C26CBD">
          <w:rPr>
            <w:rFonts w:ascii="Times New Roman" w:hAnsi="Times New Roman" w:cs="Times New Roman"/>
            <w:sz w:val="28"/>
            <w:szCs w:val="28"/>
          </w:rPr>
          <w:t>п.</w:t>
        </w:r>
      </w:hyperlink>
      <w:fldSimple w:instr=" REF _Ref510781410 \n \h  \* MERGEFORMAT ">
        <w:r w:rsidR="00DB1D86">
          <w:rPr>
            <w:rFonts w:ascii="Times New Roman" w:hAnsi="Times New Roman" w:cs="Times New Roman"/>
            <w:sz w:val="28"/>
            <w:szCs w:val="28"/>
          </w:rPr>
          <w:t>5.1.3</w:t>
        </w:r>
      </w:fldSimple>
      <w:fldSimple w:instr=" REF _Ref514677270 \n \h  \* MERGEFORMAT ">
        <w:r w:rsidR="00DB1D86">
          <w:rPr>
            <w:rFonts w:ascii="Times New Roman" w:hAnsi="Times New Roman" w:cs="Times New Roman"/>
            <w:sz w:val="28"/>
            <w:szCs w:val="28"/>
          </w:rPr>
          <w:t>б)</w:t>
        </w:r>
      </w:fldSimple>
      <w:r w:rsidRPr="00C26CBD">
        <w:rPr>
          <w:rFonts w:ascii="Times New Roman" w:hAnsi="Times New Roman" w:cs="Times New Roman"/>
          <w:sz w:val="28"/>
          <w:szCs w:val="28"/>
        </w:rPr>
        <w:t xml:space="preserve"> 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участник закупки подает одно окончательное предложение в отношении каждого предмета закупки (лота) в любое время с момента </w:t>
      </w:r>
      <w:r w:rsidRPr="00C26CBD">
        <w:rPr>
          <w:rFonts w:ascii="Times New Roman" w:hAnsi="Times New Roman" w:cs="Times New Roman"/>
          <w:sz w:val="28"/>
          <w:szCs w:val="28"/>
        </w:rPr>
        <w:lastRenderedPageBreak/>
        <w:t>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если закупка включает этап, предусмотренный </w:t>
      </w:r>
      <w:hyperlink w:anchor="P392" w:history="1">
        <w:r w:rsidRPr="00C26CBD">
          <w:rPr>
            <w:rFonts w:ascii="Times New Roman" w:hAnsi="Times New Roman" w:cs="Times New Roman"/>
            <w:sz w:val="28"/>
            <w:szCs w:val="28"/>
          </w:rPr>
          <w:t xml:space="preserve">п. </w:t>
        </w:r>
      </w:hyperlink>
      <w:fldSimple w:instr=" REF _Ref510781410 \n \h  \* MERGEFORMAT ">
        <w:r w:rsidR="00DB1D86">
          <w:rPr>
            <w:rFonts w:ascii="Times New Roman" w:hAnsi="Times New Roman" w:cs="Times New Roman"/>
            <w:sz w:val="28"/>
            <w:szCs w:val="28"/>
          </w:rPr>
          <w:t>5.1.3</w:t>
        </w:r>
      </w:fldSimple>
      <w:fldSimple w:instr=" REF _Ref510852275 \n \h  \* MERGEFORMAT ">
        <w:r w:rsidR="00DB1D86">
          <w:rPr>
            <w:rFonts w:ascii="Times New Roman" w:hAnsi="Times New Roman" w:cs="Times New Roman"/>
            <w:sz w:val="28"/>
            <w:szCs w:val="28"/>
          </w:rPr>
          <w:t>г)</w:t>
        </w:r>
      </w:fldSimple>
      <w:r w:rsidRPr="00C26CBD">
        <w:rPr>
          <w:rFonts w:ascii="Times New Roman" w:hAnsi="Times New Roman" w:cs="Times New Roman"/>
          <w:sz w:val="28"/>
          <w:szCs w:val="28"/>
        </w:rPr>
        <w:t xml:space="preserve"> настоящего Стандарта, должны соблюдаться следующие требования:</w:t>
      </w:r>
    </w:p>
    <w:p w:rsidR="005F2EAD" w:rsidRPr="00C26CBD" w:rsidRDefault="005F2EAD" w:rsidP="00590AB0">
      <w:pPr>
        <w:pStyle w:val="ConsPlusNormal"/>
        <w:numPr>
          <w:ilvl w:val="0"/>
          <w:numId w:val="80"/>
        </w:numPr>
        <w:tabs>
          <w:tab w:val="left" w:pos="567"/>
        </w:tabs>
        <w:spacing w:after="120"/>
        <w:jc w:val="both"/>
        <w:rPr>
          <w:rFonts w:ascii="Times New Roman" w:hAnsi="Times New Roman" w:cs="Times New Roman"/>
          <w:sz w:val="28"/>
          <w:szCs w:val="28"/>
        </w:rPr>
      </w:pPr>
      <w:r w:rsidRPr="00C26CBD">
        <w:rPr>
          <w:rFonts w:ascii="Times New Roman" w:hAnsi="Times New Roman" w:cs="Times New Roman"/>
          <w:sz w:val="28"/>
          <w:szCs w:val="28"/>
        </w:rPr>
        <w:t>ко всем участникам закупки предъявляются единые квалификационные требования, установленные документацией о закупке;</w:t>
      </w:r>
    </w:p>
    <w:p w:rsidR="005F2EAD" w:rsidRPr="00C26CBD" w:rsidRDefault="005F2EAD" w:rsidP="00590AB0">
      <w:pPr>
        <w:pStyle w:val="ConsPlusNormal"/>
        <w:numPr>
          <w:ilvl w:val="0"/>
          <w:numId w:val="80"/>
        </w:numPr>
        <w:tabs>
          <w:tab w:val="left" w:pos="567"/>
        </w:tabs>
        <w:spacing w:after="120"/>
        <w:jc w:val="both"/>
        <w:rPr>
          <w:rFonts w:ascii="Times New Roman" w:hAnsi="Times New Roman" w:cs="Times New Roman"/>
          <w:sz w:val="28"/>
          <w:szCs w:val="28"/>
        </w:rPr>
      </w:pPr>
      <w:r w:rsidRPr="00C26CBD">
        <w:rPr>
          <w:rFonts w:ascii="Times New Roman" w:hAnsi="Times New Roman" w:cs="Times New Roman"/>
          <w:sz w:val="28"/>
          <w:szCs w:val="28"/>
        </w:rPr>
        <w:t>заявки участников должны содержать информацию и документы, предусмотренные документацией о закупке, подтверждающие соответствие участников единым квалификационным требованиям, установленным документацией о закупке;</w:t>
      </w:r>
    </w:p>
    <w:p w:rsidR="005F2EAD" w:rsidRPr="00C26CBD" w:rsidRDefault="005F2EAD" w:rsidP="00590AB0">
      <w:pPr>
        <w:pStyle w:val="ConsPlusNormal"/>
        <w:numPr>
          <w:ilvl w:val="0"/>
          <w:numId w:val="80"/>
        </w:numPr>
        <w:tabs>
          <w:tab w:val="left" w:pos="567"/>
        </w:tabs>
        <w:spacing w:after="120"/>
        <w:jc w:val="both"/>
        <w:rPr>
          <w:rFonts w:ascii="Times New Roman" w:hAnsi="Times New Roman" w:cs="Times New Roman"/>
          <w:sz w:val="28"/>
          <w:szCs w:val="28"/>
        </w:rPr>
      </w:pPr>
      <w:r w:rsidRPr="00C26CBD">
        <w:rPr>
          <w:rFonts w:ascii="Times New Roman" w:hAnsi="Times New Roman" w:cs="Times New Roman"/>
          <w:sz w:val="28"/>
          <w:szCs w:val="28"/>
        </w:rPr>
        <w:t>заявки участников, которые не соответствуют квалификационным требованиям, отклоняются;</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если закупка включает этап, предусмотренный </w:t>
      </w:r>
      <w:hyperlink w:anchor="P393" w:history="1">
        <w:r w:rsidRPr="00C26CBD">
          <w:rPr>
            <w:rFonts w:ascii="Times New Roman" w:hAnsi="Times New Roman" w:cs="Times New Roman"/>
            <w:sz w:val="28"/>
            <w:szCs w:val="28"/>
          </w:rPr>
          <w:t xml:space="preserve">п. </w:t>
        </w:r>
      </w:hyperlink>
      <w:fldSimple w:instr=" REF _Ref510781410 \n \h  \* MERGEFORMAT ">
        <w:r w:rsidR="00DB1D86">
          <w:rPr>
            <w:rFonts w:ascii="Times New Roman" w:hAnsi="Times New Roman" w:cs="Times New Roman"/>
            <w:sz w:val="28"/>
            <w:szCs w:val="28"/>
          </w:rPr>
          <w:t>5.1.3</w:t>
        </w:r>
      </w:fldSimple>
      <w:fldSimple w:instr=" REF _Ref514678103 \n \h  \* MERGEFORMAT ">
        <w:r w:rsidR="00DB1D86">
          <w:rPr>
            <w:rFonts w:ascii="Times New Roman" w:hAnsi="Times New Roman" w:cs="Times New Roman"/>
            <w:sz w:val="28"/>
            <w:szCs w:val="28"/>
          </w:rPr>
          <w:t>д)</w:t>
        </w:r>
      </w:fldSimple>
      <w:r w:rsidRPr="00C26CBD">
        <w:rPr>
          <w:rFonts w:ascii="Times New Roman" w:hAnsi="Times New Roman" w:cs="Times New Roman"/>
          <w:sz w:val="28"/>
          <w:szCs w:val="28"/>
        </w:rPr>
        <w:t xml:space="preserve"> настоящего Стандарта:</w:t>
      </w:r>
    </w:p>
    <w:p w:rsidR="005F2EAD" w:rsidRPr="00C26CBD" w:rsidRDefault="005F2EAD" w:rsidP="00590AB0">
      <w:pPr>
        <w:pStyle w:val="ConsPlusNormal"/>
        <w:numPr>
          <w:ilvl w:val="0"/>
          <w:numId w:val="81"/>
        </w:numPr>
        <w:tabs>
          <w:tab w:val="left" w:pos="567"/>
        </w:tabs>
        <w:spacing w:after="120"/>
        <w:jc w:val="both"/>
        <w:rPr>
          <w:rFonts w:ascii="Times New Roman" w:hAnsi="Times New Roman" w:cs="Times New Roman"/>
          <w:sz w:val="28"/>
          <w:szCs w:val="28"/>
        </w:rPr>
      </w:pPr>
      <w:r w:rsidRPr="00C26CBD">
        <w:rPr>
          <w:rFonts w:ascii="Times New Roman" w:hAnsi="Times New Roman" w:cs="Times New Roman"/>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rsidR="005F2EAD" w:rsidRPr="00C26CBD" w:rsidRDefault="005F2EAD" w:rsidP="00590AB0">
      <w:pPr>
        <w:pStyle w:val="ConsPlusNormal"/>
        <w:numPr>
          <w:ilvl w:val="0"/>
          <w:numId w:val="81"/>
        </w:numPr>
        <w:tabs>
          <w:tab w:val="left" w:pos="567"/>
        </w:tabs>
        <w:spacing w:after="120"/>
        <w:jc w:val="both"/>
        <w:rPr>
          <w:rFonts w:ascii="Times New Roman" w:hAnsi="Times New Roman" w:cs="Times New Roman"/>
          <w:sz w:val="28"/>
          <w:szCs w:val="28"/>
        </w:rPr>
      </w:pPr>
      <w:r w:rsidRPr="00C26CBD">
        <w:rPr>
          <w:rFonts w:ascii="Times New Roman" w:hAnsi="Times New Roman" w:cs="Times New Roman"/>
          <w:sz w:val="28"/>
          <w:szCs w:val="28"/>
        </w:rPr>
        <w:t>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закупке либо одновременно с окончательным предложением;</w:t>
      </w:r>
    </w:p>
    <w:p w:rsidR="005F2EAD" w:rsidRPr="00C26CBD" w:rsidRDefault="005F2EAD" w:rsidP="00590AB0">
      <w:pPr>
        <w:pStyle w:val="ConsPlusNormal"/>
        <w:numPr>
          <w:ilvl w:val="0"/>
          <w:numId w:val="81"/>
        </w:numPr>
        <w:tabs>
          <w:tab w:val="left" w:pos="567"/>
        </w:tabs>
        <w:spacing w:after="120"/>
        <w:jc w:val="both"/>
        <w:rPr>
          <w:rFonts w:ascii="Times New Roman" w:hAnsi="Times New Roman" w:cs="Times New Roman"/>
          <w:sz w:val="28"/>
          <w:szCs w:val="28"/>
        </w:rPr>
      </w:pPr>
      <w:r w:rsidRPr="00C26CBD">
        <w:rPr>
          <w:rFonts w:ascii="Times New Roman" w:hAnsi="Times New Roman" w:cs="Times New Roman"/>
          <w:sz w:val="28"/>
          <w:szCs w:val="28"/>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fldSimple w:instr=" REF _Ref510781410 \n \h  \* MERGEFORMAT ">
        <w:r w:rsidR="00DB1D86">
          <w:rPr>
            <w:rFonts w:ascii="Times New Roman" w:hAnsi="Times New Roman" w:cs="Times New Roman"/>
            <w:sz w:val="28"/>
            <w:szCs w:val="28"/>
          </w:rPr>
          <w:t>5.1.3</w:t>
        </w:r>
      </w:fldSimple>
      <w:fldSimple w:instr=" REF _Ref514678103 \n \h  \* MERGEFORMAT ">
        <w:r w:rsidR="00DB1D86">
          <w:rPr>
            <w:rFonts w:ascii="Times New Roman" w:hAnsi="Times New Roman" w:cs="Times New Roman"/>
            <w:sz w:val="28"/>
            <w:szCs w:val="28"/>
          </w:rPr>
          <w:t>д)</w:t>
        </w:r>
      </w:fldSimple>
      <w:r w:rsidRPr="00C26CBD">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извещении о закупке и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закупки составляет три часа;</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этап, указанный в п. </w:t>
      </w:r>
      <w:fldSimple w:instr=" REF _Ref510781410 \n \h  \* MERGEFORMAT ">
        <w:r w:rsidR="00DB1D86">
          <w:rPr>
            <w:rFonts w:ascii="Times New Roman" w:hAnsi="Times New Roman" w:cs="Times New Roman"/>
            <w:sz w:val="28"/>
            <w:szCs w:val="28"/>
          </w:rPr>
          <w:t>5.1.3</w:t>
        </w:r>
      </w:fldSimple>
      <w:fldSimple w:instr=" REF _Ref514678103 \n \h  \* MERGEFORMAT ">
        <w:r w:rsidR="00DB1D86">
          <w:rPr>
            <w:rFonts w:ascii="Times New Roman" w:hAnsi="Times New Roman" w:cs="Times New Roman"/>
            <w:sz w:val="28"/>
            <w:szCs w:val="28"/>
          </w:rPr>
          <w:t>д)</w:t>
        </w:r>
      </w:fldSimple>
      <w:r w:rsidRPr="00C26CBD">
        <w:rPr>
          <w:rFonts w:ascii="Times New Roman" w:hAnsi="Times New Roman" w:cs="Times New Roman"/>
          <w:sz w:val="28"/>
          <w:szCs w:val="28"/>
        </w:rPr>
        <w:t xml:space="preserve"> настоящего Стандарта включается в закупку в обязательном порядке, в случае если начальная (максимальная) цена договора составляет 5 (пять) и более миллионов рублей с НДС (либо без </w:t>
      </w:r>
      <w:r w:rsidRPr="00C26CBD">
        <w:rPr>
          <w:rFonts w:ascii="Times New Roman" w:hAnsi="Times New Roman" w:cs="Times New Roman"/>
          <w:sz w:val="28"/>
          <w:szCs w:val="28"/>
        </w:rPr>
        <w:lastRenderedPageBreak/>
        <w:t xml:space="preserve">НДС, если закупка продукции не облагается НДС либо НДС равен 0) и такая закупка предусматривает этапы, указанные в п. </w:t>
      </w:r>
      <w:fldSimple w:instr=" REF _Ref510781410 \n \h  \* MERGEFORMAT ">
        <w:r w:rsidR="00DB1D86">
          <w:rPr>
            <w:rFonts w:ascii="Times New Roman" w:hAnsi="Times New Roman" w:cs="Times New Roman"/>
            <w:sz w:val="28"/>
            <w:szCs w:val="28"/>
          </w:rPr>
          <w:t>5.1.3</w:t>
        </w:r>
      </w:fldSimple>
      <w:fldSimple w:instr=" REF _Ref510812528 \n \h  \* MERGEFORMAT ">
        <w:r w:rsidR="00DB1D86">
          <w:rPr>
            <w:rFonts w:ascii="Times New Roman" w:hAnsi="Times New Roman" w:cs="Times New Roman"/>
            <w:sz w:val="28"/>
            <w:szCs w:val="28"/>
          </w:rPr>
          <w:t>а)</w:t>
        </w:r>
      </w:fldSimple>
      <w:r w:rsidRPr="00C26CBD">
        <w:rPr>
          <w:rFonts w:ascii="Times New Roman" w:hAnsi="Times New Roman" w:cs="Times New Roman"/>
          <w:sz w:val="28"/>
          <w:szCs w:val="28"/>
        </w:rPr>
        <w:t xml:space="preserve"> – п. </w:t>
      </w:r>
      <w:fldSimple w:instr=" REF _Ref510781410 \n \h  \* MERGEFORMAT ">
        <w:r w:rsidR="00DB1D86">
          <w:rPr>
            <w:rFonts w:ascii="Times New Roman" w:hAnsi="Times New Roman" w:cs="Times New Roman"/>
            <w:sz w:val="28"/>
            <w:szCs w:val="28"/>
          </w:rPr>
          <w:t>5.1.3</w:t>
        </w:r>
      </w:fldSimple>
      <w:fldSimple w:instr=" REF _Ref510852275 \n \h  \* MERGEFORMAT ">
        <w:r w:rsidR="00DB1D86">
          <w:rPr>
            <w:rFonts w:ascii="Times New Roman" w:hAnsi="Times New Roman" w:cs="Times New Roman"/>
            <w:sz w:val="28"/>
            <w:szCs w:val="28"/>
          </w:rPr>
          <w:t>г)</w:t>
        </w:r>
      </w:fldSimple>
      <w:r w:rsidRPr="00C26CBD">
        <w:rPr>
          <w:rFonts w:ascii="Times New Roman" w:hAnsi="Times New Roman" w:cs="Times New Roman"/>
          <w:sz w:val="28"/>
          <w:szCs w:val="28"/>
        </w:rPr>
        <w:t xml:space="preserve"> настоящего Стандарта (некоторые из указанных этапов);</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в случае, если конкурентная закупка предусматривает этапы, указанные в п. </w:t>
      </w:r>
      <w:fldSimple w:instr=" REF _Ref510781410 \n \h  \* MERGEFORMAT ">
        <w:r w:rsidR="00DB1D86">
          <w:rPr>
            <w:rFonts w:ascii="Times New Roman" w:hAnsi="Times New Roman" w:cs="Times New Roman"/>
            <w:sz w:val="28"/>
            <w:szCs w:val="28"/>
          </w:rPr>
          <w:t>5.1.3</w:t>
        </w:r>
      </w:fldSimple>
      <w:fldSimple w:instr=" REF _Ref514667362 \n \h  \* MERGEFORMAT ">
        <w:r w:rsidR="00DB1D86">
          <w:rPr>
            <w:rFonts w:ascii="Times New Roman" w:hAnsi="Times New Roman" w:cs="Times New Roman"/>
            <w:sz w:val="28"/>
            <w:szCs w:val="28"/>
          </w:rPr>
          <w:t>е)</w:t>
        </w:r>
      </w:fldSimple>
      <w:r w:rsidRPr="00C26CBD">
        <w:rPr>
          <w:rFonts w:ascii="Times New Roman" w:hAnsi="Times New Roman" w:cs="Times New Roman"/>
          <w:sz w:val="28"/>
          <w:szCs w:val="28"/>
        </w:rPr>
        <w:t xml:space="preserve"> – п. </w:t>
      </w:r>
      <w:fldSimple w:instr=" REF _Ref510781410 \n \h  \* MERGEFORMAT ">
        <w:r w:rsidR="00DB1D86">
          <w:rPr>
            <w:rFonts w:ascii="Times New Roman" w:hAnsi="Times New Roman" w:cs="Times New Roman"/>
            <w:sz w:val="28"/>
            <w:szCs w:val="28"/>
          </w:rPr>
          <w:t>5.1.3</w:t>
        </w:r>
      </w:fldSimple>
      <w:fldSimple w:instr=" REF _Ref514678786 \n \h  \* MERGEFORMAT ">
        <w:r w:rsidR="00DB1D86">
          <w:rPr>
            <w:rFonts w:ascii="Times New Roman" w:hAnsi="Times New Roman" w:cs="Times New Roman"/>
            <w:sz w:val="28"/>
            <w:szCs w:val="28"/>
          </w:rPr>
          <w:t>и)</w:t>
        </w:r>
      </w:fldSimple>
      <w:r w:rsidRPr="00C26CBD">
        <w:rPr>
          <w:rFonts w:ascii="Times New Roman" w:hAnsi="Times New Roman" w:cs="Times New Roman"/>
          <w:sz w:val="28"/>
          <w:szCs w:val="28"/>
        </w:rPr>
        <w:t xml:space="preserve">, этапы закупки, предусмотренные п. </w:t>
      </w:r>
      <w:fldSimple w:instr=" REF _Ref510781410 \n \h  \* MERGEFORMAT ">
        <w:r w:rsidR="00DB1D86">
          <w:rPr>
            <w:rFonts w:ascii="Times New Roman" w:hAnsi="Times New Roman" w:cs="Times New Roman"/>
            <w:sz w:val="28"/>
            <w:szCs w:val="28"/>
          </w:rPr>
          <w:t>5.1.3</w:t>
        </w:r>
      </w:fldSimple>
      <w:fldSimple w:instr=" REF _Ref510812528 \n \h  \* MERGEFORMAT ">
        <w:r w:rsidR="00DB1D86">
          <w:rPr>
            <w:rFonts w:ascii="Times New Roman" w:hAnsi="Times New Roman" w:cs="Times New Roman"/>
            <w:sz w:val="28"/>
            <w:szCs w:val="28"/>
          </w:rPr>
          <w:t>а)</w:t>
        </w:r>
      </w:fldSimple>
      <w:r w:rsidRPr="00C26CBD">
        <w:rPr>
          <w:rFonts w:ascii="Times New Roman" w:hAnsi="Times New Roman" w:cs="Times New Roman"/>
          <w:sz w:val="28"/>
          <w:szCs w:val="28"/>
        </w:rPr>
        <w:t xml:space="preserve"> – п. </w:t>
      </w:r>
      <w:fldSimple w:instr=" REF _Ref510781410 \n \h  \* MERGEFORMAT ">
        <w:r w:rsidR="00DB1D86">
          <w:rPr>
            <w:rFonts w:ascii="Times New Roman" w:hAnsi="Times New Roman" w:cs="Times New Roman"/>
            <w:sz w:val="28"/>
            <w:szCs w:val="28"/>
          </w:rPr>
          <w:t>5.1.3</w:t>
        </w:r>
      </w:fldSimple>
      <w:fldSimple w:instr=" REF _Ref514678103 \n \h  \* MERGEFORMAT ">
        <w:r w:rsidR="00DB1D86">
          <w:rPr>
            <w:rFonts w:ascii="Times New Roman" w:hAnsi="Times New Roman" w:cs="Times New Roman"/>
            <w:sz w:val="28"/>
            <w:szCs w:val="28"/>
          </w:rPr>
          <w:t>д)</w:t>
        </w:r>
      </w:fldSimple>
      <w:r w:rsidRPr="00C26CBD">
        <w:rPr>
          <w:rFonts w:ascii="Times New Roman" w:hAnsi="Times New Roman" w:cs="Times New Roman"/>
          <w:sz w:val="28"/>
          <w:szCs w:val="28"/>
        </w:rPr>
        <w:t xml:space="preserve"> не применяются. При этом Заказчиком формируются протоколы по результатам каждого этапа, с учетом требований, установленных п. </w:t>
      </w:r>
      <w:fldSimple w:instr=" REF _Ref511052284 \r \h  \* MERGEFORMAT ">
        <w:r w:rsidR="00DB1D86">
          <w:rPr>
            <w:rFonts w:ascii="Times New Roman" w:hAnsi="Times New Roman" w:cs="Times New Roman"/>
            <w:sz w:val="28"/>
            <w:szCs w:val="28"/>
          </w:rPr>
          <w:t>8.1.5.3</w:t>
        </w:r>
      </w:fldSimple>
      <w:r w:rsidRPr="00C26CBD">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fldSimple w:instr=" REF _Ref511052447 \r \h  \* MERGEFORMAT ">
        <w:r w:rsidR="00DB1D86">
          <w:rPr>
            <w:rFonts w:ascii="Times New Roman" w:hAnsi="Times New Roman" w:cs="Times New Roman"/>
            <w:sz w:val="28"/>
            <w:szCs w:val="28"/>
          </w:rPr>
          <w:t>8.1.5.4</w:t>
        </w:r>
      </w:fldSimple>
      <w:r w:rsidRPr="00C26CBD">
        <w:rPr>
          <w:rFonts w:ascii="Times New Roman" w:hAnsi="Times New Roman" w:cs="Times New Roman"/>
          <w:sz w:val="28"/>
          <w:szCs w:val="28"/>
        </w:rPr>
        <w:t xml:space="preserve"> настоящего Стандарта;</w:t>
      </w:r>
    </w:p>
    <w:p w:rsidR="005F2EAD" w:rsidRPr="00C26CBD" w:rsidRDefault="005F2EAD" w:rsidP="00590AB0">
      <w:pPr>
        <w:pStyle w:val="ConsPlusNormal"/>
        <w:numPr>
          <w:ilvl w:val="4"/>
          <w:numId w:val="74"/>
        </w:numPr>
        <w:tabs>
          <w:tab w:val="left" w:pos="0"/>
        </w:tabs>
        <w:spacing w:after="120"/>
        <w:ind w:left="0" w:firstLine="567"/>
        <w:jc w:val="both"/>
        <w:rPr>
          <w:rFonts w:ascii="Times New Roman" w:hAnsi="Times New Roman" w:cs="Times New Roman"/>
          <w:sz w:val="28"/>
          <w:szCs w:val="28"/>
        </w:rPr>
      </w:pPr>
      <w:r w:rsidRPr="00C26CBD">
        <w:rPr>
          <w:rFonts w:ascii="Times New Roman" w:hAnsi="Times New Roman" w:cs="Times New Roman"/>
          <w:sz w:val="28"/>
          <w:szCs w:val="28"/>
        </w:rPr>
        <w:t xml:space="preserve">этап, предусмотренный п. </w:t>
      </w:r>
      <w:fldSimple w:instr=" REF _Ref510781410 \n \h  \* MERGEFORMAT ">
        <w:r w:rsidR="00DB1D86">
          <w:rPr>
            <w:rFonts w:ascii="Times New Roman" w:hAnsi="Times New Roman" w:cs="Times New Roman"/>
            <w:sz w:val="28"/>
            <w:szCs w:val="28"/>
          </w:rPr>
          <w:t>5.1.3</w:t>
        </w:r>
      </w:fldSimple>
      <w:fldSimple w:instr=" REF _Ref514677168 \n \h  \* MERGEFORMAT ">
        <w:r w:rsidR="00DB1D86">
          <w:rPr>
            <w:rFonts w:ascii="Times New Roman" w:hAnsi="Times New Roman" w:cs="Times New Roman"/>
            <w:sz w:val="28"/>
            <w:szCs w:val="28"/>
          </w:rPr>
          <w:t>з)</w:t>
        </w:r>
      </w:fldSimple>
      <w:r w:rsidR="00834E08">
        <w:rPr>
          <w:rFonts w:ascii="Times New Roman" w:hAnsi="Times New Roman" w:cs="Times New Roman"/>
          <w:sz w:val="28"/>
          <w:szCs w:val="28"/>
        </w:rPr>
        <w:t>,</w:t>
      </w:r>
      <w:r w:rsidRPr="00C26CBD">
        <w:rPr>
          <w:rFonts w:ascii="Times New Roman" w:hAnsi="Times New Roman" w:cs="Times New Roman"/>
          <w:sz w:val="28"/>
          <w:szCs w:val="28"/>
        </w:rPr>
        <w:t xml:space="preserve"> может быть </w:t>
      </w:r>
      <w:r w:rsidR="00834E08">
        <w:rPr>
          <w:rFonts w:ascii="Times New Roman" w:hAnsi="Times New Roman" w:cs="Times New Roman"/>
          <w:sz w:val="28"/>
          <w:szCs w:val="28"/>
        </w:rPr>
        <w:t xml:space="preserve">проведен </w:t>
      </w:r>
      <w:r w:rsidRPr="00C26CBD">
        <w:rPr>
          <w:rFonts w:ascii="Times New Roman" w:hAnsi="Times New Roman" w:cs="Times New Roman"/>
          <w:sz w:val="28"/>
          <w:szCs w:val="28"/>
        </w:rPr>
        <w:t>неограниченное количество раз, при этом должны быть соблюдены следующие требования:</w:t>
      </w:r>
    </w:p>
    <w:p w:rsidR="005F2EAD" w:rsidRPr="00C26CBD" w:rsidRDefault="005F2EAD" w:rsidP="00590AB0">
      <w:pPr>
        <w:pStyle w:val="31"/>
        <w:numPr>
          <w:ilvl w:val="0"/>
          <w:numId w:val="22"/>
        </w:numPr>
        <w:tabs>
          <w:tab w:val="left" w:pos="567"/>
        </w:tabs>
        <w:spacing w:after="120"/>
      </w:pPr>
      <w:r w:rsidRPr="00C26CBD">
        <w:t xml:space="preserve">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 </w:t>
      </w:r>
    </w:p>
    <w:p w:rsidR="005F2EAD" w:rsidRPr="00C26CBD" w:rsidRDefault="005F2EAD" w:rsidP="00590AB0">
      <w:pPr>
        <w:pStyle w:val="31"/>
        <w:numPr>
          <w:ilvl w:val="0"/>
          <w:numId w:val="22"/>
        </w:numPr>
        <w:tabs>
          <w:tab w:val="left" w:pos="567"/>
        </w:tabs>
        <w:spacing w:after="120"/>
      </w:pPr>
      <w:r w:rsidRPr="00C26CBD">
        <w:t xml:space="preserve">шаг переторжки определяется Закупочной комиссией и указывается в документации о закупке. </w:t>
      </w:r>
      <w:r w:rsidR="00CD6BDA">
        <w:t>ПДЗК</w:t>
      </w:r>
      <w:r w:rsidRPr="00C26CBD">
        <w:t xml:space="preserve"> Общества вправе установить порядок определения и правила расчета значения шага переторжки в зависимости от стоимости закупки, предмета закупки и иных факторов. 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p>
    <w:p w:rsidR="005F2EAD" w:rsidRPr="00C26CBD" w:rsidRDefault="005F2EAD" w:rsidP="00590AB0">
      <w:pPr>
        <w:pStyle w:val="31"/>
        <w:numPr>
          <w:ilvl w:val="0"/>
          <w:numId w:val="22"/>
        </w:numPr>
        <w:tabs>
          <w:tab w:val="left" w:pos="567"/>
        </w:tabs>
        <w:spacing w:after="120"/>
      </w:pPr>
      <w:r w:rsidRPr="00C26CBD">
        <w:t>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5F2EAD" w:rsidRPr="00C26CBD" w:rsidRDefault="005F2EAD" w:rsidP="00590AB0">
      <w:pPr>
        <w:pStyle w:val="31"/>
        <w:numPr>
          <w:ilvl w:val="0"/>
          <w:numId w:val="22"/>
        </w:numPr>
        <w:tabs>
          <w:tab w:val="left" w:pos="567"/>
        </w:tabs>
        <w:spacing w:after="120"/>
      </w:pPr>
      <w:r w:rsidRPr="00C26CBD">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при наличии технической возможности и если это предусмотрено функционалом электронной площадки). Изменение цены в сторону снижения не должно повлечь за собой изменение иных условий заявки участника, кроме ценового.</w:t>
      </w:r>
    </w:p>
    <w:p w:rsidR="005F2EAD" w:rsidRPr="00C26CBD" w:rsidRDefault="005F2EAD" w:rsidP="00590AB0">
      <w:pPr>
        <w:widowControl w:val="0"/>
        <w:numPr>
          <w:ilvl w:val="3"/>
          <w:numId w:val="57"/>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bookmarkStart w:id="179" w:name="_Ref511052284"/>
      <w:r w:rsidRPr="00C26CBD">
        <w:rPr>
          <w:rFonts w:ascii="Times New Roman" w:eastAsia="Times New Roman" w:hAnsi="Times New Roman" w:cs="Times New Roman"/>
          <w:sz w:val="28"/>
          <w:szCs w:val="28"/>
          <w:lang w:eastAsia="ru-RU"/>
        </w:rPr>
        <w:t xml:space="preserve">Протокол, составляемый в ходе осуществления конкурентной закупки (по результатам этапа конкурентной закупки), должен содержать </w:t>
      </w:r>
      <w:r w:rsidRPr="00C26CBD">
        <w:rPr>
          <w:rFonts w:ascii="Times New Roman" w:eastAsia="Times New Roman" w:hAnsi="Times New Roman" w:cs="Times New Roman"/>
          <w:sz w:val="28"/>
          <w:szCs w:val="28"/>
          <w:lang w:eastAsia="ru-RU"/>
        </w:rPr>
        <w:lastRenderedPageBreak/>
        <w:t>следующие сведения:</w:t>
      </w:r>
      <w:bookmarkEnd w:id="179"/>
    </w:p>
    <w:p w:rsidR="005F2EAD" w:rsidRPr="00C26CBD" w:rsidRDefault="005F2EAD" w:rsidP="00590AB0">
      <w:pPr>
        <w:pStyle w:val="31"/>
        <w:widowControl w:val="0"/>
        <w:numPr>
          <w:ilvl w:val="4"/>
          <w:numId w:val="75"/>
        </w:numPr>
        <w:tabs>
          <w:tab w:val="left" w:pos="0"/>
        </w:tabs>
        <w:spacing w:after="120"/>
        <w:ind w:left="0" w:firstLine="567"/>
      </w:pPr>
      <w:r w:rsidRPr="00C26CBD">
        <w:t>дата подписания протокола;</w:t>
      </w:r>
    </w:p>
    <w:p w:rsidR="005F2EAD" w:rsidRPr="00C26CBD" w:rsidRDefault="005F2EAD" w:rsidP="00590AB0">
      <w:pPr>
        <w:pStyle w:val="31"/>
        <w:widowControl w:val="0"/>
        <w:numPr>
          <w:ilvl w:val="4"/>
          <w:numId w:val="75"/>
        </w:numPr>
        <w:tabs>
          <w:tab w:val="left" w:pos="0"/>
        </w:tabs>
        <w:spacing w:after="120"/>
        <w:ind w:left="0" w:firstLine="567"/>
      </w:pPr>
      <w:r w:rsidRPr="00C26CBD">
        <w:t>количество поданных на участие в закупке (этапе закупки) заявок, а также дата и время регистрации каждой такой заявки;</w:t>
      </w:r>
    </w:p>
    <w:p w:rsidR="005F2EAD" w:rsidRPr="00C26CBD" w:rsidRDefault="005F2EAD" w:rsidP="00590AB0">
      <w:pPr>
        <w:pStyle w:val="31"/>
        <w:widowControl w:val="0"/>
        <w:numPr>
          <w:ilvl w:val="4"/>
          <w:numId w:val="75"/>
        </w:numPr>
        <w:tabs>
          <w:tab w:val="left" w:pos="0"/>
        </w:tabs>
        <w:spacing w:after="120"/>
        <w:ind w:left="0" w:firstLine="567"/>
      </w:pPr>
      <w:r w:rsidRPr="00C26CBD">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rsidR="005F2EAD" w:rsidRPr="00C26CBD" w:rsidRDefault="005F2EAD" w:rsidP="00590AB0">
      <w:pPr>
        <w:pStyle w:val="31"/>
        <w:numPr>
          <w:ilvl w:val="0"/>
          <w:numId w:val="22"/>
        </w:numPr>
        <w:tabs>
          <w:tab w:val="left" w:pos="567"/>
        </w:tabs>
        <w:spacing w:after="120"/>
      </w:pPr>
      <w:r w:rsidRPr="00C26CBD">
        <w:t xml:space="preserve">количества заявок на участие в закупке, которые отклонены; </w:t>
      </w:r>
    </w:p>
    <w:p w:rsidR="005F2EAD" w:rsidRPr="00C26CBD" w:rsidRDefault="005F2EAD" w:rsidP="00590AB0">
      <w:pPr>
        <w:pStyle w:val="31"/>
        <w:numPr>
          <w:ilvl w:val="0"/>
          <w:numId w:val="22"/>
        </w:numPr>
        <w:tabs>
          <w:tab w:val="left" w:pos="567"/>
        </w:tabs>
        <w:spacing w:after="120"/>
      </w:pPr>
      <w:r w:rsidRPr="00C26CBD">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F2EAD" w:rsidRPr="00C26CBD" w:rsidRDefault="005F2EAD" w:rsidP="00590AB0">
      <w:pPr>
        <w:pStyle w:val="31"/>
        <w:widowControl w:val="0"/>
        <w:numPr>
          <w:ilvl w:val="4"/>
          <w:numId w:val="75"/>
        </w:numPr>
        <w:tabs>
          <w:tab w:val="left" w:pos="0"/>
        </w:tabs>
        <w:spacing w:after="120"/>
        <w:ind w:left="0" w:firstLine="567"/>
      </w:pPr>
      <w:r w:rsidRPr="00C26CBD">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F2EAD" w:rsidRPr="00C26CBD" w:rsidRDefault="005F2EAD" w:rsidP="00590AB0">
      <w:pPr>
        <w:pStyle w:val="31"/>
        <w:widowControl w:val="0"/>
        <w:numPr>
          <w:ilvl w:val="4"/>
          <w:numId w:val="75"/>
        </w:numPr>
        <w:tabs>
          <w:tab w:val="left" w:pos="0"/>
        </w:tabs>
        <w:spacing w:after="120"/>
        <w:ind w:left="0" w:firstLine="567"/>
      </w:pPr>
      <w:r w:rsidRPr="00C26CBD">
        <w:t>причины, по которым конкурентная закупка признана несостоявшейся, в случае ее признания таковой;</w:t>
      </w:r>
    </w:p>
    <w:p w:rsidR="005F2EAD" w:rsidRPr="00C26CBD" w:rsidRDefault="005F2EAD" w:rsidP="00590AB0">
      <w:pPr>
        <w:pStyle w:val="31"/>
        <w:widowControl w:val="0"/>
        <w:numPr>
          <w:ilvl w:val="4"/>
          <w:numId w:val="75"/>
        </w:numPr>
        <w:tabs>
          <w:tab w:val="left" w:pos="0"/>
        </w:tabs>
        <w:spacing w:after="120"/>
        <w:ind w:left="0" w:firstLine="567"/>
      </w:pPr>
      <w:r w:rsidRPr="00C26CBD">
        <w:t>при необходимости иные сведения по решению Заказчика.</w:t>
      </w:r>
    </w:p>
    <w:p w:rsidR="005F2EAD" w:rsidRPr="00C26CBD" w:rsidRDefault="005F2EAD" w:rsidP="00590AB0">
      <w:pPr>
        <w:widowControl w:val="0"/>
        <w:numPr>
          <w:ilvl w:val="3"/>
          <w:numId w:val="57"/>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bookmarkStart w:id="180" w:name="P328"/>
      <w:bookmarkStart w:id="181" w:name="_Ref511052447"/>
      <w:bookmarkEnd w:id="180"/>
      <w:r w:rsidRPr="00C26CBD">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181"/>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дата подписания протокола;</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результаты рассмотрения заявок на участие в закупке, окончательных предложений (если документацией о закупке, извещением об </w:t>
      </w:r>
      <w:r w:rsidRPr="00C26CBD">
        <w:rPr>
          <w:rFonts w:ascii="Times New Roman" w:eastAsia="Times New Roman" w:hAnsi="Times New Roman" w:cs="Times New Roman"/>
          <w:sz w:val="28"/>
          <w:szCs w:val="28"/>
          <w:lang w:eastAsia="ru-RU"/>
        </w:rPr>
        <w:lastRenderedPageBreak/>
        <w:t>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F2EAD" w:rsidRPr="00C26CBD" w:rsidRDefault="005F2EAD" w:rsidP="00590AB0">
      <w:pPr>
        <w:pStyle w:val="31"/>
        <w:numPr>
          <w:ilvl w:val="0"/>
          <w:numId w:val="22"/>
        </w:numPr>
        <w:tabs>
          <w:tab w:val="left" w:pos="567"/>
        </w:tabs>
        <w:spacing w:after="120"/>
      </w:pPr>
      <w:r w:rsidRPr="00C26CBD">
        <w:t>количества заявок на участие в закупке, окончательных предложений, которые отклонены;</w:t>
      </w:r>
    </w:p>
    <w:p w:rsidR="005F2EAD" w:rsidRPr="00C26CBD" w:rsidRDefault="005F2EAD" w:rsidP="00590AB0">
      <w:pPr>
        <w:pStyle w:val="31"/>
        <w:numPr>
          <w:ilvl w:val="0"/>
          <w:numId w:val="22"/>
        </w:numPr>
        <w:tabs>
          <w:tab w:val="left" w:pos="567"/>
        </w:tabs>
        <w:spacing w:after="120"/>
      </w:pPr>
      <w:r w:rsidRPr="00C26CBD">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иные сведения, предусмотренные действующим законодательством (в случае наличия таковых);</w:t>
      </w:r>
    </w:p>
    <w:p w:rsidR="005F2EAD" w:rsidRPr="00C26CBD" w:rsidRDefault="005F2EAD" w:rsidP="00590AB0">
      <w:pPr>
        <w:widowControl w:val="0"/>
        <w:numPr>
          <w:ilvl w:val="3"/>
          <w:numId w:val="58"/>
        </w:numPr>
        <w:tabs>
          <w:tab w:val="left"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при необходимости, иные сведения по решению Заказчика.</w:t>
      </w:r>
    </w:p>
    <w:p w:rsidR="005F2EAD" w:rsidRPr="00C26CBD" w:rsidRDefault="005F2EAD" w:rsidP="00590AB0">
      <w:pPr>
        <w:pStyle w:val="5"/>
        <w:numPr>
          <w:ilvl w:val="3"/>
          <w:numId w:val="57"/>
        </w:numPr>
        <w:tabs>
          <w:tab w:val="left" w:pos="0"/>
        </w:tabs>
        <w:spacing w:after="120"/>
        <w:ind w:left="0" w:firstLine="567"/>
      </w:pPr>
      <w:r w:rsidRPr="00C26CBD">
        <w:t xml:space="preserve">При проведении конкурентной закупки в неэлектронной форме Заказчик описывает в документации о закупке порядок проведения такой закупки с учетом требований к этапам и содержанию протоколов, установленных п. </w:t>
      </w:r>
      <w:fldSimple w:instr=" REF _Ref527417312 \r \h  \* MERGEFORMAT ">
        <w:r w:rsidR="00DB1D86">
          <w:t>8.1.5</w:t>
        </w:r>
      </w:fldSimple>
      <w:r w:rsidRPr="00C26CBD">
        <w:t xml:space="preserve"> настоящего Стандарта.</w:t>
      </w:r>
    </w:p>
    <w:p w:rsidR="005F2EAD" w:rsidRPr="00FE5045" w:rsidRDefault="005F2EAD" w:rsidP="00590AB0">
      <w:pPr>
        <w:keepNext/>
        <w:numPr>
          <w:ilvl w:val="2"/>
          <w:numId w:val="69"/>
        </w:numPr>
        <w:tabs>
          <w:tab w:val="left" w:pos="1418"/>
        </w:tabs>
        <w:spacing w:after="120" w:line="240" w:lineRule="auto"/>
        <w:ind w:left="0" w:firstLine="567"/>
        <w:jc w:val="both"/>
        <w:outlineLvl w:val="2"/>
        <w:rPr>
          <w:rFonts w:ascii="Times New Roman" w:eastAsia="Times New Roman" w:hAnsi="Times New Roman" w:cs="Times New Roman"/>
          <w:b/>
          <w:bCs/>
          <w:sz w:val="28"/>
          <w:szCs w:val="28"/>
          <w:lang w:eastAsia="ru-RU"/>
        </w:rPr>
      </w:pPr>
      <w:r w:rsidRPr="00C26CBD">
        <w:rPr>
          <w:rFonts w:ascii="Times New Roman" w:eastAsia="Times New Roman" w:hAnsi="Times New Roman" w:cs="Times New Roman"/>
          <w:b/>
          <w:bCs/>
          <w:sz w:val="28"/>
          <w:szCs w:val="28"/>
          <w:lang w:eastAsia="ru-RU"/>
        </w:rPr>
        <w:t>Процедура вскрытия поступивших заявок</w:t>
      </w:r>
      <w:r w:rsidR="00E07E04">
        <w:rPr>
          <w:rFonts w:ascii="Times New Roman" w:eastAsia="Times New Roman" w:hAnsi="Times New Roman" w:cs="Times New Roman"/>
          <w:b/>
          <w:bCs/>
          <w:sz w:val="28"/>
          <w:szCs w:val="28"/>
          <w:lang w:eastAsia="ru-RU"/>
        </w:rPr>
        <w:t xml:space="preserve"> участников </w:t>
      </w:r>
      <w:r w:rsidR="00B12586">
        <w:rPr>
          <w:rFonts w:ascii="Times New Roman" w:eastAsia="Times New Roman" w:hAnsi="Times New Roman" w:cs="Times New Roman"/>
          <w:b/>
          <w:bCs/>
          <w:sz w:val="28"/>
          <w:szCs w:val="28"/>
          <w:lang w:eastAsia="ru-RU"/>
        </w:rPr>
        <w:t xml:space="preserve">конкурентной </w:t>
      </w:r>
      <w:r w:rsidR="00E07E04">
        <w:rPr>
          <w:rFonts w:ascii="Times New Roman" w:eastAsia="Times New Roman" w:hAnsi="Times New Roman" w:cs="Times New Roman"/>
          <w:b/>
          <w:bCs/>
          <w:sz w:val="28"/>
          <w:szCs w:val="28"/>
          <w:lang w:eastAsia="ru-RU"/>
        </w:rPr>
        <w:t xml:space="preserve">закупки в неэлектронной форме </w:t>
      </w:r>
      <w:r w:rsidR="00FE5045" w:rsidRPr="00FE5045">
        <w:rPr>
          <w:rFonts w:ascii="Times New Roman" w:eastAsia="Times New Roman" w:hAnsi="Times New Roman" w:cs="Times New Roman"/>
          <w:b/>
          <w:sz w:val="28"/>
          <w:szCs w:val="28"/>
          <w:lang w:eastAsia="ru-RU"/>
        </w:rPr>
        <w:t>(открытия доступа к заявкам участников закупки в электронной форме)</w:t>
      </w:r>
    </w:p>
    <w:p w:rsidR="005F2EAD" w:rsidRPr="00C26CBD" w:rsidRDefault="005F2EAD" w:rsidP="00590AB0">
      <w:pPr>
        <w:numPr>
          <w:ilvl w:val="3"/>
          <w:numId w:val="69"/>
        </w:numPr>
        <w:tabs>
          <w:tab w:val="left" w:pos="0"/>
          <w:tab w:val="left" w:pos="1560"/>
          <w:tab w:val="left" w:pos="1843"/>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Процедура вскрытия заявок</w:t>
      </w:r>
      <w:r w:rsidR="003D065A">
        <w:rPr>
          <w:rFonts w:ascii="Times New Roman" w:eastAsia="Times New Roman" w:hAnsi="Times New Roman" w:cs="Times New Roman"/>
          <w:sz w:val="28"/>
          <w:szCs w:val="28"/>
          <w:lang w:eastAsia="ru-RU"/>
        </w:rPr>
        <w:t xml:space="preserve"> участников </w:t>
      </w:r>
      <w:r w:rsidR="00834E08" w:rsidRPr="00C26CBD">
        <w:rPr>
          <w:rFonts w:ascii="Times New Roman" w:eastAsia="Times New Roman" w:hAnsi="Times New Roman" w:cs="Times New Roman"/>
          <w:sz w:val="28"/>
          <w:szCs w:val="28"/>
          <w:lang w:eastAsia="ru-RU"/>
        </w:rPr>
        <w:t>проводится</w:t>
      </w:r>
      <w:r w:rsidR="00834E08">
        <w:rPr>
          <w:rFonts w:ascii="Times New Roman" w:eastAsia="Times New Roman" w:hAnsi="Times New Roman" w:cs="Times New Roman"/>
          <w:sz w:val="28"/>
          <w:szCs w:val="28"/>
          <w:lang w:eastAsia="ru-RU"/>
        </w:rPr>
        <w:t xml:space="preserve"> только при проведении </w:t>
      </w:r>
      <w:r w:rsidR="00B12586">
        <w:rPr>
          <w:rFonts w:ascii="Times New Roman" w:eastAsia="Times New Roman" w:hAnsi="Times New Roman" w:cs="Times New Roman"/>
          <w:sz w:val="28"/>
          <w:szCs w:val="28"/>
          <w:lang w:eastAsia="ru-RU"/>
        </w:rPr>
        <w:t xml:space="preserve">конкурентной </w:t>
      </w:r>
      <w:r w:rsidR="003D065A">
        <w:rPr>
          <w:rFonts w:ascii="Times New Roman" w:eastAsia="Times New Roman" w:hAnsi="Times New Roman" w:cs="Times New Roman"/>
          <w:sz w:val="28"/>
          <w:szCs w:val="28"/>
          <w:lang w:eastAsia="ru-RU"/>
        </w:rPr>
        <w:t>закупочной процедуры в неэлектронной форме</w:t>
      </w:r>
      <w:r w:rsidRPr="00C26CBD">
        <w:rPr>
          <w:rFonts w:ascii="Times New Roman" w:eastAsia="Times New Roman" w:hAnsi="Times New Roman" w:cs="Times New Roman"/>
          <w:sz w:val="28"/>
          <w:szCs w:val="28"/>
          <w:lang w:eastAsia="ru-RU"/>
        </w:rPr>
        <w:t xml:space="preserve"> после окончания срока подачи заявок (даты и времени), указанного в извещении о закупке и (или) документации о закупке.</w:t>
      </w:r>
    </w:p>
    <w:p w:rsidR="005F2EAD" w:rsidRPr="00C26CBD" w:rsidRDefault="005F2EAD" w:rsidP="00590AB0">
      <w:pPr>
        <w:numPr>
          <w:ilvl w:val="3"/>
          <w:numId w:val="69"/>
        </w:numPr>
        <w:tabs>
          <w:tab w:val="left" w:pos="0"/>
          <w:tab w:val="left" w:pos="1560"/>
          <w:tab w:val="left" w:pos="1843"/>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w:t>
      </w:r>
      <w:r w:rsidR="003D065A">
        <w:rPr>
          <w:rFonts w:ascii="Times New Roman" w:eastAsia="Times New Roman" w:hAnsi="Times New Roman" w:cs="Times New Roman"/>
          <w:sz w:val="28"/>
          <w:szCs w:val="28"/>
          <w:lang w:eastAsia="ru-RU"/>
        </w:rPr>
        <w:t>том работы электронной площадки</w:t>
      </w:r>
      <w:r w:rsidR="00AC106D">
        <w:rPr>
          <w:rFonts w:ascii="Times New Roman" w:eastAsia="Times New Roman" w:hAnsi="Times New Roman" w:cs="Times New Roman"/>
          <w:sz w:val="28"/>
          <w:szCs w:val="28"/>
          <w:lang w:eastAsia="ru-RU"/>
        </w:rPr>
        <w:t>,</w:t>
      </w:r>
      <w:r w:rsidR="003D065A" w:rsidRPr="00C26CBD">
        <w:rPr>
          <w:rFonts w:ascii="Times New Roman" w:eastAsia="Times New Roman" w:hAnsi="Times New Roman" w:cs="Times New Roman"/>
          <w:sz w:val="28"/>
          <w:szCs w:val="28"/>
          <w:lang w:eastAsia="ru-RU"/>
        </w:rPr>
        <w:t>после окончания срока подачи заявок (даты и времени), указанного в извещении о закупке и (или) документации о закупке.</w:t>
      </w:r>
    </w:p>
    <w:p w:rsidR="005F2EAD" w:rsidRPr="00C26CBD" w:rsidRDefault="005F2EAD" w:rsidP="00590AB0">
      <w:pPr>
        <w:numPr>
          <w:ilvl w:val="3"/>
          <w:numId w:val="69"/>
        </w:numPr>
        <w:tabs>
          <w:tab w:val="left" w:pos="0"/>
          <w:tab w:val="left" w:pos="1560"/>
          <w:tab w:val="left" w:pos="1843"/>
        </w:tabs>
        <w:spacing w:after="120" w:line="240" w:lineRule="auto"/>
        <w:ind w:left="0" w:firstLine="567"/>
        <w:jc w:val="both"/>
        <w:rPr>
          <w:rFonts w:ascii="Times New Roman" w:eastAsia="Times New Roman" w:hAnsi="Times New Roman" w:cs="Times New Roman"/>
          <w:sz w:val="28"/>
          <w:szCs w:val="28"/>
          <w:lang w:eastAsia="ru-RU"/>
        </w:rPr>
      </w:pPr>
      <w:bookmarkStart w:id="182" w:name="_Ref514061341"/>
      <w:r w:rsidRPr="00C26CBD">
        <w:rPr>
          <w:rFonts w:ascii="Times New Roman" w:eastAsia="Times New Roman" w:hAnsi="Times New Roman" w:cs="Times New Roman"/>
          <w:sz w:val="28"/>
          <w:szCs w:val="28"/>
          <w:lang w:eastAsia="ru-RU"/>
        </w:rPr>
        <w:lastRenderedPageBreak/>
        <w:t xml:space="preserve">При проведении </w:t>
      </w:r>
      <w:r w:rsidR="00B12586">
        <w:rPr>
          <w:rFonts w:ascii="Times New Roman" w:eastAsia="Times New Roman" w:hAnsi="Times New Roman" w:cs="Times New Roman"/>
          <w:sz w:val="28"/>
          <w:szCs w:val="28"/>
          <w:lang w:eastAsia="ru-RU"/>
        </w:rPr>
        <w:t xml:space="preserve">конкурентных </w:t>
      </w:r>
      <w:r w:rsidRPr="00C26CBD">
        <w:rPr>
          <w:rFonts w:ascii="Times New Roman" w:eastAsia="Times New Roman" w:hAnsi="Times New Roman" w:cs="Times New Roman"/>
          <w:sz w:val="28"/>
          <w:szCs w:val="28"/>
          <w:lang w:eastAsia="ru-RU"/>
        </w:rPr>
        <w:t>закупок в неэлектронной форме процедура вскрытия заявок участников проводится:</w:t>
      </w:r>
      <w:bookmarkEnd w:id="182"/>
    </w:p>
    <w:p w:rsidR="005F2EAD" w:rsidRPr="00C26CBD" w:rsidRDefault="005F2EAD" w:rsidP="00590AB0">
      <w:pPr>
        <w:widowControl w:val="0"/>
        <w:numPr>
          <w:ilvl w:val="3"/>
          <w:numId w:val="73"/>
        </w:numPr>
        <w:tabs>
          <w:tab w:val="left" w:pos="0"/>
          <w:tab w:val="left" w:pos="1418"/>
        </w:tabs>
        <w:autoSpaceDE w:val="0"/>
        <w:autoSpaceDN w:val="0"/>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 (заявки могут быть поданы участником закупки непосредственно на процедуре вскрытия заявок, но не позднее начала процедуры вскрытия первой заявки);</w:t>
      </w:r>
    </w:p>
    <w:p w:rsidR="005F2EAD" w:rsidRPr="00C26CBD" w:rsidRDefault="005F2EAD" w:rsidP="00590AB0">
      <w:pPr>
        <w:widowControl w:val="0"/>
        <w:numPr>
          <w:ilvl w:val="3"/>
          <w:numId w:val="73"/>
        </w:numPr>
        <w:tabs>
          <w:tab w:val="left" w:pos="0"/>
        </w:tabs>
        <w:autoSpaceDE w:val="0"/>
        <w:autoSpaceDN w:val="0"/>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в присутствии не менее двух членов Закупочной 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eastAsia="Times New Roman" w:hAnsi="Times New Roman" w:cs="Times New Roman"/>
          <w:sz w:val="28"/>
          <w:szCs w:val="28"/>
          <w:lang w:eastAsia="ru-RU"/>
        </w:rPr>
      </w:pPr>
      <w:bookmarkStart w:id="183" w:name="_Ref515545458"/>
      <w:bookmarkStart w:id="184" w:name="_Ref514061311"/>
      <w:r w:rsidRPr="00C26CBD">
        <w:rPr>
          <w:rFonts w:ascii="Times New Roman" w:eastAsia="Times New Roman" w:hAnsi="Times New Roman" w:cs="Times New Roman"/>
          <w:sz w:val="28"/>
          <w:szCs w:val="28"/>
          <w:lang w:eastAsia="ru-RU"/>
        </w:rPr>
        <w:t xml:space="preserve">В ходе процедуры вскрытия заявок участников </w:t>
      </w:r>
      <w:r w:rsidR="00B12586">
        <w:rPr>
          <w:rFonts w:ascii="Times New Roman" w:eastAsia="Times New Roman" w:hAnsi="Times New Roman" w:cs="Times New Roman"/>
          <w:sz w:val="28"/>
          <w:szCs w:val="28"/>
          <w:lang w:eastAsia="ru-RU"/>
        </w:rPr>
        <w:t xml:space="preserve">конкурентной </w:t>
      </w:r>
      <w:r w:rsidRPr="00C26CBD">
        <w:rPr>
          <w:rFonts w:ascii="Times New Roman" w:eastAsia="Times New Roman" w:hAnsi="Times New Roman" w:cs="Times New Roman"/>
          <w:sz w:val="28"/>
          <w:szCs w:val="28"/>
          <w:lang w:eastAsia="ru-RU"/>
        </w:rPr>
        <w:t>закупки в неэлектронной форме</w:t>
      </w:r>
      <w:r w:rsidR="00B12586">
        <w:rPr>
          <w:rFonts w:ascii="Times New Roman" w:eastAsia="Times New Roman" w:hAnsi="Times New Roman" w:cs="Times New Roman"/>
          <w:sz w:val="28"/>
          <w:szCs w:val="28"/>
          <w:lang w:eastAsia="ru-RU"/>
        </w:rPr>
        <w:t>,</w:t>
      </w:r>
      <w:r w:rsidRPr="00C26CBD">
        <w:rPr>
          <w:rFonts w:ascii="Times New Roman" w:eastAsia="Times New Roman" w:hAnsi="Times New Roman" w:cs="Times New Roman"/>
          <w:sz w:val="28"/>
          <w:szCs w:val="28"/>
          <w:lang w:eastAsia="ru-RU"/>
        </w:rPr>
        <w:t xml:space="preserve"> Закупочная комиссия оглашает следующую информацию:</w:t>
      </w:r>
      <w:bookmarkEnd w:id="183"/>
      <w:bookmarkEnd w:id="184"/>
    </w:p>
    <w:p w:rsidR="005F2EAD" w:rsidRPr="00C26CBD" w:rsidRDefault="005F2EAD" w:rsidP="00590AB0">
      <w:pPr>
        <w:numPr>
          <w:ilvl w:val="4"/>
          <w:numId w:val="70"/>
        </w:numPr>
        <w:tabs>
          <w:tab w:val="left" w:pos="0"/>
          <w:tab w:val="left" w:pos="1418"/>
        </w:tabs>
        <w:spacing w:after="120" w:line="240" w:lineRule="auto"/>
        <w:ind w:left="0" w:firstLine="709"/>
        <w:jc w:val="both"/>
        <w:rPr>
          <w:rFonts w:ascii="Times New Roman" w:eastAsia="Times New Roman" w:hAnsi="Times New Roman" w:cs="Times New Roman"/>
          <w:sz w:val="28"/>
          <w:szCs w:val="28"/>
          <w:lang w:eastAsia="ru-RU"/>
        </w:rPr>
      </w:pPr>
      <w:bookmarkStart w:id="185" w:name="_Ref514679206"/>
      <w:r w:rsidRPr="00C26CBD">
        <w:rPr>
          <w:rFonts w:ascii="Times New Roman" w:eastAsia="Times New Roman" w:hAnsi="Times New Roman" w:cs="Times New Roman"/>
          <w:sz w:val="28"/>
          <w:szCs w:val="28"/>
          <w:lang w:eastAsia="ru-RU"/>
        </w:rPr>
        <w:t xml:space="preserve">наименование </w:t>
      </w:r>
      <w:r w:rsidRPr="00C26CBD">
        <w:rPr>
          <w:rFonts w:ascii="Times New Roman" w:hAnsi="Times New Roman" w:cs="Times New Roman"/>
          <w:sz w:val="28"/>
          <w:szCs w:val="28"/>
        </w:rPr>
        <w:t>(для юридического лица), фамилия, имя, отчество (при наличии) (для физического лица)</w:t>
      </w:r>
      <w:r w:rsidRPr="00C26CBD">
        <w:rPr>
          <w:rFonts w:ascii="Times New Roman" w:eastAsia="Times New Roman" w:hAnsi="Times New Roman" w:cs="Times New Roman"/>
          <w:sz w:val="28"/>
          <w:szCs w:val="28"/>
          <w:lang w:eastAsia="ru-RU"/>
        </w:rPr>
        <w:t>, место нахождения и фактический адрес участника закупки;</w:t>
      </w:r>
      <w:bookmarkEnd w:id="185"/>
    </w:p>
    <w:p w:rsidR="005F2EAD" w:rsidRPr="00C26CBD" w:rsidRDefault="005F2EAD" w:rsidP="00590AB0">
      <w:pPr>
        <w:numPr>
          <w:ilvl w:val="4"/>
          <w:numId w:val="70"/>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p>
    <w:p w:rsidR="005F2EAD" w:rsidRPr="00C26CBD" w:rsidRDefault="005F2EAD" w:rsidP="00590AB0">
      <w:pPr>
        <w:numPr>
          <w:ilvl w:val="4"/>
          <w:numId w:val="70"/>
        </w:numPr>
        <w:tabs>
          <w:tab w:val="left" w:pos="0"/>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для конвертов с изменениями и отзывами заявок – существо изменений или факт отзыва заявки. </w:t>
      </w:r>
      <w:r w:rsidRPr="00C26CBD">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p>
    <w:p w:rsidR="005F2EAD" w:rsidRPr="00C26CBD" w:rsidRDefault="005F2EAD" w:rsidP="00590AB0">
      <w:pPr>
        <w:numPr>
          <w:ilvl w:val="4"/>
          <w:numId w:val="70"/>
        </w:numPr>
        <w:tabs>
          <w:tab w:val="left" w:pos="0"/>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hAnsi="Times New Roman" w:cs="Times New Roman"/>
          <w:sz w:val="28"/>
          <w:szCs w:val="28"/>
        </w:rPr>
        <w:t>любую иную информацию, которую Закупочная комиссия сочтет необходимой публично огласить.</w:t>
      </w:r>
    </w:p>
    <w:p w:rsidR="005F2EAD" w:rsidRPr="00C26CBD" w:rsidRDefault="005F2EAD" w:rsidP="00590AB0">
      <w:pPr>
        <w:numPr>
          <w:ilvl w:val="3"/>
          <w:numId w:val="69"/>
        </w:numPr>
        <w:tabs>
          <w:tab w:val="left" w:pos="0"/>
          <w:tab w:val="left" w:pos="1560"/>
          <w:tab w:val="num" w:pos="1985"/>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При проведении конкурентной закупки в неэлектронной форме представителям участников закупки может быть предоставлено право для информационного сообщения по сути поданной заявки и ответов на вопросы членов Закупочной комиссии. Вопросы в адрес представителей участников могут касаться только уточнения информации, оглашенной при вскрытии конвертов.</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По результатам процедуры вскрытия заявок, </w:t>
      </w:r>
      <w:r w:rsidR="00597ECE">
        <w:rPr>
          <w:rFonts w:ascii="Times New Roman" w:eastAsia="Times New Roman" w:hAnsi="Times New Roman" w:cs="Times New Roman"/>
          <w:sz w:val="28"/>
          <w:szCs w:val="28"/>
          <w:lang w:eastAsia="ru-RU"/>
        </w:rPr>
        <w:t xml:space="preserve">поданных участниками </w:t>
      </w:r>
      <w:r w:rsidR="00B12586">
        <w:rPr>
          <w:rFonts w:ascii="Times New Roman" w:eastAsia="Times New Roman" w:hAnsi="Times New Roman" w:cs="Times New Roman"/>
          <w:sz w:val="28"/>
          <w:szCs w:val="28"/>
          <w:lang w:eastAsia="ru-RU"/>
        </w:rPr>
        <w:t xml:space="preserve">конкурентной </w:t>
      </w:r>
      <w:r w:rsidR="00597ECE">
        <w:rPr>
          <w:rFonts w:ascii="Times New Roman" w:eastAsia="Times New Roman" w:hAnsi="Times New Roman" w:cs="Times New Roman"/>
          <w:sz w:val="28"/>
          <w:szCs w:val="28"/>
          <w:lang w:eastAsia="ru-RU"/>
        </w:rPr>
        <w:t xml:space="preserve">закупки в неэлектронной форме, </w:t>
      </w:r>
      <w:r w:rsidRPr="00C26CBD">
        <w:rPr>
          <w:rFonts w:ascii="Times New Roman" w:eastAsia="Times New Roman" w:hAnsi="Times New Roman" w:cs="Times New Roman"/>
          <w:sz w:val="28"/>
          <w:szCs w:val="28"/>
          <w:lang w:eastAsia="ru-RU"/>
        </w:rPr>
        <w:t xml:space="preserve">должен быть составлен соответствующий протокол, который должен содержать помимо сведений, указанных в п. </w:t>
      </w:r>
      <w:fldSimple w:instr=" REF _Ref511052284 \w \h  \* MERGEFORMAT ">
        <w:r w:rsidR="00DB1D86">
          <w:rPr>
            <w:rFonts w:ascii="Times New Roman" w:eastAsia="Times New Roman" w:hAnsi="Times New Roman" w:cs="Times New Roman"/>
            <w:sz w:val="28"/>
            <w:szCs w:val="28"/>
            <w:lang w:eastAsia="ru-RU"/>
          </w:rPr>
          <w:t>8.1.5.3</w:t>
        </w:r>
      </w:fldSimple>
      <w:r w:rsidRPr="00C26CBD">
        <w:rPr>
          <w:rFonts w:ascii="Times New Roman" w:eastAsia="Times New Roman" w:hAnsi="Times New Roman" w:cs="Times New Roman"/>
          <w:sz w:val="28"/>
          <w:szCs w:val="28"/>
          <w:lang w:eastAsia="ru-RU"/>
        </w:rPr>
        <w:t xml:space="preserve"> настоящего Стандарта следующие сведения:</w:t>
      </w:r>
    </w:p>
    <w:p w:rsidR="005F2EAD" w:rsidRPr="00C26CBD" w:rsidRDefault="005F2EAD" w:rsidP="00590AB0">
      <w:pPr>
        <w:numPr>
          <w:ilvl w:val="4"/>
          <w:numId w:val="71"/>
        </w:numPr>
        <w:tabs>
          <w:tab w:val="clear" w:pos="1703"/>
          <w:tab w:val="left" w:pos="0"/>
          <w:tab w:val="num" w:pos="1418"/>
        </w:tabs>
        <w:spacing w:after="120" w:line="240" w:lineRule="auto"/>
        <w:ind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lastRenderedPageBreak/>
        <w:t>количество присутствующих при проведении процедуры вскрытия членов Закупочной комиссии;</w:t>
      </w:r>
    </w:p>
    <w:p w:rsidR="005F2EAD" w:rsidRPr="00C26CBD" w:rsidRDefault="005F2EAD" w:rsidP="00590AB0">
      <w:pPr>
        <w:numPr>
          <w:ilvl w:val="4"/>
          <w:numId w:val="71"/>
        </w:numPr>
        <w:tabs>
          <w:tab w:val="clear" w:pos="1703"/>
          <w:tab w:val="left" w:pos="0"/>
          <w:tab w:val="num" w:pos="1418"/>
        </w:tabs>
        <w:spacing w:after="120" w:line="240" w:lineRule="auto"/>
        <w:ind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информация, которая была оглашена в ходе процедуры вскрытия заявок</w:t>
      </w:r>
      <w:r w:rsidR="00597ECE">
        <w:rPr>
          <w:rFonts w:ascii="Times New Roman" w:eastAsia="Times New Roman" w:hAnsi="Times New Roman" w:cs="Times New Roman"/>
          <w:sz w:val="28"/>
          <w:szCs w:val="28"/>
          <w:lang w:eastAsia="ru-RU"/>
        </w:rPr>
        <w:t>.</w:t>
      </w:r>
    </w:p>
    <w:p w:rsidR="005F2EAD" w:rsidRPr="00D00709" w:rsidRDefault="00597ECE" w:rsidP="00590AB0">
      <w:pPr>
        <w:pStyle w:val="af0"/>
        <w:numPr>
          <w:ilvl w:val="3"/>
          <w:numId w:val="69"/>
        </w:numPr>
        <w:tabs>
          <w:tab w:val="left" w:pos="0"/>
        </w:tabs>
        <w:spacing w:after="120" w:line="240" w:lineRule="auto"/>
        <w:ind w:left="0" w:firstLine="567"/>
        <w:jc w:val="both"/>
        <w:rPr>
          <w:rFonts w:ascii="Times New Roman" w:eastAsia="Times New Roman" w:hAnsi="Times New Roman"/>
          <w:sz w:val="28"/>
          <w:szCs w:val="28"/>
          <w:lang w:eastAsia="ru-RU"/>
        </w:rPr>
      </w:pPr>
      <w:r w:rsidRPr="00D00709">
        <w:rPr>
          <w:rFonts w:ascii="Times New Roman" w:eastAsia="Times New Roman" w:hAnsi="Times New Roman"/>
          <w:sz w:val="28"/>
          <w:szCs w:val="28"/>
          <w:lang w:eastAsia="ru-RU"/>
        </w:rPr>
        <w:t>П</w:t>
      </w:r>
      <w:r w:rsidR="005F2EAD" w:rsidRPr="00D00709">
        <w:rPr>
          <w:rFonts w:ascii="Times New Roman" w:eastAsia="Times New Roman" w:hAnsi="Times New Roman"/>
          <w:sz w:val="28"/>
          <w:szCs w:val="28"/>
          <w:lang w:eastAsia="ru-RU"/>
        </w:rPr>
        <w:t xml:space="preserve">ри проведении конкурентной закупки в электронной форме </w:t>
      </w:r>
      <w:r w:rsidR="008573FB">
        <w:rPr>
          <w:rFonts w:ascii="Times New Roman" w:eastAsia="Times New Roman" w:hAnsi="Times New Roman"/>
          <w:sz w:val="28"/>
          <w:szCs w:val="28"/>
          <w:lang w:eastAsia="ru-RU"/>
        </w:rPr>
        <w:t xml:space="preserve">Заказчик вправе не формировать </w:t>
      </w:r>
      <w:r w:rsidRPr="00D00709">
        <w:rPr>
          <w:rFonts w:ascii="Times New Roman" w:eastAsia="Times New Roman" w:hAnsi="Times New Roman"/>
          <w:sz w:val="28"/>
          <w:szCs w:val="28"/>
          <w:lang w:eastAsia="ru-RU"/>
        </w:rPr>
        <w:t xml:space="preserve">протокол открытия доступа к заявкам участников. </w:t>
      </w:r>
      <w:r w:rsidR="00C02676">
        <w:rPr>
          <w:rFonts w:ascii="Times New Roman" w:eastAsia="Times New Roman" w:hAnsi="Times New Roman"/>
          <w:sz w:val="28"/>
          <w:szCs w:val="28"/>
          <w:lang w:eastAsia="ru-RU"/>
        </w:rPr>
        <w:t xml:space="preserve">Сведения о поступивших заявках Участников фиксируются оператором электронной площадки в соответствии с регламентом ее работы. </w:t>
      </w:r>
    </w:p>
    <w:p w:rsidR="005F2EAD" w:rsidRPr="00C26CBD" w:rsidRDefault="005F2EAD" w:rsidP="005F2EAD">
      <w:pPr>
        <w:tabs>
          <w:tab w:val="left" w:pos="0"/>
        </w:tabs>
        <w:spacing w:after="120" w:line="240" w:lineRule="auto"/>
        <w:ind w:left="709"/>
        <w:jc w:val="both"/>
        <w:rPr>
          <w:rFonts w:ascii="Times New Roman" w:eastAsia="Times New Roman" w:hAnsi="Times New Roman" w:cs="Times New Roman"/>
          <w:sz w:val="28"/>
          <w:szCs w:val="28"/>
          <w:lang w:eastAsia="ru-RU"/>
        </w:rPr>
      </w:pPr>
    </w:p>
    <w:p w:rsidR="005F2EAD" w:rsidRPr="00C26CBD" w:rsidRDefault="005F2EAD" w:rsidP="00590AB0">
      <w:pPr>
        <w:keepNext/>
        <w:numPr>
          <w:ilvl w:val="2"/>
          <w:numId w:val="69"/>
        </w:numPr>
        <w:tabs>
          <w:tab w:val="left" w:pos="1418"/>
        </w:tabs>
        <w:spacing w:after="120" w:line="240" w:lineRule="auto"/>
        <w:ind w:left="0" w:firstLine="567"/>
        <w:jc w:val="both"/>
        <w:outlineLvl w:val="2"/>
        <w:rPr>
          <w:rFonts w:ascii="Times New Roman" w:hAnsi="Times New Roman" w:cs="Times New Roman"/>
          <w:sz w:val="28"/>
          <w:szCs w:val="28"/>
        </w:rPr>
      </w:pPr>
      <w:bookmarkStart w:id="186" w:name="_Ref510865986"/>
      <w:r w:rsidRPr="00C26CBD">
        <w:rPr>
          <w:rFonts w:ascii="Times New Roman" w:eastAsia="Times New Roman" w:hAnsi="Times New Roman" w:cs="Times New Roman"/>
          <w:b/>
          <w:bCs/>
          <w:sz w:val="28"/>
          <w:szCs w:val="28"/>
          <w:lang w:eastAsia="ru-RU"/>
        </w:rPr>
        <w:t xml:space="preserve">Осуществление рассмотрения, оценки и сопоставления заявок участников конкурентной </w:t>
      </w:r>
      <w:bookmarkEnd w:id="186"/>
      <w:r w:rsidRPr="00C26CBD">
        <w:rPr>
          <w:rFonts w:ascii="Times New Roman" w:eastAsia="Times New Roman" w:hAnsi="Times New Roman" w:cs="Times New Roman"/>
          <w:b/>
          <w:bCs/>
          <w:sz w:val="28"/>
          <w:szCs w:val="28"/>
          <w:lang w:eastAsia="ru-RU"/>
        </w:rPr>
        <w:t>закупки</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В документации должны быть установлены требования к участникам закупок, к 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bookmarkStart w:id="187" w:name="_Ref467422674"/>
      <w:r w:rsidRPr="00C26CBD">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Pr="00C26CBD">
        <w:rPr>
          <w:rFonts w:ascii="Times New Roman" w:hAnsi="Times New Roman" w:cs="Times New Roman"/>
          <w:sz w:val="28"/>
          <w:szCs w:val="28"/>
        </w:rPr>
        <w:t>Приложением 2 к настоящему Стандарту «</w:t>
      </w:r>
      <w:r w:rsidRPr="00C26CBD">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 и могут касаться:</w:t>
      </w:r>
      <w:bookmarkEnd w:id="187"/>
    </w:p>
    <w:p w:rsidR="005F2EAD" w:rsidRPr="00C26CBD" w:rsidRDefault="005F2EAD" w:rsidP="00590AB0">
      <w:pPr>
        <w:numPr>
          <w:ilvl w:val="4"/>
          <w:numId w:val="72"/>
        </w:numPr>
        <w:tabs>
          <w:tab w:val="clear" w:pos="1703"/>
          <w:tab w:val="left" w:pos="0"/>
          <w:tab w:val="num" w:pos="1418"/>
        </w:tabs>
        <w:spacing w:after="120" w:line="240" w:lineRule="auto"/>
        <w:ind w:left="567" w:firstLine="0"/>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соответствия участников закупки, а также, в случаях, установленных настоящ</w:t>
      </w:r>
      <w:r w:rsidR="00AC106D">
        <w:rPr>
          <w:rFonts w:ascii="Times New Roman" w:eastAsia="Times New Roman" w:hAnsi="Times New Roman" w:cs="Times New Roman"/>
          <w:sz w:val="28"/>
          <w:szCs w:val="28"/>
          <w:lang w:eastAsia="ru-RU"/>
        </w:rPr>
        <w:t>им</w:t>
      </w:r>
      <w:r w:rsidRPr="00C26CBD">
        <w:rPr>
          <w:rFonts w:ascii="Times New Roman" w:eastAsia="Times New Roman" w:hAnsi="Times New Roman" w:cs="Times New Roman"/>
          <w:sz w:val="28"/>
          <w:szCs w:val="28"/>
          <w:lang w:eastAsia="ru-RU"/>
        </w:rPr>
        <w:t xml:space="preserve"> Стандарт</w:t>
      </w:r>
      <w:r w:rsidR="00AC106D">
        <w:rPr>
          <w:rFonts w:ascii="Times New Roman" w:eastAsia="Times New Roman" w:hAnsi="Times New Roman" w:cs="Times New Roman"/>
          <w:sz w:val="28"/>
          <w:szCs w:val="28"/>
          <w:lang w:eastAsia="ru-RU"/>
        </w:rPr>
        <w:t>ом</w:t>
      </w:r>
      <w:r w:rsidR="00EE41DB">
        <w:rPr>
          <w:rFonts w:ascii="Times New Roman" w:eastAsia="Times New Roman" w:hAnsi="Times New Roman" w:cs="Times New Roman"/>
          <w:sz w:val="28"/>
          <w:szCs w:val="28"/>
          <w:lang w:eastAsia="ru-RU"/>
        </w:rPr>
        <w:t xml:space="preserve">, </w:t>
      </w:r>
      <w:r w:rsidRPr="00C26CBD">
        <w:rPr>
          <w:rFonts w:ascii="Times New Roman" w:eastAsia="Times New Roman" w:hAnsi="Times New Roman" w:cs="Times New Roman"/>
          <w:sz w:val="28"/>
          <w:szCs w:val="28"/>
          <w:lang w:eastAsia="ru-RU"/>
        </w:rPr>
        <w:t xml:space="preserve"> заявленных соисполнителей (субподрядчиков, сопоставщиков), 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rsidR="005F2EAD" w:rsidRPr="00C26CBD" w:rsidRDefault="005F2EAD" w:rsidP="00590AB0">
      <w:pPr>
        <w:numPr>
          <w:ilvl w:val="4"/>
          <w:numId w:val="72"/>
        </w:numPr>
        <w:tabs>
          <w:tab w:val="clear" w:pos="1703"/>
          <w:tab w:val="left" w:pos="0"/>
          <w:tab w:val="num" w:pos="1418"/>
        </w:tabs>
        <w:spacing w:after="120" w:line="240" w:lineRule="auto"/>
        <w:ind w:left="567" w:firstLine="0"/>
        <w:jc w:val="both"/>
        <w:rPr>
          <w:rFonts w:ascii="Times New Roman" w:eastAsia="Times New Roman" w:hAnsi="Times New Roman" w:cs="Times New Roman"/>
          <w:sz w:val="28"/>
          <w:szCs w:val="28"/>
          <w:lang w:eastAsia="ru-RU"/>
        </w:rPr>
      </w:pPr>
      <w:bookmarkStart w:id="188" w:name="_Ref514680001"/>
      <w:r w:rsidRPr="00C26CBD">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w:t>
      </w:r>
      <w:r w:rsidRPr="00C26CBD">
        <w:rPr>
          <w:rFonts w:ascii="Times New Roman" w:hAnsi="Times New Roman" w:cs="Times New Roman"/>
          <w:sz w:val="28"/>
          <w:szCs w:val="28"/>
        </w:rPr>
        <w:lastRenderedPageBreak/>
        <w:t>реестре недобросовестных поставщиков, предусмотренном Законом 44-ФЗ;</w:t>
      </w:r>
      <w:bookmarkEnd w:id="188"/>
    </w:p>
    <w:p w:rsidR="005F2EAD" w:rsidRPr="00C26CBD" w:rsidRDefault="005F2EAD" w:rsidP="00590AB0">
      <w:pPr>
        <w:numPr>
          <w:ilvl w:val="4"/>
          <w:numId w:val="72"/>
        </w:numPr>
        <w:tabs>
          <w:tab w:val="clear" w:pos="1703"/>
          <w:tab w:val="left" w:pos="0"/>
          <w:tab w:val="num" w:pos="1418"/>
        </w:tabs>
        <w:spacing w:after="120" w:line="240" w:lineRule="auto"/>
        <w:ind w:left="567" w:firstLine="0"/>
        <w:jc w:val="both"/>
        <w:rPr>
          <w:rFonts w:ascii="Times New Roman" w:eastAsia="Times New Roman" w:hAnsi="Times New Roman" w:cs="Times New Roman"/>
          <w:sz w:val="28"/>
          <w:szCs w:val="28"/>
          <w:lang w:eastAsia="ru-RU"/>
        </w:rPr>
      </w:pPr>
      <w:r w:rsidRPr="00C26CBD">
        <w:rPr>
          <w:rFonts w:ascii="Times New Roman" w:hAnsi="Times New Roman" w:cs="Times New Roman"/>
          <w:sz w:val="28"/>
          <w:szCs w:val="28"/>
        </w:rPr>
        <w:t>надежности и квалификации участника закупки, а также, в случаях, установленных настоящ</w:t>
      </w:r>
      <w:r w:rsidR="00AC106D">
        <w:rPr>
          <w:rFonts w:ascii="Times New Roman" w:hAnsi="Times New Roman" w:cs="Times New Roman"/>
          <w:sz w:val="28"/>
          <w:szCs w:val="28"/>
        </w:rPr>
        <w:t>им</w:t>
      </w:r>
      <w:r w:rsidRPr="00C26CBD">
        <w:rPr>
          <w:rFonts w:ascii="Times New Roman" w:hAnsi="Times New Roman" w:cs="Times New Roman"/>
          <w:sz w:val="28"/>
          <w:szCs w:val="28"/>
        </w:rPr>
        <w:t xml:space="preserve"> Стандарт</w:t>
      </w:r>
      <w:r w:rsidR="00AC106D">
        <w:rPr>
          <w:rFonts w:ascii="Times New Roman" w:hAnsi="Times New Roman" w:cs="Times New Roman"/>
          <w:sz w:val="28"/>
          <w:szCs w:val="28"/>
        </w:rPr>
        <w:t>ом,</w:t>
      </w:r>
      <w:r w:rsidRPr="00C26CBD">
        <w:rPr>
          <w:rFonts w:ascii="Times New Roman" w:hAnsi="Times New Roman" w:cs="Times New Roman"/>
          <w:sz w:val="28"/>
          <w:szCs w:val="28"/>
        </w:rPr>
        <w:t xml:space="preserve"> заявленных соисполнителей (субподрядчиков, сопоставщиков);</w:t>
      </w:r>
    </w:p>
    <w:p w:rsidR="005F2EAD" w:rsidRPr="00C26CBD" w:rsidRDefault="005F2EAD" w:rsidP="00590AB0">
      <w:pPr>
        <w:numPr>
          <w:ilvl w:val="4"/>
          <w:numId w:val="72"/>
        </w:numPr>
        <w:tabs>
          <w:tab w:val="clear" w:pos="1703"/>
          <w:tab w:val="left" w:pos="0"/>
          <w:tab w:val="num" w:pos="1418"/>
        </w:tabs>
        <w:spacing w:after="120" w:line="240" w:lineRule="auto"/>
        <w:ind w:left="567" w:firstLine="0"/>
        <w:jc w:val="both"/>
        <w:rPr>
          <w:rFonts w:ascii="Times New Roman" w:eastAsia="Times New Roman" w:hAnsi="Times New Roman" w:cs="Times New Roman"/>
          <w:sz w:val="28"/>
          <w:szCs w:val="28"/>
          <w:lang w:eastAsia="ru-RU"/>
        </w:rPr>
      </w:pPr>
      <w:bookmarkStart w:id="189" w:name="_Ref467422670"/>
      <w:r w:rsidRPr="00C26CBD">
        <w:rPr>
          <w:rFonts w:ascii="Times New Roman" w:hAnsi="Times New Roman" w:cs="Times New Roman"/>
          <w:sz w:val="28"/>
          <w:szCs w:val="28"/>
        </w:rPr>
        <w:t>ценового предложения участников закупки;</w:t>
      </w:r>
      <w:bookmarkEnd w:id="189"/>
    </w:p>
    <w:p w:rsidR="005F2EAD" w:rsidRPr="00C26CBD" w:rsidRDefault="005F2EAD" w:rsidP="00590AB0">
      <w:pPr>
        <w:numPr>
          <w:ilvl w:val="4"/>
          <w:numId w:val="72"/>
        </w:numPr>
        <w:tabs>
          <w:tab w:val="clear" w:pos="1703"/>
          <w:tab w:val="left" w:pos="0"/>
          <w:tab w:val="num" w:pos="1418"/>
        </w:tabs>
        <w:spacing w:after="120" w:line="240" w:lineRule="auto"/>
        <w:ind w:left="567" w:firstLine="0"/>
        <w:jc w:val="both"/>
        <w:rPr>
          <w:rFonts w:ascii="Times New Roman" w:eastAsia="Times New Roman" w:hAnsi="Times New Roman" w:cs="Times New Roman"/>
          <w:sz w:val="28"/>
          <w:szCs w:val="28"/>
          <w:lang w:eastAsia="ru-RU"/>
        </w:rPr>
      </w:pPr>
      <w:r w:rsidRPr="00C26CBD">
        <w:rPr>
          <w:rFonts w:ascii="Times New Roman" w:hAnsi="Times New Roman" w:cs="Times New Roman"/>
          <w:sz w:val="28"/>
          <w:szCs w:val="28"/>
        </w:rPr>
        <w:t xml:space="preserve">иных требований и критериев, установленных в </w:t>
      </w:r>
      <w:r w:rsidR="00380971">
        <w:rPr>
          <w:rFonts w:ascii="Times New Roman" w:hAnsi="Times New Roman" w:cs="Times New Roman"/>
          <w:sz w:val="28"/>
          <w:szCs w:val="28"/>
        </w:rPr>
        <w:t xml:space="preserve">документации о закупке в </w:t>
      </w:r>
      <w:r w:rsidRPr="00C26CBD">
        <w:rPr>
          <w:rFonts w:ascii="Times New Roman" w:hAnsi="Times New Roman" w:cs="Times New Roman"/>
          <w:sz w:val="28"/>
          <w:szCs w:val="28"/>
        </w:rPr>
        <w:t>соответствии с приложением 2 к настоящему Стандарту.</w:t>
      </w:r>
    </w:p>
    <w:p w:rsidR="005F2EAD" w:rsidRPr="007E2222"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При наличии прямого указания в извещении о закупке и документации о закупке о применении приоритетов, указанных в настояще</w:t>
      </w:r>
      <w:r w:rsidR="00620B5F">
        <w:rPr>
          <w:rFonts w:ascii="Times New Roman" w:eastAsia="Times New Roman" w:hAnsi="Times New Roman" w:cs="Times New Roman"/>
          <w:sz w:val="28"/>
          <w:szCs w:val="28"/>
          <w:lang w:eastAsia="ru-RU"/>
        </w:rPr>
        <w:t>м</w:t>
      </w:r>
      <w:r w:rsidRPr="00C26CBD">
        <w:rPr>
          <w:rFonts w:ascii="Times New Roman" w:eastAsia="Times New Roman" w:hAnsi="Times New Roman" w:cs="Times New Roman"/>
          <w:sz w:val="28"/>
          <w:szCs w:val="28"/>
          <w:lang w:eastAsia="ru-RU"/>
        </w:rPr>
        <w:t xml:space="preserve"> Стандарт</w:t>
      </w:r>
      <w:r w:rsidR="00620B5F">
        <w:rPr>
          <w:rFonts w:ascii="Times New Roman" w:eastAsia="Times New Roman" w:hAnsi="Times New Roman" w:cs="Times New Roman"/>
          <w:sz w:val="28"/>
          <w:szCs w:val="28"/>
          <w:lang w:eastAsia="ru-RU"/>
        </w:rPr>
        <w:t>е</w:t>
      </w:r>
      <w:r w:rsidRPr="00C26CBD">
        <w:rPr>
          <w:rFonts w:ascii="Times New Roman" w:eastAsia="Times New Roman" w:hAnsi="Times New Roman" w:cs="Times New Roman"/>
          <w:sz w:val="28"/>
          <w:szCs w:val="28"/>
          <w:lang w:eastAsia="ru-RU"/>
        </w:rPr>
        <w:t>, Закупочная комиссия при оценке и сопоставлении заявок учитывает такие приоритеты.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 (пятнадцать) процентов, а договор с победителем заключается по цене договора, предложенной участником в его заявке (правило, установленное настоящим пунктом применяется при проведении конкурса, запроса предложений, запроса котировок, запроса цен).</w:t>
      </w:r>
      <w:r w:rsidR="007E2222" w:rsidRPr="007E2222">
        <w:rPr>
          <w:rFonts w:ascii="Times New Roman" w:hAnsi="Times New Roman" w:cs="Times New Roman"/>
          <w:sz w:val="28"/>
          <w:szCs w:val="28"/>
        </w:rPr>
        <w:t>В случае наличия предложений о поставке радиоэлектронной продукции, включенной в единый реестр российской радиоэлектронной продукции, оценки по стоимостным критериям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F2EAD" w:rsidRPr="00FC0D97"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При проведении аукциона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(пятнадцать) процентов от предложенной победителем цены договора.</w:t>
      </w:r>
      <w:r w:rsidR="00EE6750">
        <w:rPr>
          <w:rFonts w:ascii="Times New Roman" w:eastAsia="Times New Roman" w:hAnsi="Times New Roman" w:cs="Times New Roman"/>
          <w:sz w:val="28"/>
          <w:szCs w:val="28"/>
          <w:lang w:eastAsia="ru-RU"/>
        </w:rPr>
        <w:t xml:space="preserve"> </w:t>
      </w:r>
      <w:r w:rsidR="00FC0D97" w:rsidRPr="00FC0D97">
        <w:rPr>
          <w:rFonts w:ascii="Times New Roman" w:hAnsi="Times New Roman" w:cs="Times New Roman"/>
          <w:sz w:val="28"/>
          <w:szCs w:val="28"/>
        </w:rPr>
        <w:t>В случае наличия заявок, содержащих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w:t>
      </w:r>
      <w:r w:rsidR="00EE6750">
        <w:rPr>
          <w:rFonts w:ascii="Times New Roman" w:hAnsi="Times New Roman" w:cs="Times New Roman"/>
          <w:sz w:val="28"/>
          <w:szCs w:val="28"/>
        </w:rPr>
        <w:t xml:space="preserve">т предложенной им цены договора, </w:t>
      </w:r>
      <w:r w:rsidR="00FC0D97" w:rsidRPr="00FC0D97">
        <w:rPr>
          <w:rFonts w:ascii="Times New Roman" w:hAnsi="Times New Roman" w:cs="Times New Roman"/>
          <w:sz w:val="28"/>
          <w:szCs w:val="28"/>
        </w:rPr>
        <w:t>или, если при проведении аукциона цена договора была снижена до нуля и аукцион проводится на право заключить договор, - по цене, увеличенной на 30 (тридцать) процентов от предложенной победителем цены договора.</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lastRenderedPageBreak/>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тайны участников закупки. Член Закупочной комиссии, эксперт или иное лицо, </w:t>
      </w:r>
      <w:r w:rsidRPr="00C26CBD">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Pr="00C26CBD">
        <w:rPr>
          <w:rFonts w:ascii="Times New Roman" w:eastAsia="Times New Roman" w:hAnsi="Times New Roman" w:cs="Times New Roman"/>
          <w:sz w:val="28"/>
          <w:szCs w:val="28"/>
          <w:lang w:eastAsia="ru-RU"/>
        </w:rPr>
        <w:t xml:space="preserve">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председательствующий на заседании Закупочной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В целях принятия решения о соответствии заявок участников закупки требованиям документации о закупке Закупочной комиссией осуществляется:</w:t>
      </w:r>
    </w:p>
    <w:p w:rsidR="005F2EAD" w:rsidRPr="00C26CBD" w:rsidRDefault="005F2EAD" w:rsidP="00590AB0">
      <w:pPr>
        <w:numPr>
          <w:ilvl w:val="4"/>
          <w:numId w:val="59"/>
        </w:numPr>
        <w:tabs>
          <w:tab w:val="left" w:pos="0"/>
          <w:tab w:val="left" w:pos="1418"/>
        </w:tabs>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проверка заявок на соблюдение требований документации о закупке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грамматические ошибки;</w:t>
      </w:r>
    </w:p>
    <w:p w:rsidR="005F2EAD" w:rsidRPr="00C26CBD" w:rsidRDefault="005F2EAD" w:rsidP="00590AB0">
      <w:pPr>
        <w:numPr>
          <w:ilvl w:val="4"/>
          <w:numId w:val="59"/>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 о закупке;</w:t>
      </w:r>
    </w:p>
    <w:p w:rsidR="005F2EAD" w:rsidRPr="00C26CBD" w:rsidRDefault="005F2EAD" w:rsidP="00590AB0">
      <w:pPr>
        <w:numPr>
          <w:ilvl w:val="4"/>
          <w:numId w:val="59"/>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 о закупке;</w:t>
      </w:r>
    </w:p>
    <w:p w:rsidR="005F2EAD" w:rsidRPr="00C26CBD" w:rsidRDefault="005F2EAD" w:rsidP="00590AB0">
      <w:pPr>
        <w:numPr>
          <w:ilvl w:val="4"/>
          <w:numId w:val="59"/>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проверка наличия сведений об участнике закупки в реестрах недобросовестных поставщиков, предусмотренных действующим законодательством (п. </w:t>
      </w:r>
      <w:fldSimple w:instr=" REF _Ref467422674 \n \h  \* MERGEFORMAT ">
        <w:r w:rsidR="00DB1D86">
          <w:rPr>
            <w:rFonts w:ascii="Times New Roman" w:eastAsia="Times New Roman" w:hAnsi="Times New Roman" w:cs="Times New Roman"/>
            <w:sz w:val="28"/>
            <w:szCs w:val="28"/>
            <w:lang w:eastAsia="ru-RU"/>
          </w:rPr>
          <w:t>8.1.7.3</w:t>
        </w:r>
      </w:fldSimple>
      <w:fldSimple w:instr=" REF _Ref514680001 \n \h  \* MERGEFORMAT ">
        <w:r w:rsidR="00DB1D86">
          <w:rPr>
            <w:rFonts w:ascii="Times New Roman" w:eastAsia="Times New Roman" w:hAnsi="Times New Roman" w:cs="Times New Roman"/>
            <w:sz w:val="28"/>
            <w:szCs w:val="28"/>
            <w:lang w:eastAsia="ru-RU"/>
          </w:rPr>
          <w:t>б)</w:t>
        </w:r>
      </w:fldSimple>
      <w:r w:rsidRPr="00C26CBD">
        <w:rPr>
          <w:rFonts w:ascii="Times New Roman" w:eastAsia="Times New Roman" w:hAnsi="Times New Roman" w:cs="Times New Roman"/>
          <w:sz w:val="28"/>
          <w:szCs w:val="28"/>
          <w:lang w:eastAsia="ru-RU"/>
        </w:rPr>
        <w:t>), если требование об отсутствии участника закупки в таких реестрах было предусмотрено в документации закупке;</w:t>
      </w:r>
    </w:p>
    <w:p w:rsidR="005F2EAD" w:rsidRPr="00C26CBD" w:rsidRDefault="005F2EAD" w:rsidP="00590AB0">
      <w:pPr>
        <w:numPr>
          <w:ilvl w:val="4"/>
          <w:numId w:val="59"/>
        </w:numPr>
        <w:tabs>
          <w:tab w:val="left" w:pos="0"/>
        </w:tabs>
        <w:spacing w:after="120" w:line="240" w:lineRule="auto"/>
        <w:ind w:left="0" w:firstLine="709"/>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получение заключения службы экономической безопасности Заказчика, в случае установления соответствующих требований и порядка оценки соответствия заявок таким требованиям;</w:t>
      </w:r>
    </w:p>
    <w:p w:rsidR="005F2EAD" w:rsidRPr="00C26CBD" w:rsidRDefault="005F2EAD" w:rsidP="00590AB0">
      <w:pPr>
        <w:numPr>
          <w:ilvl w:val="4"/>
          <w:numId w:val="59"/>
        </w:numPr>
        <w:tabs>
          <w:tab w:val="left" w:pos="0"/>
        </w:tabs>
        <w:spacing w:after="120" w:line="240" w:lineRule="auto"/>
        <w:ind w:left="0" w:firstLine="709"/>
        <w:jc w:val="both"/>
        <w:rPr>
          <w:rFonts w:ascii="Times New Roman" w:hAnsi="Times New Roman" w:cs="Times New Roman"/>
          <w:sz w:val="28"/>
          <w:szCs w:val="28"/>
        </w:rPr>
      </w:pPr>
      <w:r w:rsidRPr="00C26CBD">
        <w:rPr>
          <w:rFonts w:ascii="Times New Roman" w:hAnsi="Times New Roman" w:cs="Times New Roman"/>
          <w:sz w:val="28"/>
          <w:szCs w:val="28"/>
        </w:rPr>
        <w:t>отклонение заявок, которые, по мнению членов Закупочной комиссии, не соответствуют требованиям документации о закупке. При этом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Заказчик (Организатор закупки)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и третьим </w:t>
      </w:r>
      <w:r w:rsidRPr="00C26CBD">
        <w:rPr>
          <w:rFonts w:ascii="Times New Roman" w:eastAsia="Times New Roman" w:hAnsi="Times New Roman" w:cs="Times New Roman"/>
          <w:sz w:val="28"/>
          <w:szCs w:val="28"/>
          <w:lang w:eastAsia="ru-RU"/>
        </w:rPr>
        <w:lastRenderedPageBreak/>
        <w:t xml:space="preserve">лицам, предоставившим проверяемые сведения и  указанным в заявке (банки и иные финансовые учреждения, СРО и т.п.). </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 Подробный порядок оценки заявок коллективных участников устанавливается в документации о закупке в соответствии с положениями Приложения 2 к настоящему Стандарту.</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Сопоставление ценовых предложений, предусмотренное п. </w:t>
      </w:r>
      <w:fldSimple w:instr=" REF _Ref510781410 \n \h  \* MERGEFORMAT ">
        <w:r w:rsidR="00DB1D86">
          <w:rPr>
            <w:rFonts w:ascii="Times New Roman" w:eastAsia="Times New Roman" w:hAnsi="Times New Roman" w:cs="Times New Roman"/>
            <w:sz w:val="28"/>
            <w:szCs w:val="28"/>
            <w:lang w:eastAsia="ru-RU"/>
          </w:rPr>
          <w:t>5.1.3</w:t>
        </w:r>
      </w:fldSimple>
      <w:fldSimple w:instr=" REF _Ref514678103 \n \h  \* MERGEFORMAT ">
        <w:r w:rsidR="00DB1D86">
          <w:rPr>
            <w:rFonts w:ascii="Times New Roman" w:eastAsia="Times New Roman" w:hAnsi="Times New Roman" w:cs="Times New Roman"/>
            <w:sz w:val="28"/>
            <w:szCs w:val="28"/>
            <w:lang w:eastAsia="ru-RU"/>
          </w:rPr>
          <w:t>д)</w:t>
        </w:r>
      </w:fldSimple>
      <w:r w:rsidRPr="00C26CBD">
        <w:rPr>
          <w:rFonts w:ascii="Times New Roman" w:eastAsia="Times New Roman" w:hAnsi="Times New Roman" w:cs="Times New Roman"/>
          <w:sz w:val="28"/>
          <w:szCs w:val="28"/>
          <w:lang w:eastAsia="ru-RU"/>
        </w:rPr>
        <w:t xml:space="preserve"> настоящего Стандарта при проведении конкурентной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Закупочная комиссия 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Победителем закупки признается участник, </w:t>
      </w:r>
      <w:r w:rsidRPr="00C26CBD">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r w:rsidRPr="00C26CBD">
        <w:rPr>
          <w:rFonts w:ascii="Times New Roman" w:eastAsia="Times New Roman" w:hAnsi="Times New Roman" w:cs="Times New Roman"/>
          <w:sz w:val="28"/>
          <w:szCs w:val="28"/>
          <w:lang w:eastAsia="ru-RU"/>
        </w:rPr>
        <w:t xml:space="preserve">. </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Если до заключения договора по результатам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процедуру </w:t>
      </w:r>
      <w:r w:rsidRPr="00C26CBD">
        <w:rPr>
          <w:rFonts w:ascii="Times New Roman" w:eastAsia="Times New Roman" w:hAnsi="Times New Roman" w:cs="Times New Roman"/>
          <w:sz w:val="28"/>
          <w:szCs w:val="28"/>
          <w:lang w:eastAsia="ru-RU"/>
        </w:rPr>
        <w:lastRenderedPageBreak/>
        <w:t xml:space="preserve">рассмотрения, оценки и сопоставления заявок повторно с учетом выявленных нарушений. </w:t>
      </w:r>
    </w:p>
    <w:p w:rsidR="005F2EAD" w:rsidRPr="00C26CBD" w:rsidRDefault="005F2EAD" w:rsidP="00590AB0">
      <w:pPr>
        <w:numPr>
          <w:ilvl w:val="3"/>
          <w:numId w:val="69"/>
        </w:numPr>
        <w:tabs>
          <w:tab w:val="left" w:pos="0"/>
          <w:tab w:val="left" w:pos="1843"/>
          <w:tab w:val="num" w:pos="1985"/>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p>
    <w:p w:rsidR="005F2EAD" w:rsidRPr="00C26CBD" w:rsidRDefault="005F2EAD" w:rsidP="00590AB0">
      <w:pPr>
        <w:pStyle w:val="31"/>
        <w:widowControl w:val="0"/>
        <w:numPr>
          <w:ilvl w:val="4"/>
          <w:numId w:val="60"/>
        </w:numPr>
        <w:tabs>
          <w:tab w:val="left" w:pos="0"/>
        </w:tabs>
        <w:spacing w:after="120"/>
        <w:ind w:left="0" w:firstLine="709"/>
      </w:pPr>
      <w:r w:rsidRPr="00C26CBD">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5F2EAD" w:rsidRPr="00C26CBD" w:rsidRDefault="005F2EAD" w:rsidP="00590AB0">
      <w:pPr>
        <w:pStyle w:val="31"/>
        <w:widowControl w:val="0"/>
        <w:numPr>
          <w:ilvl w:val="4"/>
          <w:numId w:val="60"/>
        </w:numPr>
        <w:tabs>
          <w:tab w:val="left" w:pos="0"/>
        </w:tabs>
        <w:spacing w:after="120"/>
        <w:ind w:left="0" w:firstLine="709"/>
      </w:pPr>
      <w:r w:rsidRPr="00C26CBD">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5F2EAD" w:rsidRPr="00CF7B96"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При наступлении случаев, определенных в п. </w:t>
      </w:r>
      <w:r w:rsidR="00380971">
        <w:rPr>
          <w:rFonts w:ascii="Times New Roman" w:eastAsia="Times New Roman" w:hAnsi="Times New Roman" w:cs="Times New Roman"/>
          <w:sz w:val="28"/>
          <w:szCs w:val="28"/>
          <w:lang w:eastAsia="ru-RU"/>
        </w:rPr>
        <w:t xml:space="preserve">8.1.7.15. </w:t>
      </w:r>
      <w:r w:rsidRPr="00C26CBD">
        <w:rPr>
          <w:rFonts w:ascii="Times New Roman" w:eastAsia="Times New Roman" w:hAnsi="Times New Roman" w:cs="Times New Roman"/>
          <w:sz w:val="28"/>
          <w:szCs w:val="28"/>
          <w:lang w:eastAsia="ru-RU"/>
        </w:rPr>
        <w:t xml:space="preserve">настоящего Стандарта, Заказчик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 с учетом положений настоящего Стандарта. Сведения об участнике закупки, утратившим статус победителя, подлежат </w:t>
      </w:r>
      <w:r w:rsidR="00620B5F">
        <w:rPr>
          <w:rFonts w:ascii="Times New Roman" w:eastAsia="Times New Roman" w:hAnsi="Times New Roman" w:cs="Times New Roman"/>
          <w:sz w:val="28"/>
          <w:szCs w:val="28"/>
          <w:lang w:eastAsia="ru-RU"/>
        </w:rPr>
        <w:t>направлению в уполномоченный</w:t>
      </w:r>
      <w:r w:rsidR="00620B5F">
        <w:rPr>
          <w:rFonts w:ascii="Times New Roman" w:eastAsia="Times New Roman" w:hAnsi="Times New Roman" w:cs="Times New Roman"/>
          <w:sz w:val="28"/>
          <w:szCs w:val="28"/>
          <w:lang w:eastAsia="ru-RU"/>
        </w:rPr>
        <w:tab/>
        <w:t xml:space="preserve"> орган для </w:t>
      </w:r>
      <w:r w:rsidRPr="00C26CBD">
        <w:rPr>
          <w:rFonts w:ascii="Times New Roman" w:eastAsia="Times New Roman" w:hAnsi="Times New Roman" w:cs="Times New Roman"/>
          <w:sz w:val="28"/>
          <w:szCs w:val="28"/>
          <w:lang w:eastAsia="ru-RU"/>
        </w:rPr>
        <w:t>внесени</w:t>
      </w:r>
      <w:r w:rsidR="00620B5F">
        <w:rPr>
          <w:rFonts w:ascii="Times New Roman" w:eastAsia="Times New Roman" w:hAnsi="Times New Roman" w:cs="Times New Roman"/>
          <w:sz w:val="28"/>
          <w:szCs w:val="28"/>
          <w:lang w:eastAsia="ru-RU"/>
        </w:rPr>
        <w:t>я</w:t>
      </w:r>
      <w:r w:rsidRPr="00C26CBD">
        <w:rPr>
          <w:rFonts w:ascii="Times New Roman" w:eastAsia="Times New Roman" w:hAnsi="Times New Roman" w:cs="Times New Roman"/>
          <w:sz w:val="28"/>
          <w:szCs w:val="28"/>
          <w:lang w:eastAsia="ru-RU"/>
        </w:rPr>
        <w:t xml:space="preserve"> в Реестр недобросовестных поставщиков в соответствии и в порядке, установленном действующим законодательством. </w:t>
      </w:r>
    </w:p>
    <w:p w:rsidR="005F2EAD" w:rsidRPr="00C26CBD" w:rsidRDefault="005F2EAD" w:rsidP="005F2EAD">
      <w:pPr>
        <w:tabs>
          <w:tab w:val="left" w:pos="0"/>
        </w:tabs>
        <w:spacing w:after="120" w:line="240" w:lineRule="auto"/>
        <w:ind w:left="567"/>
        <w:jc w:val="both"/>
        <w:rPr>
          <w:rFonts w:ascii="Times New Roman" w:hAnsi="Times New Roman" w:cs="Times New Roman"/>
          <w:sz w:val="28"/>
          <w:szCs w:val="28"/>
        </w:rPr>
      </w:pPr>
    </w:p>
    <w:p w:rsidR="005F2EAD" w:rsidRPr="00C26CBD" w:rsidRDefault="005F2EAD" w:rsidP="00590AB0">
      <w:pPr>
        <w:keepNext/>
        <w:numPr>
          <w:ilvl w:val="2"/>
          <w:numId w:val="69"/>
        </w:numPr>
        <w:tabs>
          <w:tab w:val="left" w:pos="1418"/>
        </w:tabs>
        <w:spacing w:after="120" w:line="240" w:lineRule="auto"/>
        <w:ind w:left="0" w:firstLine="567"/>
        <w:jc w:val="both"/>
        <w:outlineLvl w:val="2"/>
        <w:rPr>
          <w:rFonts w:ascii="Times New Roman" w:eastAsia="Times New Roman" w:hAnsi="Times New Roman" w:cs="Times New Roman"/>
          <w:b/>
          <w:bCs/>
          <w:sz w:val="28"/>
          <w:szCs w:val="28"/>
          <w:lang w:eastAsia="ru-RU"/>
        </w:rPr>
      </w:pPr>
      <w:bookmarkStart w:id="190" w:name="_Ref514681058"/>
      <w:r w:rsidRPr="00C26CBD">
        <w:rPr>
          <w:rFonts w:ascii="Times New Roman" w:eastAsia="Times New Roman" w:hAnsi="Times New Roman" w:cs="Times New Roman"/>
          <w:b/>
          <w:bCs/>
          <w:sz w:val="28"/>
          <w:szCs w:val="28"/>
          <w:lang w:eastAsia="ru-RU"/>
        </w:rPr>
        <w:t>Проведение преддоговорных переговоров</w:t>
      </w:r>
      <w:bookmarkEnd w:id="190"/>
    </w:p>
    <w:p w:rsidR="005F2EAD" w:rsidRPr="00C26CBD" w:rsidRDefault="005F2EAD" w:rsidP="00590AB0">
      <w:pPr>
        <w:numPr>
          <w:ilvl w:val="3"/>
          <w:numId w:val="69"/>
        </w:numPr>
        <w:tabs>
          <w:tab w:val="left" w:pos="0"/>
          <w:tab w:val="left" w:pos="1560"/>
          <w:tab w:val="num" w:pos="1985"/>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заключ</w:t>
      </w:r>
      <w:r w:rsidR="0037604D">
        <w:rPr>
          <w:rFonts w:ascii="Times New Roman" w:eastAsia="Times New Roman" w:hAnsi="Times New Roman" w:cs="Times New Roman"/>
          <w:sz w:val="28"/>
          <w:szCs w:val="28"/>
          <w:lang w:eastAsia="ru-RU"/>
        </w:rPr>
        <w:t>ается</w:t>
      </w:r>
      <w:r w:rsidRPr="00C26CBD">
        <w:rPr>
          <w:rFonts w:ascii="Times New Roman" w:eastAsia="Times New Roman" w:hAnsi="Times New Roman" w:cs="Times New Roman"/>
          <w:sz w:val="28"/>
          <w:szCs w:val="28"/>
          <w:lang w:eastAsia="ru-RU"/>
        </w:rPr>
        <w:t xml:space="preserve"> договор). </w:t>
      </w:r>
    </w:p>
    <w:p w:rsidR="005F2EAD" w:rsidRPr="00C26CBD" w:rsidRDefault="005F2EAD" w:rsidP="00590AB0">
      <w:pPr>
        <w:numPr>
          <w:ilvl w:val="3"/>
          <w:numId w:val="69"/>
        </w:numPr>
        <w:tabs>
          <w:tab w:val="left" w:pos="0"/>
          <w:tab w:val="left" w:pos="1560"/>
          <w:tab w:val="num" w:pos="1985"/>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hAnsi="Times New Roman" w:cs="Times New Roman"/>
          <w:sz w:val="28"/>
          <w:szCs w:val="28"/>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w:t>
      </w:r>
      <w:r w:rsidRPr="00C26CBD">
        <w:rPr>
          <w:rFonts w:ascii="Times New Roman" w:hAnsi="Times New Roman" w:cs="Times New Roman"/>
          <w:sz w:val="28"/>
          <w:szCs w:val="28"/>
        </w:rPr>
        <w:lastRenderedPageBreak/>
        <w:t>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5F2EAD" w:rsidRPr="00C26CBD" w:rsidRDefault="005F2EAD" w:rsidP="00590AB0">
      <w:pPr>
        <w:numPr>
          <w:ilvl w:val="3"/>
          <w:numId w:val="69"/>
        </w:numPr>
        <w:tabs>
          <w:tab w:val="left" w:pos="0"/>
          <w:tab w:val="left" w:pos="1560"/>
          <w:tab w:val="num" w:pos="1985"/>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заключ</w:t>
      </w:r>
      <w:r w:rsidR="0037604D">
        <w:rPr>
          <w:rFonts w:ascii="Times New Roman" w:hAnsi="Times New Roman" w:cs="Times New Roman"/>
          <w:sz w:val="28"/>
          <w:szCs w:val="28"/>
        </w:rPr>
        <w:t>ается</w:t>
      </w:r>
      <w:r w:rsidRPr="00C26CBD">
        <w:rPr>
          <w:rFonts w:ascii="Times New Roman" w:hAnsi="Times New Roman" w:cs="Times New Roman"/>
          <w:sz w:val="28"/>
          <w:szCs w:val="28"/>
        </w:rPr>
        <w:t xml:space="preserve"> договор). Результаты проведения преддоговорных переговоров оформляются соглашением о проведении преддоговорных переговоров.</w:t>
      </w:r>
    </w:p>
    <w:p w:rsidR="005F2EAD" w:rsidRPr="00C26CBD" w:rsidRDefault="005F2EAD" w:rsidP="005F2EAD">
      <w:pPr>
        <w:pStyle w:val="rmcmeinh"/>
        <w:spacing w:before="0" w:beforeAutospacing="0" w:after="120" w:afterAutospacing="0"/>
        <w:ind w:firstLine="567"/>
        <w:jc w:val="both"/>
        <w:rPr>
          <w:sz w:val="28"/>
          <w:szCs w:val="28"/>
        </w:rPr>
      </w:pPr>
    </w:p>
    <w:p w:rsidR="005F2EAD" w:rsidRPr="00C26CBD" w:rsidRDefault="005F2EAD" w:rsidP="00590AB0">
      <w:pPr>
        <w:keepNext/>
        <w:numPr>
          <w:ilvl w:val="2"/>
          <w:numId w:val="69"/>
        </w:numPr>
        <w:tabs>
          <w:tab w:val="left" w:pos="1418"/>
        </w:tabs>
        <w:spacing w:after="120" w:line="240" w:lineRule="auto"/>
        <w:ind w:left="0" w:firstLine="567"/>
        <w:jc w:val="both"/>
        <w:outlineLvl w:val="2"/>
        <w:rPr>
          <w:rFonts w:ascii="Times New Roman" w:hAnsi="Times New Roman" w:cs="Times New Roman"/>
          <w:sz w:val="28"/>
          <w:szCs w:val="28"/>
        </w:rPr>
      </w:pPr>
      <w:bookmarkStart w:id="191" w:name="_Ref510851774"/>
      <w:r w:rsidRPr="00C26CBD">
        <w:rPr>
          <w:rFonts w:ascii="Times New Roman" w:eastAsia="Times New Roman" w:hAnsi="Times New Roman" w:cs="Times New Roman"/>
          <w:b/>
          <w:bCs/>
          <w:sz w:val="28"/>
          <w:szCs w:val="28"/>
          <w:lang w:eastAsia="ru-RU"/>
        </w:rPr>
        <w:t>Порядок проведения конкурса</w:t>
      </w:r>
      <w:bookmarkEnd w:id="191"/>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п. </w:t>
      </w:r>
      <w:fldSimple w:instr=" REF _Ref514681058 \w \h  \* MERGEFORMAT ">
        <w:r w:rsidR="00DB1D86">
          <w:rPr>
            <w:rFonts w:ascii="Times New Roman" w:eastAsia="Times New Roman" w:hAnsi="Times New Roman" w:cs="Times New Roman"/>
            <w:sz w:val="28"/>
            <w:szCs w:val="28"/>
            <w:lang w:eastAsia="ru-RU"/>
          </w:rPr>
          <w:t>8.1.8</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560"/>
        </w:tabs>
        <w:spacing w:after="120" w:line="240" w:lineRule="auto"/>
        <w:ind w:left="0" w:firstLine="567"/>
        <w:jc w:val="both"/>
        <w:rPr>
          <w:rFonts w:ascii="Times New Roman" w:hAnsi="Times New Roman" w:cs="Times New Roman"/>
          <w:sz w:val="28"/>
          <w:szCs w:val="28"/>
        </w:rPr>
      </w:pPr>
      <w:bookmarkStart w:id="192" w:name="_Ref510859301"/>
      <w:r w:rsidRPr="00C26CBD">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документацией о закупке в источниках, определенных в разделе </w:t>
      </w:r>
      <w:fldSimple w:instr=" REF _Ref365040047 \w \h  \* MERGEFORMAT ">
        <w:r w:rsidR="00DB1D86">
          <w:rPr>
            <w:rFonts w:ascii="Times New Roman" w:eastAsia="Times New Roman" w:hAnsi="Times New Roman" w:cs="Times New Roman"/>
            <w:sz w:val="28"/>
            <w:szCs w:val="28"/>
            <w:lang w:eastAsia="ru-RU"/>
          </w:rPr>
          <w:t>3</w:t>
        </w:r>
      </w:fldSimple>
      <w:r w:rsidRPr="00C26CBD">
        <w:rPr>
          <w:rFonts w:ascii="Times New Roman" w:eastAsia="Times New Roman" w:hAnsi="Times New Roman" w:cs="Times New Roman"/>
          <w:sz w:val="28"/>
          <w:szCs w:val="28"/>
          <w:lang w:eastAsia="ru-RU"/>
        </w:rPr>
        <w:t xml:space="preserve"> настоящего Стандарта в срок не менее </w:t>
      </w:r>
      <w:r w:rsidRPr="00C26CBD">
        <w:rPr>
          <w:rFonts w:ascii="Times New Roman" w:hAnsi="Times New Roman" w:cs="Times New Roman"/>
          <w:sz w:val="28"/>
          <w:szCs w:val="28"/>
        </w:rPr>
        <w:t>чем за 15 (пятнадцать) дней до окончания срока подачи заявок на участие в конкурсе. При этом по решению закупочной комиссии, в зависимости от стоимости и с учетом предмета закупки, указанный срок может быть увеличен:</w:t>
      </w:r>
      <w:bookmarkEnd w:id="192"/>
    </w:p>
    <w:p w:rsidR="005F2EAD" w:rsidRPr="00C26CBD" w:rsidRDefault="005F2EAD" w:rsidP="00590AB0">
      <w:pPr>
        <w:pStyle w:val="31"/>
        <w:numPr>
          <w:ilvl w:val="4"/>
          <w:numId w:val="62"/>
        </w:numPr>
        <w:tabs>
          <w:tab w:val="left" w:pos="1418"/>
        </w:tabs>
        <w:spacing w:after="120"/>
        <w:ind w:left="0" w:firstLine="567"/>
      </w:pPr>
      <w:bookmarkStart w:id="193" w:name="_Ref514681216"/>
      <w:r w:rsidRPr="00C26CBD">
        <w:t xml:space="preserve">при закупке продукции на сумму более </w:t>
      </w:r>
      <w:r w:rsidR="0037604D">
        <w:t>3</w:t>
      </w:r>
      <w:r w:rsidRPr="00C26CBD">
        <w:t>0 (</w:t>
      </w:r>
      <w:r w:rsidR="0037604D">
        <w:t>тридцати</w:t>
      </w:r>
      <w:r w:rsidRPr="00C26CBD">
        <w:t xml:space="preserve">) миллионов рублей, но не более </w:t>
      </w:r>
      <w:r w:rsidR="0037604D">
        <w:t>1</w:t>
      </w:r>
      <w:r w:rsidRPr="00C26CBD">
        <w:t>00 (</w:t>
      </w:r>
      <w:r w:rsidR="0037604D">
        <w:t>ста</w:t>
      </w:r>
      <w:r w:rsidRPr="00C26CBD">
        <w:t>) миллионов рублей с НДС (либо без НДС, если закупка продукции не облагается НДС либо НДС равен 0) – не более чем за 20 (двадцать) дней до окончания срока подачи заявок на участие в конкурсе;</w:t>
      </w:r>
      <w:bookmarkEnd w:id="193"/>
    </w:p>
    <w:p w:rsidR="005F2EAD" w:rsidRDefault="005F2EAD" w:rsidP="00590AB0">
      <w:pPr>
        <w:pStyle w:val="31"/>
        <w:numPr>
          <w:ilvl w:val="4"/>
          <w:numId w:val="62"/>
        </w:numPr>
        <w:tabs>
          <w:tab w:val="left" w:pos="1418"/>
        </w:tabs>
        <w:spacing w:after="120"/>
        <w:ind w:left="0" w:firstLine="567"/>
      </w:pPr>
      <w:bookmarkStart w:id="194" w:name="_Ref510851433"/>
      <w:r w:rsidRPr="00C26CBD">
        <w:t xml:space="preserve">при закупке продукции стоимостью более </w:t>
      </w:r>
      <w:r w:rsidR="0037604D">
        <w:t>100</w:t>
      </w:r>
      <w:r w:rsidRPr="00C26CBD">
        <w:t xml:space="preserve"> (</w:t>
      </w:r>
      <w:r w:rsidR="0037604D">
        <w:t>ста</w:t>
      </w:r>
      <w:r w:rsidRPr="00C26CBD">
        <w:t>) миллионов рублей с НДС (либо без НДС, если закупка продукции не облагается НДС либо НДС равен 0) – не более чем за 25 (двадцать пять) дней до окончания срока подачи заявок на участие в конкурсе.</w:t>
      </w:r>
      <w:bookmarkEnd w:id="194"/>
    </w:p>
    <w:p w:rsidR="005F2EAD" w:rsidRPr="00C26CBD" w:rsidRDefault="005F2EAD" w:rsidP="005F2EAD">
      <w:pPr>
        <w:pStyle w:val="31"/>
        <w:spacing w:after="120"/>
        <w:ind w:left="567"/>
      </w:pPr>
    </w:p>
    <w:p w:rsidR="005F2EAD" w:rsidRPr="00C26CBD" w:rsidRDefault="005F2EAD" w:rsidP="00590AB0">
      <w:pPr>
        <w:keepNext/>
        <w:numPr>
          <w:ilvl w:val="2"/>
          <w:numId w:val="69"/>
        </w:numPr>
        <w:tabs>
          <w:tab w:val="left" w:pos="0"/>
          <w:tab w:val="left" w:pos="1560"/>
        </w:tabs>
        <w:spacing w:after="120" w:line="240" w:lineRule="auto"/>
        <w:ind w:left="0" w:firstLine="567"/>
        <w:jc w:val="both"/>
        <w:outlineLvl w:val="2"/>
        <w:rPr>
          <w:rFonts w:ascii="Times New Roman" w:hAnsi="Times New Roman" w:cs="Times New Roman"/>
          <w:sz w:val="28"/>
          <w:szCs w:val="28"/>
        </w:rPr>
      </w:pPr>
      <w:bookmarkStart w:id="195" w:name="_Ref527417360"/>
      <w:r w:rsidRPr="00C26CBD">
        <w:rPr>
          <w:rFonts w:ascii="Times New Roman" w:eastAsia="Times New Roman" w:hAnsi="Times New Roman" w:cs="Times New Roman"/>
          <w:b/>
          <w:bCs/>
          <w:sz w:val="28"/>
          <w:szCs w:val="28"/>
          <w:lang w:eastAsia="ru-RU"/>
        </w:rPr>
        <w:t>Порядок проведения аукциона</w:t>
      </w:r>
      <w:bookmarkEnd w:id="195"/>
    </w:p>
    <w:p w:rsidR="005F2EAD" w:rsidRPr="00C26CBD" w:rsidRDefault="005F2EAD" w:rsidP="00590AB0">
      <w:pPr>
        <w:numPr>
          <w:ilvl w:val="3"/>
          <w:numId w:val="69"/>
        </w:numPr>
        <w:tabs>
          <w:tab w:val="left" w:pos="0"/>
          <w:tab w:val="left" w:pos="1701"/>
          <w:tab w:val="num" w:pos="1985"/>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п. </w:t>
      </w:r>
      <w:fldSimple w:instr=" REF _Ref514681058 \w \h  \* MERGEFORMAT ">
        <w:r w:rsidR="00DB1D86">
          <w:rPr>
            <w:rFonts w:ascii="Times New Roman" w:eastAsia="Times New Roman" w:hAnsi="Times New Roman" w:cs="Times New Roman"/>
            <w:sz w:val="28"/>
            <w:szCs w:val="28"/>
            <w:lang w:eastAsia="ru-RU"/>
          </w:rPr>
          <w:t>8.1.8</w:t>
        </w:r>
      </w:fldSimple>
      <w:r w:rsidRPr="00C26CBD">
        <w:rPr>
          <w:rFonts w:ascii="Times New Roman" w:eastAsia="Times New Roman" w:hAnsi="Times New Roman" w:cs="Times New Roman"/>
          <w:sz w:val="28"/>
          <w:szCs w:val="28"/>
          <w:lang w:eastAsia="ru-RU"/>
        </w:rPr>
        <w:t xml:space="preserve"> настоящего Стандарта с учетом требований, установленных п. </w:t>
      </w:r>
      <w:fldSimple w:instr=" REF _Ref527417360 \r \h  \* MERGEFORMAT ">
        <w:r w:rsidR="00DB1D86">
          <w:rPr>
            <w:rFonts w:ascii="Times New Roman" w:eastAsia="Times New Roman" w:hAnsi="Times New Roman" w:cs="Times New Roman"/>
            <w:sz w:val="28"/>
            <w:szCs w:val="28"/>
            <w:lang w:eastAsia="ru-RU"/>
          </w:rPr>
          <w:t>8.1.10</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left" w:pos="1701"/>
          <w:tab w:val="num" w:pos="1985"/>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fldSimple w:instr=" REF _Ref365040047 \w \h  \* MERGEFORMAT ">
        <w:r w:rsidR="00DB1D86">
          <w:rPr>
            <w:rFonts w:ascii="Times New Roman" w:eastAsia="Times New Roman" w:hAnsi="Times New Roman" w:cs="Times New Roman"/>
            <w:sz w:val="28"/>
            <w:szCs w:val="28"/>
            <w:lang w:eastAsia="ru-RU"/>
          </w:rPr>
          <w:t>3</w:t>
        </w:r>
      </w:fldSimple>
      <w:r w:rsidRPr="00C26CBD">
        <w:rPr>
          <w:rFonts w:ascii="Times New Roman" w:eastAsia="Times New Roman" w:hAnsi="Times New Roman" w:cs="Times New Roman"/>
          <w:sz w:val="28"/>
          <w:szCs w:val="28"/>
          <w:lang w:eastAsia="ru-RU"/>
        </w:rPr>
        <w:t xml:space="preserve"> настоящего Стандарта в сроки, идентичные срокам при проведении конкурса и установленные п. </w:t>
      </w:r>
      <w:fldSimple w:instr=" REF _Ref510859301 \w \h  \* MERGEFORMAT ">
        <w:r w:rsidR="00DB1D86">
          <w:rPr>
            <w:rFonts w:ascii="Times New Roman" w:eastAsia="Times New Roman" w:hAnsi="Times New Roman" w:cs="Times New Roman"/>
            <w:sz w:val="28"/>
            <w:szCs w:val="28"/>
            <w:lang w:eastAsia="ru-RU"/>
          </w:rPr>
          <w:t>8.1.9.2</w:t>
        </w:r>
      </w:fldSimple>
      <w:r w:rsidRPr="00C26CBD">
        <w:rPr>
          <w:rFonts w:ascii="Times New Roman" w:eastAsia="Times New Roman" w:hAnsi="Times New Roman" w:cs="Times New Roman"/>
          <w:sz w:val="28"/>
          <w:szCs w:val="28"/>
          <w:lang w:eastAsia="ru-RU"/>
        </w:rPr>
        <w:t xml:space="preserve"> настоящего Стандарта</w:t>
      </w:r>
      <w:r w:rsidRPr="00C26CBD">
        <w:rPr>
          <w:rFonts w:ascii="Times New Roman" w:hAnsi="Times New Roman" w:cs="Times New Roman"/>
          <w:sz w:val="28"/>
          <w:szCs w:val="28"/>
        </w:rPr>
        <w:t>.</w:t>
      </w:r>
    </w:p>
    <w:p w:rsidR="005F2EAD" w:rsidRPr="00C26CBD" w:rsidRDefault="005F2EAD" w:rsidP="00590AB0">
      <w:pPr>
        <w:numPr>
          <w:ilvl w:val="3"/>
          <w:numId w:val="69"/>
        </w:numPr>
        <w:tabs>
          <w:tab w:val="num" w:pos="0"/>
          <w:tab w:val="left"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rsidR="005F2EAD" w:rsidRPr="00C26CBD" w:rsidRDefault="005F2EAD" w:rsidP="00590AB0">
      <w:pPr>
        <w:pStyle w:val="31"/>
        <w:widowControl w:val="0"/>
        <w:numPr>
          <w:ilvl w:val="4"/>
          <w:numId w:val="63"/>
        </w:numPr>
        <w:tabs>
          <w:tab w:val="num" w:pos="0"/>
          <w:tab w:val="left" w:pos="1418"/>
        </w:tabs>
        <w:spacing w:after="120"/>
        <w:ind w:left="0" w:firstLine="567"/>
      </w:pPr>
      <w:r w:rsidRPr="00C26CBD">
        <w:t>«шаг аукциона» устанавливается в документации о закупке;</w:t>
      </w:r>
    </w:p>
    <w:p w:rsidR="005F2EAD" w:rsidRPr="00C26CBD" w:rsidRDefault="005F2EAD" w:rsidP="00590AB0">
      <w:pPr>
        <w:pStyle w:val="31"/>
        <w:widowControl w:val="0"/>
        <w:numPr>
          <w:ilvl w:val="4"/>
          <w:numId w:val="63"/>
        </w:numPr>
        <w:tabs>
          <w:tab w:val="num" w:pos="0"/>
          <w:tab w:val="left" w:pos="1418"/>
        </w:tabs>
        <w:spacing w:after="120"/>
        <w:ind w:left="0" w:firstLine="567"/>
      </w:pPr>
      <w:r w:rsidRPr="00C26CBD">
        <w:t xml:space="preserve">снижение текущего минимального предложения о цене договора </w:t>
      </w:r>
      <w:r w:rsidRPr="00C26CBD">
        <w:lastRenderedPageBreak/>
        <w:t>осуществляется на величину в пределах «шага аукциона».</w:t>
      </w:r>
    </w:p>
    <w:p w:rsidR="005F2EAD" w:rsidRPr="00C26CBD" w:rsidRDefault="005F2EAD" w:rsidP="00590AB0">
      <w:pPr>
        <w:numPr>
          <w:ilvl w:val="3"/>
          <w:numId w:val="69"/>
        </w:numPr>
        <w:tabs>
          <w:tab w:val="num" w:pos="0"/>
          <w:tab w:val="left"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В случае признания аукциона несостоявшимся</w:t>
      </w:r>
      <w:r w:rsidR="00F31C1F">
        <w:rPr>
          <w:rFonts w:ascii="Times New Roman" w:eastAsia="Times New Roman" w:hAnsi="Times New Roman" w:cs="Times New Roman"/>
          <w:sz w:val="28"/>
          <w:szCs w:val="28"/>
          <w:lang w:eastAsia="ru-RU"/>
        </w:rPr>
        <w:t xml:space="preserve"> по основаниям, предусмотренным настоящим Стандартом,</w:t>
      </w:r>
      <w:r w:rsidRPr="00C26CBD">
        <w:rPr>
          <w:rFonts w:ascii="Times New Roman" w:eastAsia="Times New Roman" w:hAnsi="Times New Roman" w:cs="Times New Roman"/>
          <w:sz w:val="28"/>
          <w:szCs w:val="28"/>
          <w:lang w:eastAsia="ru-RU"/>
        </w:rPr>
        <w:t xml:space="preserve">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rsidR="005F2EAD" w:rsidRPr="00C26CBD" w:rsidRDefault="005F2EAD" w:rsidP="00590AB0">
      <w:pPr>
        <w:pStyle w:val="31"/>
        <w:widowControl w:val="0"/>
        <w:numPr>
          <w:ilvl w:val="4"/>
          <w:numId w:val="77"/>
        </w:numPr>
        <w:tabs>
          <w:tab w:val="num" w:pos="0"/>
          <w:tab w:val="left" w:pos="1418"/>
        </w:tabs>
        <w:spacing w:after="120"/>
        <w:ind w:left="0" w:firstLine="567"/>
      </w:pPr>
      <w:r w:rsidRPr="00C26CBD">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rsidR="005F2EAD" w:rsidRDefault="005F2EAD" w:rsidP="00590AB0">
      <w:pPr>
        <w:pStyle w:val="31"/>
        <w:widowControl w:val="0"/>
        <w:numPr>
          <w:ilvl w:val="4"/>
          <w:numId w:val="77"/>
        </w:numPr>
        <w:tabs>
          <w:tab w:val="num" w:pos="0"/>
          <w:tab w:val="left" w:pos="1418"/>
        </w:tabs>
        <w:spacing w:after="120"/>
        <w:ind w:left="0" w:firstLine="567"/>
      </w:pPr>
      <w:r w:rsidRPr="00C26CBD">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rsidR="005F2EAD" w:rsidRPr="00C26CBD" w:rsidRDefault="005F2EAD" w:rsidP="005F2EAD">
      <w:pPr>
        <w:pStyle w:val="31"/>
        <w:widowControl w:val="0"/>
        <w:tabs>
          <w:tab w:val="left" w:pos="1418"/>
        </w:tabs>
        <w:spacing w:after="120"/>
        <w:ind w:left="567"/>
      </w:pPr>
    </w:p>
    <w:p w:rsidR="005F2EAD" w:rsidRPr="00C26CBD" w:rsidRDefault="005F2EAD" w:rsidP="00590AB0">
      <w:pPr>
        <w:keepNext/>
        <w:numPr>
          <w:ilvl w:val="2"/>
          <w:numId w:val="69"/>
        </w:numPr>
        <w:tabs>
          <w:tab w:val="left" w:pos="1560"/>
        </w:tabs>
        <w:spacing w:after="120" w:line="240" w:lineRule="auto"/>
        <w:ind w:left="0" w:firstLine="567"/>
        <w:jc w:val="both"/>
        <w:outlineLvl w:val="2"/>
        <w:rPr>
          <w:rFonts w:ascii="Times New Roman" w:eastAsia="Times New Roman" w:hAnsi="Times New Roman" w:cs="Times New Roman"/>
          <w:b/>
          <w:bCs/>
          <w:sz w:val="28"/>
          <w:szCs w:val="28"/>
          <w:lang w:eastAsia="ru-RU"/>
        </w:rPr>
      </w:pPr>
      <w:bookmarkStart w:id="196" w:name="_Ref527417393"/>
      <w:r w:rsidRPr="00C26CBD">
        <w:rPr>
          <w:rFonts w:ascii="Times New Roman" w:eastAsia="Times New Roman" w:hAnsi="Times New Roman" w:cs="Times New Roman"/>
          <w:b/>
          <w:bCs/>
          <w:sz w:val="28"/>
          <w:szCs w:val="28"/>
          <w:lang w:eastAsia="ru-RU"/>
        </w:rPr>
        <w:t>Порядок проведения запроса предложений</w:t>
      </w:r>
      <w:bookmarkEnd w:id="196"/>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запроса предложений осуществляется в порядке, установленном п.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п. </w:t>
      </w:r>
      <w:fldSimple w:instr=" REF _Ref514681058 \w \h  \* MERGEFORMAT ">
        <w:r w:rsidR="00DB1D86">
          <w:rPr>
            <w:rFonts w:ascii="Times New Roman" w:eastAsia="Times New Roman" w:hAnsi="Times New Roman" w:cs="Times New Roman"/>
            <w:sz w:val="28"/>
            <w:szCs w:val="28"/>
            <w:lang w:eastAsia="ru-RU"/>
          </w:rPr>
          <w:t>8.1.8</w:t>
        </w:r>
      </w:fldSimple>
      <w:r w:rsidRPr="00C26CBD">
        <w:rPr>
          <w:rFonts w:ascii="Times New Roman" w:eastAsia="Times New Roman" w:hAnsi="Times New Roman" w:cs="Times New Roman"/>
          <w:sz w:val="28"/>
          <w:szCs w:val="28"/>
          <w:lang w:eastAsia="ru-RU"/>
        </w:rPr>
        <w:t xml:space="preserve"> настоящего Стандарта с учетом требований, установленных п. </w:t>
      </w:r>
      <w:fldSimple w:instr=" REF _Ref527417393 \r \h  \* MERGEFORMAT ">
        <w:r w:rsidR="00DB1D86">
          <w:rPr>
            <w:rFonts w:ascii="Times New Roman" w:eastAsia="Times New Roman" w:hAnsi="Times New Roman" w:cs="Times New Roman"/>
            <w:sz w:val="28"/>
            <w:szCs w:val="28"/>
            <w:lang w:eastAsia="ru-RU"/>
          </w:rPr>
          <w:t>8.1.11</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 проведение запроса предложений в неэлектронной форме возможно только при проведении закрытого запроса предложений.</w:t>
      </w:r>
    </w:p>
    <w:p w:rsidR="005F2EAD" w:rsidRPr="00CC2B2B"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7 (семь) рабочих дней до дня окончания срока подачи заявок на участие в закупке.</w:t>
      </w:r>
    </w:p>
    <w:p w:rsidR="005F2EAD" w:rsidRPr="00C26CBD" w:rsidRDefault="005F2EAD" w:rsidP="005F2EAD">
      <w:pPr>
        <w:tabs>
          <w:tab w:val="left" w:pos="0"/>
        </w:tabs>
        <w:spacing w:after="120" w:line="240" w:lineRule="auto"/>
        <w:ind w:left="567"/>
        <w:jc w:val="both"/>
        <w:rPr>
          <w:rFonts w:ascii="Times New Roman" w:hAnsi="Times New Roman" w:cs="Times New Roman"/>
          <w:sz w:val="28"/>
          <w:szCs w:val="28"/>
        </w:rPr>
      </w:pPr>
    </w:p>
    <w:p w:rsidR="005F2EAD" w:rsidRPr="00C26CBD" w:rsidRDefault="005F2EAD" w:rsidP="00590AB0">
      <w:pPr>
        <w:keepNext/>
        <w:numPr>
          <w:ilvl w:val="2"/>
          <w:numId w:val="69"/>
        </w:numPr>
        <w:tabs>
          <w:tab w:val="left" w:pos="1560"/>
        </w:tabs>
        <w:spacing w:after="120" w:line="240" w:lineRule="auto"/>
        <w:ind w:left="0" w:firstLine="567"/>
        <w:jc w:val="both"/>
        <w:outlineLvl w:val="2"/>
        <w:rPr>
          <w:rFonts w:ascii="Times New Roman" w:hAnsi="Times New Roman" w:cs="Times New Roman"/>
          <w:sz w:val="28"/>
          <w:szCs w:val="28"/>
        </w:rPr>
      </w:pPr>
      <w:bookmarkStart w:id="197" w:name="_Ref510866029"/>
      <w:r w:rsidRPr="00C26CBD">
        <w:rPr>
          <w:rFonts w:ascii="Times New Roman" w:eastAsia="Times New Roman" w:hAnsi="Times New Roman" w:cs="Times New Roman"/>
          <w:b/>
          <w:bCs/>
          <w:sz w:val="28"/>
          <w:szCs w:val="28"/>
          <w:lang w:eastAsia="ru-RU"/>
        </w:rPr>
        <w:t>Порядок проведения запроса котировок</w:t>
      </w:r>
      <w:bookmarkEnd w:id="197"/>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запроса котировок осуществляется в порядке, установленном п.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п. </w:t>
      </w:r>
      <w:fldSimple w:instr=" REF _Ref514681058 \w \h  \* MERGEFORMAT ">
        <w:r w:rsidR="00DB1D86">
          <w:rPr>
            <w:rFonts w:ascii="Times New Roman" w:eastAsia="Times New Roman" w:hAnsi="Times New Roman" w:cs="Times New Roman"/>
            <w:sz w:val="28"/>
            <w:szCs w:val="28"/>
            <w:lang w:eastAsia="ru-RU"/>
          </w:rPr>
          <w:t>8.1.8</w:t>
        </w:r>
      </w:fldSimple>
      <w:r w:rsidRPr="00C26CBD">
        <w:rPr>
          <w:rFonts w:ascii="Times New Roman" w:eastAsia="Times New Roman" w:hAnsi="Times New Roman" w:cs="Times New Roman"/>
          <w:sz w:val="28"/>
          <w:szCs w:val="28"/>
          <w:lang w:eastAsia="ru-RU"/>
        </w:rPr>
        <w:t xml:space="preserve"> настоящего Стандарта с учетом требований, установленных п. </w:t>
      </w:r>
      <w:fldSimple w:instr=" REF _Ref510866029 \r \h  \* MERGEFORMAT ">
        <w:r w:rsidR="00DB1D86">
          <w:rPr>
            <w:rFonts w:ascii="Times New Roman" w:eastAsia="Times New Roman" w:hAnsi="Times New Roman" w:cs="Times New Roman"/>
            <w:sz w:val="28"/>
            <w:szCs w:val="28"/>
            <w:lang w:eastAsia="ru-RU"/>
          </w:rPr>
          <w:t>8.1.12</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Запрос котировок осуществляется только в электронной форме, проведение запроса котировок в неэлектронной форме возможно только при проведении закрытого запроса котировок</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5 (пять) рабочих дней до дня окончания срока подачи заявок на участие в закупке. </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lastRenderedPageBreak/>
        <w:t>Документация о закупке при проведении запроса котировок не формируется, при этом, сведения</w:t>
      </w:r>
      <w:r w:rsidR="00F31C1F">
        <w:rPr>
          <w:rFonts w:ascii="Times New Roman" w:eastAsia="Times New Roman" w:hAnsi="Times New Roman" w:cs="Times New Roman"/>
          <w:sz w:val="28"/>
          <w:szCs w:val="28"/>
          <w:lang w:eastAsia="ru-RU"/>
        </w:rPr>
        <w:t xml:space="preserve"> согласно требованиям настоящего </w:t>
      </w:r>
      <w:r w:rsidRPr="00C26CBD">
        <w:rPr>
          <w:rFonts w:ascii="Times New Roman" w:eastAsia="Times New Roman" w:hAnsi="Times New Roman" w:cs="Times New Roman"/>
          <w:sz w:val="28"/>
          <w:szCs w:val="28"/>
          <w:lang w:eastAsia="ru-RU"/>
        </w:rPr>
        <w:t>Стандарта</w:t>
      </w:r>
      <w:r w:rsidR="00F31C1F">
        <w:rPr>
          <w:rFonts w:ascii="Times New Roman" w:eastAsia="Times New Roman" w:hAnsi="Times New Roman" w:cs="Times New Roman"/>
          <w:sz w:val="28"/>
          <w:szCs w:val="28"/>
          <w:lang w:eastAsia="ru-RU"/>
        </w:rPr>
        <w:t>,</w:t>
      </w:r>
      <w:r w:rsidRPr="00C26CBD">
        <w:rPr>
          <w:rFonts w:ascii="Times New Roman" w:eastAsia="Times New Roman" w:hAnsi="Times New Roman" w:cs="Times New Roman"/>
          <w:sz w:val="28"/>
          <w:szCs w:val="28"/>
          <w:lang w:eastAsia="ru-RU"/>
        </w:rPr>
        <w:t xml:space="preserve"> при необходимости</w:t>
      </w:r>
      <w:r w:rsidR="00F31C1F">
        <w:rPr>
          <w:rFonts w:ascii="Times New Roman" w:eastAsia="Times New Roman" w:hAnsi="Times New Roman" w:cs="Times New Roman"/>
          <w:sz w:val="28"/>
          <w:szCs w:val="28"/>
          <w:lang w:eastAsia="ru-RU"/>
        </w:rPr>
        <w:t>,</w:t>
      </w:r>
      <w:r w:rsidRPr="00C26CBD">
        <w:rPr>
          <w:rFonts w:ascii="Times New Roman" w:eastAsia="Times New Roman" w:hAnsi="Times New Roman" w:cs="Times New Roman"/>
          <w:sz w:val="28"/>
          <w:szCs w:val="28"/>
          <w:lang w:eastAsia="ru-RU"/>
        </w:rPr>
        <w:t xml:space="preserve"> включаются в извещение о закупке.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 к настоящему Стандарту.</w:t>
      </w:r>
    </w:p>
    <w:p w:rsidR="005F2EAD" w:rsidRPr="00C26CBD" w:rsidRDefault="005F2EAD" w:rsidP="00590AB0">
      <w:pPr>
        <w:keepNext/>
        <w:numPr>
          <w:ilvl w:val="2"/>
          <w:numId w:val="69"/>
        </w:numPr>
        <w:tabs>
          <w:tab w:val="left" w:pos="1560"/>
        </w:tabs>
        <w:spacing w:after="120" w:line="240" w:lineRule="auto"/>
        <w:ind w:left="0" w:firstLine="567"/>
        <w:jc w:val="both"/>
        <w:outlineLvl w:val="2"/>
        <w:rPr>
          <w:rFonts w:ascii="Times New Roman" w:hAnsi="Times New Roman" w:cs="Times New Roman"/>
          <w:sz w:val="28"/>
          <w:szCs w:val="28"/>
        </w:rPr>
      </w:pPr>
      <w:bookmarkStart w:id="198" w:name="_Ref511990405"/>
      <w:r w:rsidRPr="00C26CBD">
        <w:rPr>
          <w:rFonts w:ascii="Times New Roman" w:eastAsia="Times New Roman" w:hAnsi="Times New Roman" w:cs="Times New Roman"/>
          <w:b/>
          <w:bCs/>
          <w:sz w:val="28"/>
          <w:szCs w:val="28"/>
          <w:lang w:eastAsia="ru-RU"/>
        </w:rPr>
        <w:t>Порядок проведения конкурентного предварительного отбора</w:t>
      </w:r>
      <w:bookmarkEnd w:id="198"/>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конкурентного предварительного отбора осуществляется в порядке, установленном п.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п. </w:t>
      </w:r>
      <w:fldSimple w:instr=" REF _Ref510851774 \w \h  \* MERGEFORMAT ">
        <w:r w:rsidR="00DB1D86">
          <w:rPr>
            <w:rFonts w:ascii="Times New Roman" w:eastAsia="Times New Roman" w:hAnsi="Times New Roman" w:cs="Times New Roman"/>
            <w:sz w:val="28"/>
            <w:szCs w:val="28"/>
            <w:lang w:eastAsia="ru-RU"/>
          </w:rPr>
          <w:t>8.1.9</w:t>
        </w:r>
      </w:fldSimple>
      <w:r w:rsidRPr="00C26CBD">
        <w:rPr>
          <w:rFonts w:ascii="Times New Roman" w:eastAsia="Times New Roman" w:hAnsi="Times New Roman" w:cs="Times New Roman"/>
          <w:sz w:val="28"/>
          <w:szCs w:val="28"/>
          <w:lang w:eastAsia="ru-RU"/>
        </w:rPr>
        <w:t xml:space="preserve"> настоящего Стандарта с учетом требований, установленных п. </w:t>
      </w:r>
      <w:fldSimple w:instr=" REF _Ref511990405 \r \h  \* MERGEFORMAT ">
        <w:r w:rsidR="00DB1D86">
          <w:rPr>
            <w:rFonts w:ascii="Times New Roman" w:eastAsia="Times New Roman" w:hAnsi="Times New Roman" w:cs="Times New Roman"/>
            <w:sz w:val="28"/>
            <w:szCs w:val="28"/>
            <w:lang w:eastAsia="ru-RU"/>
          </w:rPr>
          <w:t>8.1.13</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Конкурентный предварительный отбор проводится только в электронной форме.</w:t>
      </w:r>
    </w:p>
    <w:p w:rsidR="005F2EAD" w:rsidRPr="00C26CBD" w:rsidRDefault="005F2EAD" w:rsidP="00590AB0">
      <w:pPr>
        <w:pStyle w:val="31"/>
        <w:numPr>
          <w:ilvl w:val="3"/>
          <w:numId w:val="69"/>
        </w:numPr>
        <w:tabs>
          <w:tab w:val="num" w:pos="1701"/>
        </w:tabs>
        <w:spacing w:after="120"/>
        <w:ind w:left="0" w:firstLine="567"/>
      </w:pPr>
      <w:r w:rsidRPr="00C26CBD">
        <w:t xml:space="preserve">При проведении конкурентного предварительного отбора этапы закупки, предусмотренные п. </w:t>
      </w:r>
      <w:fldSimple w:instr=" REF _Ref510781410 \n \h  \* MERGEFORMAT ">
        <w:r w:rsidR="00DB1D86">
          <w:t>5.1.3</w:t>
        </w:r>
      </w:fldSimple>
      <w:fldSimple w:instr=" REF _Ref510812528 \n \h  \* MERGEFORMAT ">
        <w:r w:rsidR="00DB1D86">
          <w:t>а)</w:t>
        </w:r>
      </w:fldSimple>
      <w:r w:rsidRPr="00C26CBD">
        <w:t xml:space="preserve"> – п. </w:t>
      </w:r>
      <w:fldSimple w:instr=" REF _Ref510781410 \n \h  \* MERGEFORMAT ">
        <w:r w:rsidR="00DB1D86">
          <w:t>5.1.3</w:t>
        </w:r>
      </w:fldSimple>
      <w:fldSimple w:instr=" REF _Ref514678103 \n \h  \* MERGEFORMAT ">
        <w:r w:rsidR="00DB1D86">
          <w:t>д)</w:t>
        </w:r>
      </w:fldSimple>
      <w:r w:rsidRPr="00C26CBD">
        <w:t xml:space="preserve"> настоящего Стандарта не применяются. </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Извещение о проведении конкурентного предварительного отбора должно быть размещено одновременно с документацией о закупке в источниках, определенных в разделе 3 настоящего Стандарта в срок не менее чем за 15 (пятнадцать) дней до дня окончания срока подачи заявок на участие в закупке.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5F2EAD" w:rsidRPr="00CC2B2B"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Срок действия результатов конкурентного предварительного отбора и заключаемых с победителями соглашений не может превышать один год с момента подведения итогов конкурентного предварительного отбора.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5F2EAD" w:rsidRPr="00C26CBD" w:rsidRDefault="005F2EAD" w:rsidP="005F2EAD">
      <w:pPr>
        <w:tabs>
          <w:tab w:val="left" w:pos="0"/>
        </w:tabs>
        <w:spacing w:after="120" w:line="240" w:lineRule="auto"/>
        <w:ind w:left="567"/>
        <w:jc w:val="both"/>
        <w:rPr>
          <w:rFonts w:ascii="Times New Roman" w:hAnsi="Times New Roman" w:cs="Times New Roman"/>
          <w:sz w:val="28"/>
          <w:szCs w:val="28"/>
        </w:rPr>
      </w:pPr>
    </w:p>
    <w:p w:rsidR="005F2EAD" w:rsidRPr="00C26CBD" w:rsidRDefault="005F2EAD" w:rsidP="00590AB0">
      <w:pPr>
        <w:keepNext/>
        <w:numPr>
          <w:ilvl w:val="2"/>
          <w:numId w:val="69"/>
        </w:numPr>
        <w:tabs>
          <w:tab w:val="left" w:pos="0"/>
          <w:tab w:val="left" w:pos="1560"/>
        </w:tabs>
        <w:spacing w:after="120" w:line="240" w:lineRule="auto"/>
        <w:ind w:left="0" w:firstLine="567"/>
        <w:jc w:val="both"/>
        <w:outlineLvl w:val="2"/>
        <w:rPr>
          <w:rFonts w:ascii="Times New Roman" w:hAnsi="Times New Roman" w:cs="Times New Roman"/>
          <w:sz w:val="28"/>
          <w:szCs w:val="28"/>
        </w:rPr>
      </w:pPr>
      <w:bookmarkStart w:id="199" w:name="_Ref510888880"/>
      <w:bookmarkStart w:id="200" w:name="_Ref527417470"/>
      <w:r w:rsidRPr="00C26CBD">
        <w:rPr>
          <w:rFonts w:ascii="Times New Roman" w:eastAsia="Times New Roman" w:hAnsi="Times New Roman" w:cs="Times New Roman"/>
          <w:b/>
          <w:bCs/>
          <w:sz w:val="28"/>
          <w:szCs w:val="28"/>
          <w:lang w:eastAsia="ru-RU"/>
        </w:rPr>
        <w:lastRenderedPageBreak/>
        <w:t xml:space="preserve">Порядок проведения запроса цен </w:t>
      </w:r>
      <w:bookmarkEnd w:id="199"/>
      <w:r w:rsidRPr="00C26CBD">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200"/>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запроса цен по результатам конкурентного предварительного отбора осуществляется в порядке, установленном п.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п. </w:t>
      </w:r>
      <w:fldSimple w:instr=" REF _Ref510851774 \w \h  \* MERGEFORMAT ">
        <w:r w:rsidR="00DB1D86">
          <w:rPr>
            <w:rFonts w:ascii="Times New Roman" w:eastAsia="Times New Roman" w:hAnsi="Times New Roman" w:cs="Times New Roman"/>
            <w:sz w:val="28"/>
            <w:szCs w:val="28"/>
            <w:lang w:eastAsia="ru-RU"/>
          </w:rPr>
          <w:t>8.1.9</w:t>
        </w:r>
      </w:fldSimple>
      <w:r w:rsidRPr="00C26CBD">
        <w:rPr>
          <w:rFonts w:ascii="Times New Roman" w:eastAsia="Times New Roman" w:hAnsi="Times New Roman" w:cs="Times New Roman"/>
          <w:sz w:val="28"/>
          <w:szCs w:val="28"/>
          <w:lang w:eastAsia="ru-RU"/>
        </w:rPr>
        <w:t xml:space="preserve"> настоящего Стандарта с учетом требований, установленных п. </w:t>
      </w:r>
      <w:fldSimple w:instr=" REF _Ref527417470 \r \h  \* MERGEFORMAT ">
        <w:r w:rsidR="00DB1D86">
          <w:rPr>
            <w:rFonts w:ascii="Times New Roman" w:eastAsia="Times New Roman" w:hAnsi="Times New Roman" w:cs="Times New Roman"/>
            <w:sz w:val="28"/>
            <w:szCs w:val="28"/>
            <w:lang w:eastAsia="ru-RU"/>
          </w:rPr>
          <w:t>8.1.14</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Запрос цен по результатам конкурентного предварительного отбора</w:t>
      </w:r>
      <w:r w:rsidR="00EE6750">
        <w:rPr>
          <w:rFonts w:ascii="Times New Roman" w:eastAsia="Times New Roman" w:hAnsi="Times New Roman" w:cs="Times New Roman"/>
          <w:sz w:val="28"/>
          <w:szCs w:val="28"/>
          <w:lang w:eastAsia="ru-RU"/>
        </w:rPr>
        <w:t xml:space="preserve"> </w:t>
      </w:r>
      <w:r w:rsidRPr="00C26CBD">
        <w:rPr>
          <w:rFonts w:ascii="Times New Roman" w:eastAsia="Times New Roman" w:hAnsi="Times New Roman" w:cs="Times New Roman"/>
          <w:sz w:val="28"/>
          <w:szCs w:val="28"/>
          <w:lang w:eastAsia="ru-RU"/>
        </w:rPr>
        <w:t>осуществляется только в электронной форме.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Извещение о проведении запроса цен по результатам конкурентного предварительного отбора должно быть размещено в источниках, определенных в разделе 3 настоящего Стандарта в срок не менее чем за 4 (четыре) рабочих дня до дня окончания срока подачи заявок на участие в закупке. </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Документация о закупке при проведении запроса цен по результатам конкурентного предварительного отбора не формируется, при этом</w:t>
      </w:r>
      <w:r w:rsidR="00374041">
        <w:rPr>
          <w:rFonts w:ascii="Times New Roman" w:eastAsia="Times New Roman" w:hAnsi="Times New Roman" w:cs="Times New Roman"/>
          <w:sz w:val="28"/>
          <w:szCs w:val="28"/>
          <w:lang w:eastAsia="ru-RU"/>
        </w:rPr>
        <w:t xml:space="preserve"> требуемые</w:t>
      </w:r>
      <w:r w:rsidRPr="00C26CBD">
        <w:rPr>
          <w:rFonts w:ascii="Times New Roman" w:eastAsia="Times New Roman" w:hAnsi="Times New Roman" w:cs="Times New Roman"/>
          <w:sz w:val="28"/>
          <w:szCs w:val="28"/>
          <w:lang w:eastAsia="ru-RU"/>
        </w:rPr>
        <w:t xml:space="preserve"> сведения включаются в извещение о закупке.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w:t>
      </w:r>
    </w:p>
    <w:p w:rsidR="005F2EAD" w:rsidRPr="00CC2B2B"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5F2EAD" w:rsidRPr="00C26CBD" w:rsidRDefault="005F2EAD" w:rsidP="005F2EAD">
      <w:pPr>
        <w:tabs>
          <w:tab w:val="left" w:pos="0"/>
        </w:tabs>
        <w:spacing w:after="120" w:line="240" w:lineRule="auto"/>
        <w:ind w:left="567"/>
        <w:jc w:val="both"/>
        <w:rPr>
          <w:rFonts w:ascii="Times New Roman" w:hAnsi="Times New Roman" w:cs="Times New Roman"/>
          <w:sz w:val="28"/>
          <w:szCs w:val="28"/>
        </w:rPr>
      </w:pPr>
    </w:p>
    <w:p w:rsidR="005F2EAD" w:rsidRPr="00C26CBD" w:rsidRDefault="005F2EAD" w:rsidP="00590AB0">
      <w:pPr>
        <w:keepNext/>
        <w:numPr>
          <w:ilvl w:val="2"/>
          <w:numId w:val="69"/>
        </w:numPr>
        <w:tabs>
          <w:tab w:val="left" w:pos="1560"/>
        </w:tabs>
        <w:spacing w:after="120" w:line="240" w:lineRule="auto"/>
        <w:ind w:left="0" w:firstLine="567"/>
        <w:jc w:val="both"/>
        <w:outlineLvl w:val="2"/>
        <w:rPr>
          <w:rFonts w:ascii="Times New Roman" w:hAnsi="Times New Roman" w:cs="Times New Roman"/>
          <w:sz w:val="28"/>
          <w:szCs w:val="28"/>
        </w:rPr>
      </w:pPr>
      <w:bookmarkStart w:id="201" w:name="_Ref510885474"/>
      <w:r w:rsidRPr="00C26CBD">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малого и среднего предпринимательств</w:t>
      </w:r>
      <w:bookmarkEnd w:id="201"/>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Проведение конкурентных закупок, участниками которых могут быть только субъекты МСП (далее - спецторги) осуществляется в порядке, установленном пунктами </w:t>
      </w:r>
      <w:fldSimple w:instr=" REF _Ref510783200 \w \h  \* MERGEFORMAT ">
        <w:r w:rsidR="00DB1D86">
          <w:rPr>
            <w:rFonts w:ascii="Times New Roman" w:eastAsia="Times New Roman" w:hAnsi="Times New Roman" w:cs="Times New Roman"/>
            <w:sz w:val="28"/>
            <w:szCs w:val="28"/>
            <w:lang w:eastAsia="ru-RU"/>
          </w:rPr>
          <w:t>8.1.1</w:t>
        </w:r>
      </w:fldSimple>
      <w:r w:rsidRPr="00C26CBD">
        <w:rPr>
          <w:rFonts w:ascii="Times New Roman" w:eastAsia="Times New Roman" w:hAnsi="Times New Roman" w:cs="Times New Roman"/>
          <w:sz w:val="28"/>
          <w:szCs w:val="28"/>
          <w:lang w:eastAsia="ru-RU"/>
        </w:rPr>
        <w:t xml:space="preserve"> – </w:t>
      </w:r>
      <w:fldSimple w:instr=" REF _Ref510865986 \w \h  \* MERGEFORMAT ">
        <w:r w:rsidR="00DB1D86">
          <w:rPr>
            <w:rFonts w:ascii="Times New Roman" w:eastAsia="Times New Roman" w:hAnsi="Times New Roman" w:cs="Times New Roman"/>
            <w:sz w:val="28"/>
            <w:szCs w:val="28"/>
            <w:lang w:eastAsia="ru-RU"/>
          </w:rPr>
          <w:t>8.1.7</w:t>
        </w:r>
      </w:fldSimple>
      <w:r w:rsidRPr="00C26CBD">
        <w:rPr>
          <w:rFonts w:ascii="Times New Roman" w:eastAsia="Times New Roman" w:hAnsi="Times New Roman" w:cs="Times New Roman"/>
          <w:sz w:val="28"/>
          <w:szCs w:val="28"/>
          <w:lang w:eastAsia="ru-RU"/>
        </w:rPr>
        <w:t xml:space="preserve">, </w:t>
      </w:r>
      <w:fldSimple w:instr=" REF _Ref510851774 \w \h  \* MERGEFORMAT ">
        <w:r w:rsidR="00DB1D86">
          <w:rPr>
            <w:rFonts w:ascii="Times New Roman" w:eastAsia="Times New Roman" w:hAnsi="Times New Roman" w:cs="Times New Roman"/>
            <w:sz w:val="28"/>
            <w:szCs w:val="28"/>
            <w:lang w:eastAsia="ru-RU"/>
          </w:rPr>
          <w:t>8.1.9</w:t>
        </w:r>
      </w:fldSimple>
      <w:r w:rsidRPr="00C26CBD">
        <w:rPr>
          <w:rFonts w:ascii="Times New Roman" w:eastAsia="Times New Roman" w:hAnsi="Times New Roman" w:cs="Times New Roman"/>
          <w:sz w:val="28"/>
          <w:szCs w:val="28"/>
          <w:lang w:eastAsia="ru-RU"/>
        </w:rPr>
        <w:t xml:space="preserve"> - </w:t>
      </w:r>
      <w:fldSimple w:instr=" REF _Ref510866029 \w \h  \* MERGEFORMAT ">
        <w:r w:rsidR="00DB1D86">
          <w:rPr>
            <w:rFonts w:ascii="Times New Roman" w:eastAsia="Times New Roman" w:hAnsi="Times New Roman" w:cs="Times New Roman"/>
            <w:sz w:val="28"/>
            <w:szCs w:val="28"/>
            <w:lang w:eastAsia="ru-RU"/>
          </w:rPr>
          <w:t>8.1.12</w:t>
        </w:r>
      </w:fldSimple>
      <w:r w:rsidRPr="00C26CBD">
        <w:rPr>
          <w:rFonts w:ascii="Times New Roman" w:eastAsia="Times New Roman" w:hAnsi="Times New Roman" w:cs="Times New Roman"/>
          <w:sz w:val="28"/>
          <w:szCs w:val="28"/>
          <w:lang w:eastAsia="ru-RU"/>
        </w:rPr>
        <w:t xml:space="preserve"> настоящего Стандарта с учетом требований, установленных п. </w:t>
      </w:r>
      <w:fldSimple w:instr=" REF _Ref510885474 \r \h  \* MERGEFORMAT ">
        <w:r w:rsidR="00DB1D86">
          <w:rPr>
            <w:rFonts w:ascii="Times New Roman" w:eastAsia="Times New Roman" w:hAnsi="Times New Roman" w:cs="Times New Roman"/>
            <w:sz w:val="28"/>
            <w:szCs w:val="28"/>
            <w:lang w:eastAsia="ru-RU"/>
          </w:rPr>
          <w:t>8.1.15</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При проведении спецторгов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rsidR="005F2EAD" w:rsidRPr="00C26CBD" w:rsidRDefault="005F2EAD" w:rsidP="00590AB0">
      <w:pPr>
        <w:pStyle w:val="31"/>
        <w:widowControl w:val="0"/>
        <w:numPr>
          <w:ilvl w:val="4"/>
          <w:numId w:val="82"/>
        </w:numPr>
        <w:tabs>
          <w:tab w:val="left" w:pos="1418"/>
        </w:tabs>
        <w:spacing w:after="120"/>
        <w:ind w:left="1418" w:hanging="851"/>
      </w:pPr>
      <w:r w:rsidRPr="00C26CBD">
        <w:t>при проведении конкурса:</w:t>
      </w:r>
    </w:p>
    <w:p w:rsidR="005F2EAD" w:rsidRPr="00C26CBD" w:rsidRDefault="005F2EAD" w:rsidP="00590AB0">
      <w:pPr>
        <w:pStyle w:val="31"/>
        <w:numPr>
          <w:ilvl w:val="0"/>
          <w:numId w:val="22"/>
        </w:numPr>
        <w:tabs>
          <w:tab w:val="left" w:pos="567"/>
        </w:tabs>
        <w:spacing w:after="120"/>
      </w:pPr>
      <w:r w:rsidRPr="00C26CBD">
        <w:t xml:space="preserve">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w:t>
      </w:r>
      <w:r w:rsidRPr="00C26CBD">
        <w:lastRenderedPageBreak/>
        <w:t>миллионов рублей с НДС (либо без НДС, если закупка продукции не облагается НДС либо НДС равен 0);</w:t>
      </w:r>
    </w:p>
    <w:p w:rsidR="005F2EAD" w:rsidRPr="00C26CBD" w:rsidRDefault="005F2EAD" w:rsidP="00590AB0">
      <w:pPr>
        <w:pStyle w:val="31"/>
        <w:numPr>
          <w:ilvl w:val="0"/>
          <w:numId w:val="22"/>
        </w:numPr>
        <w:tabs>
          <w:tab w:val="left" w:pos="567"/>
        </w:tabs>
        <w:spacing w:after="120"/>
      </w:pPr>
      <w:r w:rsidRPr="00C26CBD">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 с НДС (либо без НДС, если закупка продукции не облагается НДС либо НДС равен 0);</w:t>
      </w:r>
    </w:p>
    <w:p w:rsidR="005F2EAD" w:rsidRPr="00C26CBD" w:rsidRDefault="005F2EAD" w:rsidP="00590AB0">
      <w:pPr>
        <w:pStyle w:val="31"/>
        <w:widowControl w:val="0"/>
        <w:numPr>
          <w:ilvl w:val="4"/>
          <w:numId w:val="82"/>
        </w:numPr>
        <w:tabs>
          <w:tab w:val="left" w:pos="1418"/>
        </w:tabs>
        <w:spacing w:after="120"/>
        <w:ind w:left="1418" w:hanging="851"/>
      </w:pPr>
      <w:r w:rsidRPr="00C26CBD">
        <w:t>при проведении аукциона:</w:t>
      </w:r>
    </w:p>
    <w:p w:rsidR="005F2EAD" w:rsidRPr="00C26CBD" w:rsidRDefault="005F2EAD" w:rsidP="00590AB0">
      <w:pPr>
        <w:pStyle w:val="31"/>
        <w:numPr>
          <w:ilvl w:val="0"/>
          <w:numId w:val="22"/>
        </w:numPr>
        <w:tabs>
          <w:tab w:val="left" w:pos="567"/>
        </w:tabs>
        <w:spacing w:after="120"/>
      </w:pPr>
      <w:r w:rsidRPr="00C26CBD">
        <w:t>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 с НДС (либо без НДС, если закупка продукции не облагается НДС либо НДС равен 0);</w:t>
      </w:r>
    </w:p>
    <w:p w:rsidR="005F2EAD" w:rsidRPr="00C26CBD" w:rsidRDefault="005F2EAD" w:rsidP="00590AB0">
      <w:pPr>
        <w:pStyle w:val="31"/>
        <w:numPr>
          <w:ilvl w:val="0"/>
          <w:numId w:val="22"/>
        </w:numPr>
        <w:tabs>
          <w:tab w:val="left" w:pos="567"/>
        </w:tabs>
        <w:spacing w:after="120"/>
      </w:pPr>
      <w:r w:rsidRPr="00C26CBD">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 с НДС (либо без НДС, если закупка продукции не облагается НДС либо НДС равен 0);</w:t>
      </w:r>
    </w:p>
    <w:p w:rsidR="005F2EAD" w:rsidRPr="00C26CBD" w:rsidRDefault="005F2EAD" w:rsidP="00590AB0">
      <w:pPr>
        <w:pStyle w:val="31"/>
        <w:widowControl w:val="0"/>
        <w:numPr>
          <w:ilvl w:val="4"/>
          <w:numId w:val="82"/>
        </w:numPr>
        <w:tabs>
          <w:tab w:val="left" w:pos="1418"/>
        </w:tabs>
        <w:spacing w:after="120"/>
        <w:ind w:left="0" w:firstLine="567"/>
      </w:pPr>
      <w:r w:rsidRPr="00C26CBD">
        <w:t>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 с НДС (либо без НДС, если закупка продукции не облагается НДС либо НДС равен 0);</w:t>
      </w:r>
    </w:p>
    <w:p w:rsidR="005F2EAD" w:rsidRPr="00C26CBD" w:rsidRDefault="005F2EAD" w:rsidP="00590AB0">
      <w:pPr>
        <w:pStyle w:val="31"/>
        <w:widowControl w:val="0"/>
        <w:numPr>
          <w:ilvl w:val="4"/>
          <w:numId w:val="82"/>
        </w:numPr>
        <w:tabs>
          <w:tab w:val="left" w:pos="1418"/>
        </w:tabs>
        <w:spacing w:after="120"/>
        <w:ind w:left="0" w:firstLine="567"/>
      </w:pPr>
      <w:r w:rsidRPr="00C26CBD">
        <w:t>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с НДС (либо без НДС, если закупка продукции не облагается НДС либо НДС равен 0).</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При осуществлении спецторгов в извещении о закупке и документации о закупке указывается, что участниками такой закупки могут быть только субъекты МСП. Участники такой закупки обязаны декларировать в заявках свою принадлежность к субъектам МСП путем представления сведений из единого реестра субъектов МСП или декларации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При проведении спецторгов не допускается включать в извещение о закупе этапы, предусмотренные п. </w:t>
      </w:r>
      <w:fldSimple w:instr=" REF _Ref510781410 \n \h  \* MERGEFORMAT ">
        <w:r w:rsidR="00DB1D86">
          <w:rPr>
            <w:rFonts w:ascii="Times New Roman" w:eastAsia="Times New Roman" w:hAnsi="Times New Roman" w:cs="Times New Roman"/>
            <w:sz w:val="28"/>
            <w:szCs w:val="28"/>
            <w:lang w:eastAsia="ru-RU"/>
          </w:rPr>
          <w:t>5.1.3</w:t>
        </w:r>
      </w:fldSimple>
      <w:fldSimple w:instr=" REF _Ref514667362 \n \h  \* MERGEFORMAT ">
        <w:r w:rsidR="00DB1D86">
          <w:rPr>
            <w:rFonts w:ascii="Times New Roman" w:eastAsia="Times New Roman" w:hAnsi="Times New Roman" w:cs="Times New Roman"/>
            <w:sz w:val="28"/>
            <w:szCs w:val="28"/>
            <w:lang w:eastAsia="ru-RU"/>
          </w:rPr>
          <w:t>е)</w:t>
        </w:r>
      </w:fldSimple>
      <w:r w:rsidRPr="00C26CBD">
        <w:rPr>
          <w:rFonts w:ascii="Times New Roman" w:eastAsia="Times New Roman" w:hAnsi="Times New Roman" w:cs="Times New Roman"/>
          <w:sz w:val="28"/>
          <w:szCs w:val="28"/>
          <w:lang w:eastAsia="ru-RU"/>
        </w:rPr>
        <w:t xml:space="preserve"> - п. </w:t>
      </w:r>
      <w:fldSimple w:instr=" REF _Ref510781410 \n \h  \* MERGEFORMAT ">
        <w:r w:rsidR="00DB1D86">
          <w:rPr>
            <w:rFonts w:ascii="Times New Roman" w:eastAsia="Times New Roman" w:hAnsi="Times New Roman" w:cs="Times New Roman"/>
            <w:sz w:val="28"/>
            <w:szCs w:val="28"/>
            <w:lang w:eastAsia="ru-RU"/>
          </w:rPr>
          <w:t>5.1.3</w:t>
        </w:r>
      </w:fldSimple>
      <w:fldSimple w:instr=" REF _Ref514678786 \n \h  \* MERGEFORMAT ">
        <w:r w:rsidR="00DB1D86">
          <w:rPr>
            <w:rFonts w:ascii="Times New Roman" w:eastAsia="Times New Roman" w:hAnsi="Times New Roman" w:cs="Times New Roman"/>
            <w:sz w:val="28"/>
            <w:szCs w:val="28"/>
            <w:lang w:eastAsia="ru-RU"/>
          </w:rPr>
          <w:t>и)</w:t>
        </w:r>
      </w:fldSimple>
      <w:r w:rsidRPr="00C26CBD">
        <w:rPr>
          <w:rFonts w:ascii="Times New Roman" w:eastAsia="Times New Roman" w:hAnsi="Times New Roman" w:cs="Times New Roman"/>
          <w:sz w:val="28"/>
          <w:szCs w:val="28"/>
          <w:lang w:eastAsia="ru-RU"/>
        </w:rPr>
        <w:t xml:space="preserve"> настоящего Стандарта.</w:t>
      </w:r>
      <w:r w:rsidR="00EE6750">
        <w:rPr>
          <w:rFonts w:ascii="Times New Roman" w:eastAsia="Times New Roman" w:hAnsi="Times New Roman" w:cs="Times New Roman"/>
          <w:sz w:val="28"/>
          <w:szCs w:val="28"/>
          <w:lang w:eastAsia="ru-RU"/>
        </w:rPr>
        <w:t xml:space="preserve"> </w:t>
      </w:r>
      <w:r w:rsidRPr="00C26CBD">
        <w:rPr>
          <w:rFonts w:ascii="Times New Roman" w:eastAsia="Times New Roman" w:hAnsi="Times New Roman" w:cs="Times New Roman"/>
          <w:sz w:val="28"/>
          <w:szCs w:val="28"/>
          <w:lang w:eastAsia="ru-RU"/>
        </w:rPr>
        <w:t xml:space="preserve">При проведении конкурса могут быть включены этапы, </w:t>
      </w:r>
      <w:r w:rsidRPr="00C26CBD">
        <w:rPr>
          <w:rFonts w:ascii="Times New Roman" w:eastAsia="Times New Roman" w:hAnsi="Times New Roman" w:cs="Times New Roman"/>
          <w:sz w:val="28"/>
          <w:szCs w:val="28"/>
          <w:lang w:eastAsia="ru-RU"/>
        </w:rPr>
        <w:lastRenderedPageBreak/>
        <w:t xml:space="preserve">предусмотренные п. </w:t>
      </w:r>
      <w:fldSimple w:instr=" REF _Ref510781410 \n \h  \* MERGEFORMAT ">
        <w:r w:rsidR="00DB1D86">
          <w:rPr>
            <w:rFonts w:ascii="Times New Roman" w:eastAsia="Times New Roman" w:hAnsi="Times New Roman" w:cs="Times New Roman"/>
            <w:sz w:val="28"/>
            <w:szCs w:val="28"/>
            <w:lang w:eastAsia="ru-RU"/>
          </w:rPr>
          <w:t>5.1.3</w:t>
        </w:r>
      </w:fldSimple>
      <w:fldSimple w:instr=" REF _Ref510812528 \n \h  \* MERGEFORMAT ">
        <w:r w:rsidR="00DB1D86">
          <w:rPr>
            <w:rFonts w:ascii="Times New Roman" w:eastAsia="Times New Roman" w:hAnsi="Times New Roman" w:cs="Times New Roman"/>
            <w:sz w:val="28"/>
            <w:szCs w:val="28"/>
            <w:lang w:eastAsia="ru-RU"/>
          </w:rPr>
          <w:t>а)</w:t>
        </w:r>
      </w:fldSimple>
      <w:r w:rsidRPr="00C26CBD">
        <w:rPr>
          <w:rFonts w:ascii="Times New Roman" w:eastAsia="Times New Roman" w:hAnsi="Times New Roman" w:cs="Times New Roman"/>
          <w:sz w:val="28"/>
          <w:szCs w:val="28"/>
          <w:lang w:eastAsia="ru-RU"/>
        </w:rPr>
        <w:t xml:space="preserve"> – </w:t>
      </w:r>
      <w:fldSimple w:instr=" REF _Ref510781410 \n \h  \* MERGEFORMAT ">
        <w:r w:rsidR="00DB1D86">
          <w:rPr>
            <w:rFonts w:ascii="Times New Roman" w:eastAsia="Times New Roman" w:hAnsi="Times New Roman" w:cs="Times New Roman"/>
            <w:sz w:val="28"/>
            <w:szCs w:val="28"/>
            <w:lang w:eastAsia="ru-RU"/>
          </w:rPr>
          <w:t>5.1.3</w:t>
        </w:r>
      </w:fldSimple>
      <w:fldSimple w:instr=" REF _Ref514678103 \n \h  \* MERGEFORMAT ">
        <w:r w:rsidR="00DB1D86">
          <w:rPr>
            <w:rFonts w:ascii="Times New Roman" w:eastAsia="Times New Roman" w:hAnsi="Times New Roman" w:cs="Times New Roman"/>
            <w:sz w:val="28"/>
            <w:szCs w:val="28"/>
            <w:lang w:eastAsia="ru-RU"/>
          </w:rPr>
          <w:t>д)</w:t>
        </w:r>
      </w:fldSimple>
      <w:r w:rsidRPr="00C26CBD">
        <w:rPr>
          <w:rFonts w:ascii="Times New Roman" w:eastAsia="Times New Roman" w:hAnsi="Times New Roman" w:cs="Times New Roman"/>
          <w:sz w:val="28"/>
          <w:szCs w:val="28"/>
          <w:lang w:eastAsia="ru-RU"/>
        </w:rPr>
        <w:t xml:space="preserve"> настоящего Стандарта. При проведении аукциона и запроса предложений может быть включен этап, предусмотренный п. </w:t>
      </w:r>
      <w:fldSimple w:instr=" REF _Ref510781410 \n \h  \* MERGEFORMAT ">
        <w:r w:rsidR="00DB1D86">
          <w:rPr>
            <w:rFonts w:ascii="Times New Roman" w:eastAsia="Times New Roman" w:hAnsi="Times New Roman" w:cs="Times New Roman"/>
            <w:sz w:val="28"/>
            <w:szCs w:val="28"/>
            <w:lang w:eastAsia="ru-RU"/>
          </w:rPr>
          <w:t>5.1.3</w:t>
        </w:r>
      </w:fldSimple>
      <w:fldSimple w:instr=" REF _Ref510852275 \n \h  \* MERGEFORMAT ">
        <w:r w:rsidR="00DB1D86">
          <w:rPr>
            <w:rFonts w:ascii="Times New Roman" w:eastAsia="Times New Roman" w:hAnsi="Times New Roman" w:cs="Times New Roman"/>
            <w:sz w:val="28"/>
            <w:szCs w:val="28"/>
            <w:lang w:eastAsia="ru-RU"/>
          </w:rPr>
          <w:t>г)</w:t>
        </w:r>
      </w:fldSimple>
      <w:r w:rsidRPr="00C26CBD">
        <w:rPr>
          <w:rFonts w:ascii="Times New Roman" w:eastAsia="Times New Roman" w:hAnsi="Times New Roman" w:cs="Times New Roman"/>
          <w:sz w:val="28"/>
          <w:szCs w:val="28"/>
          <w:lang w:eastAsia="ru-RU"/>
        </w:rPr>
        <w:t xml:space="preserve"> настоящего Стандарта. </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Аукцион, участниками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rsidR="005F2EAD" w:rsidRPr="00C26CBD" w:rsidRDefault="005F2EAD" w:rsidP="00590AB0">
      <w:pPr>
        <w:pStyle w:val="31"/>
        <w:widowControl w:val="0"/>
        <w:numPr>
          <w:ilvl w:val="4"/>
          <w:numId w:val="76"/>
        </w:numPr>
        <w:tabs>
          <w:tab w:val="left" w:pos="0"/>
          <w:tab w:val="left" w:pos="1418"/>
        </w:tabs>
        <w:spacing w:after="120"/>
        <w:ind w:left="0" w:firstLine="567"/>
      </w:pPr>
      <w:r w:rsidRPr="00C26CBD">
        <w:t>«шаг аукциона» составляет от 0,5 процента до пяти процентов начальной (максимальной) цены договора;</w:t>
      </w:r>
    </w:p>
    <w:p w:rsidR="005F2EAD" w:rsidRPr="00C26CBD" w:rsidRDefault="005F2EAD" w:rsidP="00590AB0">
      <w:pPr>
        <w:pStyle w:val="31"/>
        <w:widowControl w:val="0"/>
        <w:numPr>
          <w:ilvl w:val="4"/>
          <w:numId w:val="76"/>
        </w:numPr>
        <w:tabs>
          <w:tab w:val="left" w:pos="0"/>
          <w:tab w:val="left" w:pos="1418"/>
        </w:tabs>
        <w:spacing w:after="120"/>
        <w:ind w:left="0" w:firstLine="567"/>
      </w:pPr>
      <w:r w:rsidRPr="00C26CBD">
        <w:t>снижение текущего минимального предложения о цене договора осуществляется на величину в пределах «шага аукциона».</w:t>
      </w:r>
    </w:p>
    <w:p w:rsidR="005F2EAD" w:rsidRPr="00C26CBD" w:rsidRDefault="005F2EAD" w:rsidP="00590AB0">
      <w:pPr>
        <w:pStyle w:val="31"/>
        <w:widowControl w:val="0"/>
        <w:numPr>
          <w:ilvl w:val="4"/>
          <w:numId w:val="76"/>
        </w:numPr>
        <w:tabs>
          <w:tab w:val="left" w:pos="0"/>
          <w:tab w:val="left" w:pos="1418"/>
        </w:tabs>
        <w:spacing w:after="120"/>
        <w:ind w:left="0" w:firstLine="567"/>
      </w:pPr>
      <w:r w:rsidRPr="00C26CBD">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F2EAD" w:rsidRPr="00C26CBD" w:rsidRDefault="005F2EAD" w:rsidP="00590AB0">
      <w:pPr>
        <w:pStyle w:val="31"/>
        <w:widowControl w:val="0"/>
        <w:numPr>
          <w:ilvl w:val="4"/>
          <w:numId w:val="76"/>
        </w:numPr>
        <w:tabs>
          <w:tab w:val="left" w:pos="0"/>
          <w:tab w:val="left" w:pos="1418"/>
        </w:tabs>
        <w:spacing w:after="120"/>
        <w:ind w:left="0" w:firstLine="567"/>
      </w:pPr>
      <w:r w:rsidRPr="00C26CBD">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F2EAD" w:rsidRPr="00C26CBD" w:rsidRDefault="005F2EAD" w:rsidP="00590AB0">
      <w:pPr>
        <w:pStyle w:val="31"/>
        <w:widowControl w:val="0"/>
        <w:numPr>
          <w:ilvl w:val="4"/>
          <w:numId w:val="76"/>
        </w:numPr>
        <w:tabs>
          <w:tab w:val="left" w:pos="0"/>
          <w:tab w:val="left" w:pos="1418"/>
        </w:tabs>
        <w:spacing w:after="120"/>
        <w:ind w:left="0" w:firstLine="567"/>
      </w:pPr>
      <w:r w:rsidRPr="00C26CBD">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 самостоятельно, размер такого обеспечения не может превышать 2 (двух) процентов начальной (максимальной) цены договора (цены лота).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Денежные средства, предназначенные для обеспечения заявки на участие в спецторгах,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п. </w:t>
      </w:r>
      <w:fldSimple w:instr=" REF _Ref510873001 \w \h  \* MERGEFORMAT ">
        <w:r w:rsidR="00DB1D86">
          <w:rPr>
            <w:rFonts w:ascii="Times New Roman" w:eastAsia="Times New Roman" w:hAnsi="Times New Roman" w:cs="Times New Roman"/>
            <w:sz w:val="28"/>
            <w:szCs w:val="28"/>
            <w:lang w:eastAsia="ru-RU"/>
          </w:rPr>
          <w:t>8.1.3.6</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rsidR="005F2EAD" w:rsidRPr="00C26CBD" w:rsidRDefault="005F2EAD" w:rsidP="00590AB0">
      <w:pPr>
        <w:pStyle w:val="af0"/>
        <w:widowControl w:val="0"/>
        <w:numPr>
          <w:ilvl w:val="4"/>
          <w:numId w:val="66"/>
        </w:numPr>
        <w:spacing w:after="120" w:line="240" w:lineRule="auto"/>
        <w:ind w:left="0" w:firstLine="567"/>
        <w:contextualSpacing w:val="0"/>
        <w:jc w:val="both"/>
        <w:rPr>
          <w:rFonts w:ascii="Times New Roman" w:eastAsia="Times New Roman" w:hAnsi="Times New Roman"/>
          <w:sz w:val="28"/>
          <w:szCs w:val="28"/>
          <w:lang w:eastAsia="ru-RU"/>
        </w:rPr>
      </w:pPr>
      <w:bookmarkStart w:id="202" w:name="dst100069"/>
      <w:bookmarkEnd w:id="202"/>
      <w:r w:rsidRPr="00C26CBD">
        <w:rPr>
          <w:rFonts w:ascii="Times New Roman" w:eastAsia="Times New Roman" w:hAnsi="Times New Roman"/>
          <w:sz w:val="28"/>
          <w:szCs w:val="28"/>
          <w:lang w:eastAsia="ru-RU"/>
        </w:rPr>
        <w:t>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F2EAD" w:rsidRPr="00C26CBD" w:rsidRDefault="005F2EAD" w:rsidP="00590AB0">
      <w:pPr>
        <w:pStyle w:val="af0"/>
        <w:widowControl w:val="0"/>
        <w:numPr>
          <w:ilvl w:val="4"/>
          <w:numId w:val="66"/>
        </w:numPr>
        <w:spacing w:after="120" w:line="240" w:lineRule="auto"/>
        <w:ind w:left="0" w:firstLine="567"/>
        <w:contextualSpacing w:val="0"/>
        <w:jc w:val="both"/>
        <w:rPr>
          <w:rFonts w:ascii="Times New Roman" w:eastAsia="Times New Roman" w:hAnsi="Times New Roman"/>
          <w:sz w:val="28"/>
          <w:szCs w:val="28"/>
          <w:lang w:eastAsia="ru-RU"/>
        </w:rPr>
      </w:pPr>
      <w:bookmarkStart w:id="203" w:name="dst100070"/>
      <w:bookmarkEnd w:id="203"/>
      <w:r w:rsidRPr="00C26CBD">
        <w:rPr>
          <w:rFonts w:ascii="Times New Roman" w:eastAsia="Times New Roman" w:hAnsi="Times New Roman"/>
          <w:sz w:val="28"/>
          <w:szCs w:val="28"/>
          <w:lang w:eastAsia="ru-RU"/>
        </w:rPr>
        <w:lastRenderedPageBreak/>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действующим законодательством и настоящим Стандартом, решения о том, что договор по результатам закупки не заключается.</w:t>
      </w:r>
    </w:p>
    <w:p w:rsidR="005F2EAD" w:rsidRPr="00CC2B2B"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bookmarkStart w:id="204" w:name="dst100071"/>
      <w:bookmarkEnd w:id="204"/>
      <w:r w:rsidRPr="00C26CBD">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rsidR="005F2EAD" w:rsidRPr="00C26CBD" w:rsidRDefault="005F2EAD" w:rsidP="00590AB0">
      <w:pPr>
        <w:pStyle w:val="af0"/>
        <w:widowControl w:val="0"/>
        <w:numPr>
          <w:ilvl w:val="4"/>
          <w:numId w:val="68"/>
        </w:numPr>
        <w:spacing w:after="120" w:line="240" w:lineRule="auto"/>
        <w:ind w:left="0" w:firstLine="567"/>
        <w:contextualSpacing w:val="0"/>
        <w:jc w:val="both"/>
        <w:rPr>
          <w:rFonts w:ascii="Times New Roman" w:eastAsia="Times New Roman" w:hAnsi="Times New Roman"/>
          <w:sz w:val="28"/>
          <w:szCs w:val="28"/>
          <w:lang w:eastAsia="ru-RU"/>
        </w:rPr>
      </w:pPr>
      <w:bookmarkStart w:id="205" w:name="dst100072"/>
      <w:bookmarkEnd w:id="205"/>
      <w:r w:rsidRPr="00C26CBD">
        <w:rPr>
          <w:rFonts w:ascii="Times New Roman" w:eastAsia="Times New Roman" w:hAnsi="Times New Roman"/>
          <w:sz w:val="28"/>
          <w:szCs w:val="28"/>
          <w:lang w:eastAsia="ru-RU"/>
        </w:rPr>
        <w:t>не может превышать 5 (пять) процентов начальной (максимальной) цены договора (цены лота), если договором не предусмотрена выплата аванса;</w:t>
      </w:r>
    </w:p>
    <w:p w:rsidR="005F2EAD" w:rsidRPr="00C26CBD" w:rsidRDefault="005F2EAD" w:rsidP="00590AB0">
      <w:pPr>
        <w:pStyle w:val="af0"/>
        <w:widowControl w:val="0"/>
        <w:numPr>
          <w:ilvl w:val="4"/>
          <w:numId w:val="68"/>
        </w:numPr>
        <w:spacing w:after="120" w:line="240" w:lineRule="auto"/>
        <w:ind w:left="0" w:firstLine="567"/>
        <w:contextualSpacing w:val="0"/>
        <w:jc w:val="both"/>
        <w:rPr>
          <w:rFonts w:ascii="Times New Roman" w:eastAsia="Times New Roman" w:hAnsi="Times New Roman"/>
          <w:sz w:val="28"/>
          <w:szCs w:val="28"/>
          <w:lang w:eastAsia="ru-RU"/>
        </w:rPr>
      </w:pPr>
      <w:bookmarkStart w:id="206" w:name="dst100073"/>
      <w:bookmarkEnd w:id="206"/>
      <w:r w:rsidRPr="00C26CBD">
        <w:rPr>
          <w:rFonts w:ascii="Times New Roman" w:eastAsia="Times New Roman" w:hAnsi="Times New Roman"/>
          <w:sz w:val="28"/>
          <w:szCs w:val="28"/>
          <w:lang w:eastAsia="ru-RU"/>
        </w:rPr>
        <w:t>устанавливается в размере аванса, если договором предусмотрена выплата аванса.</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eastAsia="Times New Roman" w:hAnsi="Times New Roman" w:cs="Times New Roman"/>
          <w:sz w:val="28"/>
          <w:szCs w:val="28"/>
          <w:lang w:eastAsia="ru-RU"/>
        </w:rPr>
      </w:pPr>
      <w:bookmarkStart w:id="207" w:name="dst100074"/>
      <w:bookmarkEnd w:id="207"/>
      <w:r w:rsidRPr="00C26CBD">
        <w:rPr>
          <w:rFonts w:ascii="Times New Roman" w:eastAsia="Times New Roman" w:hAnsi="Times New Roman" w:cs="Times New Roman"/>
          <w:sz w:val="28"/>
          <w:szCs w:val="28"/>
          <w:lang w:eastAsia="ru-RU"/>
        </w:rPr>
        <w:t>Обеспечение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договора, заключенного по результатам спецторгов предоставляется участником до заключения договора.</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r w:rsidR="00EE6750">
        <w:rPr>
          <w:rFonts w:ascii="Times New Roman" w:eastAsia="Times New Roman" w:hAnsi="Times New Roman" w:cs="Times New Roman"/>
          <w:sz w:val="28"/>
          <w:szCs w:val="28"/>
          <w:lang w:eastAsia="ru-RU"/>
        </w:rPr>
        <w:t xml:space="preserve"> </w:t>
      </w:r>
      <w:r w:rsidRPr="00C26CBD">
        <w:rPr>
          <w:rFonts w:ascii="Times New Roman" w:eastAsia="Times New Roman" w:hAnsi="Times New Roman" w:cs="Times New Roman"/>
          <w:sz w:val="28"/>
          <w:szCs w:val="28"/>
          <w:lang w:eastAsia="ru-RU"/>
        </w:rPr>
        <w:t>свойствах) товара, качестве работы, услуги и об иных условиях исполнения договора.</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lastRenderedPageBreak/>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заявки сведений о ценовом предложении данная заявка подлежит отклонению.</w:t>
      </w:r>
    </w:p>
    <w:p w:rsidR="005F2EAD" w:rsidRPr="00C26CBD" w:rsidRDefault="005F2EAD" w:rsidP="00590AB0">
      <w:pPr>
        <w:numPr>
          <w:ilvl w:val="3"/>
          <w:numId w:val="69"/>
        </w:numPr>
        <w:tabs>
          <w:tab w:val="num" w:pos="0"/>
          <w:tab w:val="left" w:pos="1843"/>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Заявка участника на участие в запросе котировок должна содержать:</w:t>
      </w:r>
    </w:p>
    <w:p w:rsidR="005F2EAD" w:rsidRPr="00C26CBD" w:rsidRDefault="005F2EAD" w:rsidP="00590AB0">
      <w:pPr>
        <w:widowControl w:val="0"/>
        <w:numPr>
          <w:ilvl w:val="4"/>
          <w:numId w:val="64"/>
        </w:numPr>
        <w:tabs>
          <w:tab w:val="num"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предложение участника запроса котировок о цене договора;</w:t>
      </w:r>
    </w:p>
    <w:p w:rsidR="005F2EAD" w:rsidRPr="00C26CBD" w:rsidRDefault="005F2EAD" w:rsidP="00590AB0">
      <w:pPr>
        <w:widowControl w:val="0"/>
        <w:numPr>
          <w:ilvl w:val="4"/>
          <w:numId w:val="64"/>
        </w:numPr>
        <w:tabs>
          <w:tab w:val="num"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предусмотренное одним из следующих пунктов согласие участника запроса котировок:</w:t>
      </w:r>
    </w:p>
    <w:p w:rsidR="005F2EAD" w:rsidRPr="00C26CBD" w:rsidRDefault="005F2EAD" w:rsidP="00590AB0">
      <w:pPr>
        <w:pStyle w:val="31"/>
        <w:numPr>
          <w:ilvl w:val="0"/>
          <w:numId w:val="22"/>
        </w:numPr>
        <w:tabs>
          <w:tab w:val="left" w:pos="567"/>
        </w:tabs>
        <w:spacing w:after="120"/>
      </w:pPr>
      <w:r w:rsidRPr="00C26CBD">
        <w:t>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5F2EAD" w:rsidRPr="00C26CBD" w:rsidRDefault="005F2EAD" w:rsidP="00590AB0">
      <w:pPr>
        <w:pStyle w:val="31"/>
        <w:numPr>
          <w:ilvl w:val="0"/>
          <w:numId w:val="22"/>
        </w:numPr>
        <w:tabs>
          <w:tab w:val="left" w:pos="567"/>
        </w:tabs>
        <w:spacing w:after="120"/>
      </w:pPr>
      <w:r w:rsidRPr="00C26CBD">
        <w:t>на поставку товара, который указан в извещении о закупке и в отношении которого в таком извещении в соответствии с требованиями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5F2EAD" w:rsidRPr="00C26CBD" w:rsidRDefault="005F2EAD" w:rsidP="00590AB0">
      <w:pPr>
        <w:pStyle w:val="31"/>
        <w:numPr>
          <w:ilvl w:val="0"/>
          <w:numId w:val="22"/>
        </w:numPr>
        <w:tabs>
          <w:tab w:val="left" w:pos="567"/>
        </w:tabs>
        <w:spacing w:after="120"/>
      </w:pPr>
      <w:r w:rsidRPr="00C26CBD">
        <w:t>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F2EAD" w:rsidRPr="00C26CBD" w:rsidRDefault="005F2EAD" w:rsidP="00590AB0">
      <w:pPr>
        <w:widowControl w:val="0"/>
        <w:numPr>
          <w:ilvl w:val="4"/>
          <w:numId w:val="64"/>
        </w:numPr>
        <w:tabs>
          <w:tab w:val="num" w:pos="0"/>
        </w:tabs>
        <w:autoSpaceDE w:val="0"/>
        <w:autoSpaceDN w:val="0"/>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иную информацию и документы, предусмотренные извещением о проведении запроса котировок.</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Договор по результатам спецторгов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в порядке, установленном действующим законодательством.</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При проведении закупки, участниками которой могут быть только субъекты малого и среднего предпринимательства проведение преддоговорных переговоров, предусмотренных п. </w:t>
      </w:r>
      <w:fldSimple w:instr=" REF _Ref514681058 \w \h  \* MERGEFORMAT ">
        <w:r w:rsidR="00DB1D86">
          <w:rPr>
            <w:rFonts w:ascii="Times New Roman" w:eastAsia="Times New Roman" w:hAnsi="Times New Roman" w:cs="Times New Roman"/>
            <w:sz w:val="28"/>
            <w:szCs w:val="28"/>
            <w:lang w:eastAsia="ru-RU"/>
          </w:rPr>
          <w:t>8.1.8</w:t>
        </w:r>
      </w:fldSimple>
      <w:r w:rsidRPr="00C26CBD">
        <w:rPr>
          <w:rFonts w:ascii="Times New Roman" w:eastAsia="Times New Roman" w:hAnsi="Times New Roman" w:cs="Times New Roman"/>
          <w:sz w:val="28"/>
          <w:szCs w:val="28"/>
          <w:lang w:eastAsia="ru-RU"/>
        </w:rPr>
        <w:t xml:space="preserve"> настоящего Стандарта не допускается. 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w:t>
      </w:r>
      <w:r w:rsidRPr="00C26CBD">
        <w:rPr>
          <w:rFonts w:ascii="Times New Roman" w:eastAsia="Times New Roman" w:hAnsi="Times New Roman" w:cs="Times New Roman"/>
          <w:sz w:val="28"/>
          <w:szCs w:val="28"/>
          <w:lang w:eastAsia="ru-RU"/>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F2EAD" w:rsidRPr="00C26CBD" w:rsidRDefault="005F2EAD" w:rsidP="00590AB0">
      <w:pPr>
        <w:numPr>
          <w:ilvl w:val="3"/>
          <w:numId w:val="69"/>
        </w:numPr>
        <w:tabs>
          <w:tab w:val="left" w:pos="0"/>
          <w:tab w:val="num" w:pos="1843"/>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Заказчик вправе осуществить закупку продукции у субъектов МСП путем установления требований к участникам закупки об обязательном привлечении в качестве субподрядчиков (соисполнителей) субъектов МСП (п. </w:t>
      </w:r>
      <w:fldSimple w:instr=" REF _Ref515540307 \n \h  \* MERGEFORMAT ">
        <w:r w:rsidR="00DB1D86">
          <w:rPr>
            <w:rFonts w:ascii="Times New Roman" w:eastAsia="Times New Roman" w:hAnsi="Times New Roman" w:cs="Times New Roman"/>
            <w:sz w:val="28"/>
            <w:szCs w:val="28"/>
            <w:lang w:eastAsia="ru-RU"/>
          </w:rPr>
          <w:t>5.4.2</w:t>
        </w:r>
      </w:fldSimple>
      <w:fldSimple w:instr=" REF _Ref514685680 \n \h  \* MERGEFORMAT ">
        <w:r w:rsidR="00DB1D86">
          <w:rPr>
            <w:rFonts w:ascii="Times New Roman" w:eastAsia="Times New Roman" w:hAnsi="Times New Roman" w:cs="Times New Roman"/>
            <w:sz w:val="28"/>
            <w:szCs w:val="28"/>
            <w:lang w:eastAsia="ru-RU"/>
          </w:rPr>
          <w:t>в)</w:t>
        </w:r>
      </w:fldSimple>
      <w:r w:rsidRPr="00C26CBD">
        <w:rPr>
          <w:rFonts w:ascii="Times New Roman" w:eastAsia="Times New Roman" w:hAnsi="Times New Roman" w:cs="Times New Roman"/>
          <w:sz w:val="28"/>
          <w:szCs w:val="28"/>
          <w:lang w:eastAsia="ru-RU"/>
        </w:rPr>
        <w:t xml:space="preserve"> настоящего Стандарта). Участие субъектов МСП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5F2EAD" w:rsidRPr="00CC2B2B" w:rsidRDefault="005F2EAD" w:rsidP="00590AB0">
      <w:pPr>
        <w:numPr>
          <w:ilvl w:val="3"/>
          <w:numId w:val="69"/>
        </w:numPr>
        <w:tabs>
          <w:tab w:val="left" w:pos="0"/>
          <w:tab w:val="num" w:pos="1843"/>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Заказчик должен принять во внимание, что в случае невыполнения им обязанности осуществить закупки у субъектов МСП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ЕИС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руководствуется положениями Закона 44-ФЗ в порядке, определенном Законом 223-ФЗ.</w:t>
      </w:r>
    </w:p>
    <w:p w:rsidR="005F2EAD" w:rsidRPr="00C26CBD" w:rsidRDefault="005F2EAD" w:rsidP="005F2EAD">
      <w:pPr>
        <w:tabs>
          <w:tab w:val="left" w:pos="0"/>
        </w:tabs>
        <w:spacing w:after="120" w:line="240" w:lineRule="auto"/>
        <w:ind w:left="567"/>
        <w:jc w:val="both"/>
        <w:rPr>
          <w:rFonts w:ascii="Times New Roman" w:hAnsi="Times New Roman" w:cs="Times New Roman"/>
          <w:sz w:val="28"/>
          <w:szCs w:val="28"/>
        </w:rPr>
      </w:pPr>
    </w:p>
    <w:p w:rsidR="005F2EAD" w:rsidRPr="00C26CBD" w:rsidRDefault="005F2EAD" w:rsidP="00590AB0">
      <w:pPr>
        <w:keepNext/>
        <w:numPr>
          <w:ilvl w:val="2"/>
          <w:numId w:val="69"/>
        </w:numPr>
        <w:tabs>
          <w:tab w:val="left" w:pos="1560"/>
        </w:tabs>
        <w:spacing w:after="120" w:line="240" w:lineRule="auto"/>
        <w:ind w:left="0" w:firstLine="567"/>
        <w:jc w:val="both"/>
        <w:outlineLvl w:val="2"/>
        <w:rPr>
          <w:rFonts w:ascii="Times New Roman" w:hAnsi="Times New Roman" w:cs="Times New Roman"/>
          <w:sz w:val="28"/>
          <w:szCs w:val="28"/>
        </w:rPr>
      </w:pPr>
      <w:r w:rsidRPr="00C26CBD">
        <w:rPr>
          <w:rFonts w:ascii="Times New Roman" w:eastAsia="Times New Roman" w:hAnsi="Times New Roman" w:cs="Times New Roman"/>
          <w:b/>
          <w:bCs/>
          <w:sz w:val="28"/>
          <w:szCs w:val="28"/>
          <w:lang w:eastAsia="ru-RU"/>
        </w:rPr>
        <w:t>Проведение конкурентных закупок в закрытой форме</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Выбор способа проведения конкурентной закупки в закрытой форме осуществляется с учетом ограничений, установленных настоящ</w:t>
      </w:r>
      <w:r w:rsidR="00B5350D">
        <w:rPr>
          <w:rFonts w:ascii="Times New Roman" w:eastAsia="Times New Roman" w:hAnsi="Times New Roman" w:cs="Times New Roman"/>
          <w:sz w:val="28"/>
          <w:szCs w:val="28"/>
          <w:lang w:eastAsia="ru-RU"/>
        </w:rPr>
        <w:t>им</w:t>
      </w:r>
      <w:r w:rsidRPr="00C26CBD">
        <w:rPr>
          <w:rFonts w:ascii="Times New Roman" w:eastAsia="Times New Roman" w:hAnsi="Times New Roman" w:cs="Times New Roman"/>
          <w:sz w:val="28"/>
          <w:szCs w:val="28"/>
          <w:lang w:eastAsia="ru-RU"/>
        </w:rPr>
        <w:t xml:space="preserve"> Стандарт</w:t>
      </w:r>
      <w:r w:rsidR="00B5350D">
        <w:rPr>
          <w:rFonts w:ascii="Times New Roman" w:eastAsia="Times New Roman" w:hAnsi="Times New Roman" w:cs="Times New Roman"/>
          <w:sz w:val="28"/>
          <w:szCs w:val="28"/>
          <w:lang w:eastAsia="ru-RU"/>
        </w:rPr>
        <w:t>ом</w:t>
      </w:r>
      <w:r w:rsidRPr="00C26CBD">
        <w:rPr>
          <w:rFonts w:ascii="Times New Roman" w:eastAsia="Times New Roman" w:hAnsi="Times New Roman" w:cs="Times New Roman"/>
          <w:sz w:val="28"/>
          <w:szCs w:val="28"/>
          <w:lang w:eastAsia="ru-RU"/>
        </w:rPr>
        <w:t xml:space="preserve">, и в соответствии с условиями, уставленными п. </w:t>
      </w:r>
      <w:fldSimple w:instr=" REF _Ref510708184 \w \h  \* MERGEFORMAT ">
        <w:r w:rsidR="00DB1D86">
          <w:rPr>
            <w:rFonts w:ascii="Times New Roman" w:eastAsia="Times New Roman" w:hAnsi="Times New Roman" w:cs="Times New Roman"/>
            <w:sz w:val="28"/>
            <w:szCs w:val="28"/>
            <w:lang w:eastAsia="ru-RU"/>
          </w:rPr>
          <w:t>5.6</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 xml:space="preserve">К участию в закрытой конкурентной закупке допускаются только поставщики (исполнители, подрядчики), приглашенные Организатором закупки. Перечень таких поставщиков (исполнителей, подрядчиков) определяется Заказчиком. В обязательном порядке приглашения направляются поставщикам (исполнителям, подрядчикам), являющимся изготовителями закупаемой продукции, при этом приглашение к участию в закрытой закупке не могут направляться поставщикам (исполнителям, подрядчикам), сведения о которых содержатся в реестрах недобросовестных поставщиков, предусмотренных действующим законодательством. </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w:t>
      </w:r>
      <w:r w:rsidRPr="00C26CBD">
        <w:rPr>
          <w:rFonts w:ascii="Times New Roman" w:eastAsia="Times New Roman" w:hAnsi="Times New Roman" w:cs="Times New Roman"/>
          <w:sz w:val="28"/>
          <w:szCs w:val="28"/>
          <w:lang w:eastAsia="ru-RU"/>
        </w:rPr>
        <w:lastRenderedPageBreak/>
        <w:t>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извещения о закупке, документации о закупке, проекта договора, технического задания.</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Организатор закупки не вправе допускать к участию в закрытой закупке поставщиков (исполнителей, подрядчиков), которых он не приглашал к участию в закупке. Такое право может быть предоставлено в документации о закупке только поставщикам (исполнителям, подрядчикам), подающим заявку в составе коллективного участника закупки.</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hAnsi="Times New Roman" w:cs="Times New Roman"/>
          <w:sz w:val="28"/>
          <w:szCs w:val="28"/>
        </w:rPr>
      </w:pPr>
      <w:r w:rsidRPr="00C26CBD">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rsidR="005F2EAD" w:rsidRPr="00C26CBD" w:rsidRDefault="005F2EAD" w:rsidP="00590AB0">
      <w:pPr>
        <w:pStyle w:val="af0"/>
        <w:widowControl w:val="0"/>
        <w:numPr>
          <w:ilvl w:val="4"/>
          <w:numId w:val="61"/>
        </w:numPr>
        <w:tabs>
          <w:tab w:val="left" w:pos="1418"/>
        </w:tabs>
        <w:spacing w:after="120" w:line="240" w:lineRule="auto"/>
        <w:ind w:left="0" w:firstLine="567"/>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информация о закрытой конкурентной закупке не подлежит размещению в ЕИС;</w:t>
      </w:r>
    </w:p>
    <w:p w:rsidR="005F2EAD" w:rsidRPr="00C26CBD" w:rsidRDefault="005F2EAD" w:rsidP="00590AB0">
      <w:pPr>
        <w:pStyle w:val="af0"/>
        <w:widowControl w:val="0"/>
        <w:numPr>
          <w:ilvl w:val="4"/>
          <w:numId w:val="61"/>
        </w:numPr>
        <w:spacing w:after="120" w:line="240" w:lineRule="auto"/>
        <w:ind w:left="0" w:firstLine="567"/>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 xml:space="preserve">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определенных Заказчиком в соответствующем перечне. </w:t>
      </w:r>
    </w:p>
    <w:p w:rsidR="005F2EAD" w:rsidRPr="00C26CBD" w:rsidRDefault="005F2EAD" w:rsidP="00590AB0">
      <w:pPr>
        <w:pStyle w:val="af0"/>
        <w:widowControl w:val="0"/>
        <w:numPr>
          <w:ilvl w:val="4"/>
          <w:numId w:val="61"/>
        </w:numPr>
        <w:spacing w:after="120" w:line="240" w:lineRule="auto"/>
        <w:ind w:left="0" w:firstLine="567"/>
        <w:contextualSpacing w:val="0"/>
        <w:jc w:val="both"/>
        <w:rPr>
          <w:rFonts w:ascii="Times New Roman" w:eastAsia="Times New Roman" w:hAnsi="Times New Roman"/>
          <w:sz w:val="28"/>
          <w:szCs w:val="28"/>
          <w:lang w:eastAsia="ru-RU"/>
        </w:rPr>
      </w:pPr>
      <w:r w:rsidRPr="00C26CBD">
        <w:rPr>
          <w:rFonts w:ascii="Times New Roman" w:eastAsia="Times New Roman" w:hAnsi="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fldSimple w:instr=" REF _Ref510782932 \w \h  \* MERGEFORMAT ">
        <w:r w:rsidR="00DB1D86">
          <w:rPr>
            <w:rFonts w:ascii="Times New Roman" w:eastAsia="Times New Roman" w:hAnsi="Times New Roman" w:cs="Times New Roman"/>
            <w:sz w:val="28"/>
            <w:szCs w:val="28"/>
            <w:lang w:eastAsia="ru-RU"/>
          </w:rPr>
          <w:t>8.1.2</w:t>
        </w:r>
      </w:fldSimple>
      <w:r w:rsidRPr="00C26CBD">
        <w:rPr>
          <w:rFonts w:ascii="Times New Roman" w:eastAsia="Times New Roman" w:hAnsi="Times New Roman" w:cs="Times New Roman"/>
          <w:sz w:val="28"/>
          <w:szCs w:val="28"/>
          <w:lang w:eastAsia="ru-RU"/>
        </w:rPr>
        <w:t xml:space="preserve"> настоящего Стандарта.</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Копии протоколов, составленных в ходе проведения закрытой закупки</w:t>
      </w:r>
      <w:r w:rsidR="00305EE7">
        <w:rPr>
          <w:rFonts w:ascii="Times New Roman" w:eastAsia="Times New Roman" w:hAnsi="Times New Roman" w:cs="Times New Roman"/>
          <w:sz w:val="28"/>
          <w:szCs w:val="28"/>
          <w:lang w:eastAsia="ru-RU"/>
        </w:rPr>
        <w:t>,</w:t>
      </w:r>
      <w:r w:rsidRPr="00C26CBD">
        <w:rPr>
          <w:rFonts w:ascii="Times New Roman" w:eastAsia="Times New Roman" w:hAnsi="Times New Roman" w:cs="Times New Roman"/>
          <w:sz w:val="28"/>
          <w:szCs w:val="28"/>
          <w:lang w:eastAsia="ru-RU"/>
        </w:rPr>
        <w:t xml:space="preserve"> направляются всем участникам закупки.</w:t>
      </w:r>
    </w:p>
    <w:p w:rsidR="005F2EAD" w:rsidRPr="00C26CB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о закупке 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 </w:t>
      </w:r>
    </w:p>
    <w:p w:rsidR="005F2EAD" w:rsidRDefault="005F2EAD" w:rsidP="00590AB0">
      <w:pPr>
        <w:numPr>
          <w:ilvl w:val="3"/>
          <w:numId w:val="69"/>
        </w:numPr>
        <w:tabs>
          <w:tab w:val="left" w:pos="0"/>
          <w:tab w:val="num" w:pos="1701"/>
        </w:tabs>
        <w:spacing w:after="120" w:line="240" w:lineRule="auto"/>
        <w:ind w:left="0" w:firstLine="567"/>
        <w:jc w:val="both"/>
        <w:rPr>
          <w:rFonts w:ascii="Times New Roman" w:eastAsia="Times New Roman" w:hAnsi="Times New Roman" w:cs="Times New Roman"/>
          <w:sz w:val="28"/>
          <w:szCs w:val="28"/>
          <w:lang w:eastAsia="ru-RU"/>
        </w:rPr>
      </w:pPr>
      <w:r w:rsidRPr="00C26CBD">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rsidR="005F2EAD" w:rsidRPr="00CC2B2B" w:rsidRDefault="005F2EAD" w:rsidP="005F2EAD">
      <w:pPr>
        <w:tabs>
          <w:tab w:val="left" w:pos="0"/>
        </w:tabs>
        <w:spacing w:after="120" w:line="240" w:lineRule="auto"/>
        <w:ind w:left="567"/>
        <w:jc w:val="both"/>
        <w:rPr>
          <w:rFonts w:ascii="Times New Roman" w:eastAsia="Times New Roman" w:hAnsi="Times New Roman" w:cs="Times New Roman"/>
          <w:sz w:val="28"/>
          <w:szCs w:val="28"/>
          <w:lang w:eastAsia="ru-RU"/>
        </w:rPr>
      </w:pPr>
    </w:p>
    <w:p w:rsidR="005F2EAD" w:rsidRPr="00C26CBD" w:rsidRDefault="005F2EAD" w:rsidP="00590AB0">
      <w:pPr>
        <w:pStyle w:val="22"/>
        <w:keepNext w:val="0"/>
        <w:widowControl w:val="0"/>
        <w:numPr>
          <w:ilvl w:val="1"/>
          <w:numId w:val="57"/>
        </w:numPr>
        <w:spacing w:before="0"/>
        <w:ind w:left="0" w:firstLine="567"/>
        <w:rPr>
          <w:szCs w:val="28"/>
        </w:rPr>
      </w:pPr>
      <w:bookmarkStart w:id="208" w:name="_Ref527417537"/>
      <w:r w:rsidRPr="00C26CBD">
        <w:rPr>
          <w:szCs w:val="28"/>
        </w:rPr>
        <w:lastRenderedPageBreak/>
        <w:t>Порядок проведения неконкурентных закупок</w:t>
      </w:r>
      <w:bookmarkEnd w:id="208"/>
    </w:p>
    <w:p w:rsidR="005F2EAD" w:rsidRPr="00C26CBD" w:rsidRDefault="005F2EAD" w:rsidP="00590AB0">
      <w:pPr>
        <w:pStyle w:val="32"/>
        <w:keepNext w:val="0"/>
        <w:widowControl w:val="0"/>
        <w:numPr>
          <w:ilvl w:val="2"/>
          <w:numId w:val="65"/>
        </w:numPr>
        <w:spacing w:before="0" w:after="120"/>
        <w:ind w:left="0" w:firstLine="567"/>
      </w:pPr>
      <w:r w:rsidRPr="00C26CBD">
        <w:t>Общие положения</w:t>
      </w:r>
    </w:p>
    <w:p w:rsidR="005F2EAD" w:rsidRPr="00C26CBD" w:rsidRDefault="005F2EAD" w:rsidP="00590AB0">
      <w:pPr>
        <w:pStyle w:val="31"/>
        <w:numPr>
          <w:ilvl w:val="3"/>
          <w:numId w:val="65"/>
        </w:numPr>
        <w:tabs>
          <w:tab w:val="left" w:pos="1560"/>
        </w:tabs>
        <w:spacing w:after="120"/>
        <w:ind w:left="0" w:firstLine="567"/>
      </w:pPr>
      <w:r w:rsidRPr="00C26CBD">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настоящим Стандартом для проведения конкурентных закупок (п. </w:t>
      </w:r>
      <w:fldSimple w:instr=" REF _Ref510884854 \w \h  \* MERGEFORMAT ">
        <w:r w:rsidR="00DB1D86">
          <w:t>8.1</w:t>
        </w:r>
      </w:fldSimple>
      <w:r w:rsidRPr="00C26CBD">
        <w:t xml:space="preserve"> настоящего Стандарта) с учетом особенностей, установленных п. </w:t>
      </w:r>
      <w:fldSimple w:instr=" REF _Ref527417537 \r \h  \* MERGEFORMAT ">
        <w:r w:rsidR="00DB1D86">
          <w:t>8.2</w:t>
        </w:r>
      </w:fldSimple>
      <w:r w:rsidRPr="00C26CBD">
        <w:t xml:space="preserve"> настоящего Стандарта.</w:t>
      </w:r>
    </w:p>
    <w:p w:rsidR="005F2EAD" w:rsidRPr="00C26CBD" w:rsidRDefault="005F2EAD" w:rsidP="00590AB0">
      <w:pPr>
        <w:pStyle w:val="31"/>
        <w:numPr>
          <w:ilvl w:val="3"/>
          <w:numId w:val="65"/>
        </w:numPr>
        <w:tabs>
          <w:tab w:val="left" w:pos="1560"/>
        </w:tabs>
        <w:spacing w:after="120"/>
        <w:ind w:left="0" w:firstLine="567"/>
      </w:pPr>
      <w:r w:rsidRPr="00C26CBD">
        <w:t>Заказчик вправе провести неконкурентную закупку, участниками которой могут являться только субъекты МСП с обязательным соблюдением при этом особенностей, установленных для таких закупок действующим законодательством и настоящим Стандартом.</w:t>
      </w:r>
    </w:p>
    <w:p w:rsidR="005F2EAD" w:rsidRPr="00C26CBD" w:rsidRDefault="005F2EAD" w:rsidP="005F2EAD">
      <w:pPr>
        <w:pStyle w:val="31"/>
        <w:spacing w:after="120"/>
        <w:ind w:left="567"/>
      </w:pPr>
    </w:p>
    <w:p w:rsidR="005F2EAD" w:rsidRPr="00C26CBD" w:rsidRDefault="005F2EAD" w:rsidP="00590AB0">
      <w:pPr>
        <w:pStyle w:val="32"/>
        <w:keepNext w:val="0"/>
        <w:widowControl w:val="0"/>
        <w:numPr>
          <w:ilvl w:val="2"/>
          <w:numId w:val="65"/>
        </w:numPr>
        <w:spacing w:before="0" w:after="120"/>
        <w:ind w:left="0" w:firstLine="567"/>
      </w:pPr>
      <w:bookmarkStart w:id="209" w:name="_Ref527417085"/>
      <w:r w:rsidRPr="00C26CBD">
        <w:t>Порядок проведения предварительного отбора</w:t>
      </w:r>
      <w:bookmarkEnd w:id="209"/>
    </w:p>
    <w:p w:rsidR="005F2EAD" w:rsidRPr="00C26CBD" w:rsidRDefault="005F2EAD" w:rsidP="00590AB0">
      <w:pPr>
        <w:pStyle w:val="31"/>
        <w:numPr>
          <w:ilvl w:val="3"/>
          <w:numId w:val="65"/>
        </w:numPr>
        <w:tabs>
          <w:tab w:val="left" w:pos="1560"/>
        </w:tabs>
        <w:spacing w:after="120"/>
        <w:ind w:left="0" w:firstLine="567"/>
      </w:pPr>
      <w:r w:rsidRPr="00C26CBD">
        <w:t xml:space="preserve">Проведение предварительного отбора осуществляется в порядке, установленном п. </w:t>
      </w:r>
      <w:fldSimple w:instr=" REF _Ref510783200 \w \h  \* MERGEFORMAT ">
        <w:r w:rsidR="00DB1D86">
          <w:t>8.1.1</w:t>
        </w:r>
      </w:fldSimple>
      <w:r w:rsidRPr="00C26CBD">
        <w:t xml:space="preserve"> – п. </w:t>
      </w:r>
      <w:fldSimple w:instr=" REF _Ref510851774 \w \h  \* MERGEFORMAT ">
        <w:r w:rsidR="00DB1D86">
          <w:t>8.1.9</w:t>
        </w:r>
      </w:fldSimple>
      <w:r w:rsidRPr="00C26CBD">
        <w:t xml:space="preserve"> и п. </w:t>
      </w:r>
      <w:fldSimple w:instr=" REF _Ref511990405 \w \h  \* MERGEFORMAT ">
        <w:r w:rsidR="00DB1D86">
          <w:t>8.1.13</w:t>
        </w:r>
      </w:fldSimple>
      <w:r w:rsidRPr="00C26CBD">
        <w:t xml:space="preserve"> настоящего Стандарта с учетом требований, установленных п. </w:t>
      </w:r>
      <w:fldSimple w:instr=" REF _Ref527417085 \r \h  \* MERGEFORMAT ">
        <w:r w:rsidR="00DB1D86">
          <w:t>8.2.2</w:t>
        </w:r>
      </w:fldSimple>
      <w:r w:rsidRPr="00C26CBD">
        <w:t xml:space="preserve"> настоящего Стандарта.</w:t>
      </w:r>
    </w:p>
    <w:p w:rsidR="005F2EAD" w:rsidRPr="00C26CBD" w:rsidRDefault="005F2EAD" w:rsidP="00590AB0">
      <w:pPr>
        <w:pStyle w:val="31"/>
        <w:numPr>
          <w:ilvl w:val="3"/>
          <w:numId w:val="65"/>
        </w:numPr>
        <w:tabs>
          <w:tab w:val="left" w:pos="1560"/>
        </w:tabs>
        <w:spacing w:after="120"/>
        <w:ind w:left="0" w:firstLine="567"/>
      </w:pPr>
      <w:r w:rsidRPr="00C26CBD">
        <w:t>Предварительный отбор проводится только в электронной форме.</w:t>
      </w:r>
    </w:p>
    <w:p w:rsidR="005F2EAD" w:rsidRPr="00C26CBD" w:rsidRDefault="005F2EAD" w:rsidP="00590AB0">
      <w:pPr>
        <w:pStyle w:val="31"/>
        <w:numPr>
          <w:ilvl w:val="3"/>
          <w:numId w:val="65"/>
        </w:numPr>
        <w:tabs>
          <w:tab w:val="left" w:pos="1560"/>
        </w:tabs>
        <w:spacing w:after="120"/>
        <w:ind w:left="0" w:firstLine="567"/>
      </w:pPr>
      <w:r w:rsidRPr="00C26CBD">
        <w:t xml:space="preserve">При проведении предварительного отбора этапы закупки, предусмотренные п. </w:t>
      </w:r>
      <w:fldSimple w:instr=" REF _Ref510781410 \n \h  \* MERGEFORMAT ">
        <w:r w:rsidR="00DB1D86">
          <w:t>5.1.3</w:t>
        </w:r>
      </w:fldSimple>
      <w:fldSimple w:instr=" REF _Ref510812528 \n \h  \* MERGEFORMAT ">
        <w:r w:rsidR="00DB1D86">
          <w:t>а)</w:t>
        </w:r>
      </w:fldSimple>
      <w:r w:rsidRPr="00C26CBD">
        <w:t xml:space="preserve"> – п. </w:t>
      </w:r>
      <w:fldSimple w:instr=" REF _Ref510781410 \n \h  \* MERGEFORMAT ">
        <w:r w:rsidR="00DB1D86">
          <w:t>5.1.3</w:t>
        </w:r>
      </w:fldSimple>
      <w:fldSimple w:instr=" REF _Ref514678103 \n \h  \* MERGEFORMAT ">
        <w:r w:rsidR="00DB1D86">
          <w:t>д)</w:t>
        </w:r>
      </w:fldSimple>
      <w:r w:rsidRPr="00C26CBD">
        <w:t xml:space="preserve"> настоящего Стандарта не применяются. </w:t>
      </w:r>
    </w:p>
    <w:p w:rsidR="005F2EAD" w:rsidRPr="00C26CBD" w:rsidRDefault="005F2EAD" w:rsidP="00590AB0">
      <w:pPr>
        <w:pStyle w:val="31"/>
        <w:numPr>
          <w:ilvl w:val="3"/>
          <w:numId w:val="65"/>
        </w:numPr>
        <w:tabs>
          <w:tab w:val="left" w:pos="1560"/>
        </w:tabs>
        <w:spacing w:after="120"/>
        <w:ind w:left="0" w:firstLine="567"/>
      </w:pPr>
      <w:r w:rsidRPr="00C26CBD">
        <w:t>Извещение о проведении предварительного отбора должно быть размещено одновременно с документацией о закупке в источниках, определенных в разделе 3 настоящего Стандарта в срок не менее чем за 15 (пятнадцать) дней до дня окончания срока подачи заявок на участие в закупке.</w:t>
      </w:r>
    </w:p>
    <w:p w:rsidR="005F2EAD" w:rsidRPr="00C26CBD" w:rsidRDefault="005F2EAD" w:rsidP="00590AB0">
      <w:pPr>
        <w:pStyle w:val="31"/>
        <w:numPr>
          <w:ilvl w:val="3"/>
          <w:numId w:val="65"/>
        </w:numPr>
        <w:tabs>
          <w:tab w:val="left" w:pos="1560"/>
        </w:tabs>
        <w:spacing w:after="120"/>
        <w:ind w:left="0" w:firstLine="567"/>
      </w:pPr>
      <w:r w:rsidRPr="00C26CBD">
        <w:t>Выбор победителей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только по отборочным критериям.</w:t>
      </w:r>
    </w:p>
    <w:p w:rsidR="005F2EAD" w:rsidRDefault="005F2EAD" w:rsidP="00590AB0">
      <w:pPr>
        <w:pStyle w:val="31"/>
        <w:numPr>
          <w:ilvl w:val="3"/>
          <w:numId w:val="65"/>
        </w:numPr>
        <w:tabs>
          <w:tab w:val="left" w:pos="1560"/>
        </w:tabs>
        <w:spacing w:after="120"/>
        <w:ind w:left="0" w:firstLine="567"/>
      </w:pPr>
      <w:r w:rsidRPr="00C26CBD">
        <w:t xml:space="preserve">По результатам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(п. </w:t>
      </w:r>
      <w:fldSimple w:instr=" REF _Ref515546339 \n \h  \* MERGEFORMAT ">
        <w:r w:rsidR="00DB1D86">
          <w:t>5.1.1.2</w:t>
        </w:r>
      </w:fldSimple>
      <w:fldSimple w:instr=" REF _Ref514686335 \n \h  \* MERGEFORMAT ">
        <w:r w:rsidR="00DB1D86">
          <w:t>б)</w:t>
        </w:r>
      </w:fldSimple>
      <w:r w:rsidRPr="00C26CBD">
        <w:t>). Срок действия результатов предварительного отбора и заключаемых с победителями соглашений не может превышать один год с момента подведения итогов предварительного отбора. В случае</w:t>
      </w:r>
      <w:r w:rsidR="00305EE7">
        <w:t>,</w:t>
      </w:r>
      <w:r w:rsidRPr="00C26CBD">
        <w:t xml:space="preserve"> если по результатам предварительного отбора победителем признается только один участник </w:t>
      </w:r>
      <w:r w:rsidRPr="00C26CBD">
        <w:lastRenderedPageBreak/>
        <w:t>закупки, закупка признается несостоявшейся и соглашение с таким участником не заключается.</w:t>
      </w:r>
    </w:p>
    <w:p w:rsidR="005F2EAD" w:rsidRPr="00C26CBD" w:rsidRDefault="005F2EAD" w:rsidP="005F2EAD">
      <w:pPr>
        <w:pStyle w:val="31"/>
        <w:tabs>
          <w:tab w:val="left" w:pos="1560"/>
        </w:tabs>
        <w:spacing w:after="120"/>
        <w:ind w:left="567"/>
      </w:pPr>
    </w:p>
    <w:p w:rsidR="005F2EAD" w:rsidRPr="00C26CBD" w:rsidRDefault="005F2EAD" w:rsidP="00590AB0">
      <w:pPr>
        <w:pStyle w:val="32"/>
        <w:keepNext w:val="0"/>
        <w:widowControl w:val="0"/>
        <w:numPr>
          <w:ilvl w:val="2"/>
          <w:numId w:val="65"/>
        </w:numPr>
        <w:spacing w:before="0" w:after="120"/>
        <w:ind w:left="0" w:firstLine="567"/>
      </w:pPr>
      <w:bookmarkStart w:id="210" w:name="_Ref527417130"/>
      <w:r w:rsidRPr="00C26CBD">
        <w:t>Порядок проведения закупки способом запроса цен по результатам предварительного отбора</w:t>
      </w:r>
      <w:bookmarkEnd w:id="210"/>
    </w:p>
    <w:p w:rsidR="005F2EAD" w:rsidRPr="00C26CBD" w:rsidRDefault="005F2EAD" w:rsidP="00590AB0">
      <w:pPr>
        <w:pStyle w:val="31"/>
        <w:numPr>
          <w:ilvl w:val="3"/>
          <w:numId w:val="65"/>
        </w:numPr>
        <w:tabs>
          <w:tab w:val="left" w:pos="1560"/>
        </w:tabs>
        <w:spacing w:after="120"/>
        <w:ind w:left="0" w:firstLine="567"/>
      </w:pPr>
      <w:r w:rsidRPr="00C26CBD">
        <w:t xml:space="preserve">Проведение запроса цен по результатам предварительного отбора осуществляется в порядке, установленном п. </w:t>
      </w:r>
      <w:fldSimple w:instr=" REF _Ref510783200 \w \h  \* MERGEFORMAT ">
        <w:r w:rsidR="00DB1D86">
          <w:t>8.1.1</w:t>
        </w:r>
      </w:fldSimple>
      <w:r w:rsidRPr="00C26CBD">
        <w:t xml:space="preserve"> – п. </w:t>
      </w:r>
      <w:fldSimple w:instr=" REF _Ref514681058 \w \h  \* MERGEFORMAT ">
        <w:r w:rsidR="00DB1D86">
          <w:t>8.1.8</w:t>
        </w:r>
      </w:fldSimple>
      <w:r w:rsidRPr="00C26CBD">
        <w:t xml:space="preserve">, п. </w:t>
      </w:r>
      <w:fldSimple w:instr=" REF _Ref510888880 \w \h  \* MERGEFORMAT ">
        <w:r w:rsidR="00DB1D86">
          <w:t>8.1.14</w:t>
        </w:r>
      </w:fldSimple>
      <w:r w:rsidRPr="00C26CBD">
        <w:t xml:space="preserve"> настоящего Стандарта, с учетом требований, установленных п. </w:t>
      </w:r>
      <w:fldSimple w:instr=" REF _Ref527417130 \r \h  \* MERGEFORMAT ">
        <w:r w:rsidR="00DB1D86">
          <w:t>8.2.3</w:t>
        </w:r>
      </w:fldSimple>
      <w:r w:rsidRPr="00C26CBD">
        <w:t xml:space="preserve"> настоящего Стандарта.</w:t>
      </w:r>
    </w:p>
    <w:p w:rsidR="005F2EAD" w:rsidRDefault="005F2EAD" w:rsidP="00590AB0">
      <w:pPr>
        <w:pStyle w:val="31"/>
        <w:numPr>
          <w:ilvl w:val="3"/>
          <w:numId w:val="65"/>
        </w:numPr>
        <w:tabs>
          <w:tab w:val="left" w:pos="1560"/>
        </w:tabs>
        <w:spacing w:after="120"/>
        <w:ind w:left="0" w:firstLine="567"/>
      </w:pPr>
      <w:r w:rsidRPr="00C26CBD">
        <w:t>Участниками запроса цен по результатам предварительного отбора могут быть только победители соответствующего предварительного отбора с которыми Заказчиком заключены соглашения</w:t>
      </w:r>
      <w:r w:rsidR="004E53D0">
        <w:t>.</w:t>
      </w:r>
    </w:p>
    <w:p w:rsidR="005F2EAD" w:rsidRPr="00C26CBD" w:rsidRDefault="005F2EAD" w:rsidP="005F2EAD">
      <w:pPr>
        <w:pStyle w:val="31"/>
        <w:tabs>
          <w:tab w:val="left" w:pos="1560"/>
        </w:tabs>
        <w:spacing w:after="120"/>
        <w:ind w:left="567"/>
      </w:pPr>
    </w:p>
    <w:p w:rsidR="005F2EAD" w:rsidRPr="00C26CBD" w:rsidRDefault="005F2EAD" w:rsidP="00590AB0">
      <w:pPr>
        <w:pStyle w:val="32"/>
        <w:keepNext w:val="0"/>
        <w:widowControl w:val="0"/>
        <w:numPr>
          <w:ilvl w:val="2"/>
          <w:numId w:val="65"/>
        </w:numPr>
        <w:spacing w:before="0" w:after="120"/>
        <w:ind w:left="0" w:firstLine="567"/>
      </w:pPr>
      <w:r w:rsidRPr="00C26CBD">
        <w:t>Порядок проведения закупки способом сравнения цен</w:t>
      </w:r>
    </w:p>
    <w:p w:rsidR="005F2EAD" w:rsidRPr="00C26CBD" w:rsidRDefault="005F2EAD" w:rsidP="00590AB0">
      <w:pPr>
        <w:pStyle w:val="31"/>
        <w:widowControl w:val="0"/>
        <w:numPr>
          <w:ilvl w:val="3"/>
          <w:numId w:val="65"/>
        </w:numPr>
        <w:tabs>
          <w:tab w:val="left" w:pos="1560"/>
        </w:tabs>
        <w:spacing w:after="120"/>
        <w:ind w:left="0" w:firstLine="567"/>
      </w:pPr>
      <w:r w:rsidRPr="00C26CBD">
        <w:t xml:space="preserve">Закупка способом сравнения цен проводится в неэлектронной форме, при этом, по решению Заказчика, такая закупка может быть проведена также в электронной форме. При проведении закупки способом сравнения цен извещение и документация о закупке не формируется, Заказчик не размещает информацию о ее проведении в источниках, определенных в разделе </w:t>
      </w:r>
      <w:fldSimple w:instr=" REF _Ref365040047 \r \h  \* MERGEFORMAT ">
        <w:r w:rsidR="00DB1D86">
          <w:t>3</w:t>
        </w:r>
      </w:fldSimple>
      <w:r w:rsidRPr="00C26CBD">
        <w:t xml:space="preserve"> настоящего Стандарта. Информация о проведении закупки способом сравнения цен в электронной форме размещается на электронных площадках с учетом регламента работы таких площадок.</w:t>
      </w:r>
    </w:p>
    <w:p w:rsidR="005F2EAD" w:rsidRPr="00C26CBD" w:rsidRDefault="005F2EAD" w:rsidP="00590AB0">
      <w:pPr>
        <w:pStyle w:val="31"/>
        <w:widowControl w:val="0"/>
        <w:numPr>
          <w:ilvl w:val="3"/>
          <w:numId w:val="65"/>
        </w:numPr>
        <w:tabs>
          <w:tab w:val="left" w:pos="1560"/>
        </w:tabs>
        <w:spacing w:after="120"/>
        <w:ind w:left="0" w:firstLine="567"/>
      </w:pPr>
      <w:r w:rsidRPr="00C26CBD">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rsidR="005F2EAD" w:rsidRPr="00C26CBD" w:rsidRDefault="005F2EAD" w:rsidP="00590AB0">
      <w:pPr>
        <w:pStyle w:val="31"/>
        <w:numPr>
          <w:ilvl w:val="3"/>
          <w:numId w:val="65"/>
        </w:numPr>
        <w:tabs>
          <w:tab w:val="left" w:pos="1560"/>
        </w:tabs>
        <w:spacing w:after="120"/>
        <w:ind w:left="0" w:firstLine="567"/>
      </w:pPr>
      <w:r w:rsidRPr="00C26CBD">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rsidR="005F2EAD" w:rsidRPr="00C26CBD" w:rsidRDefault="005F2EAD" w:rsidP="00590AB0">
      <w:pPr>
        <w:pStyle w:val="31"/>
        <w:numPr>
          <w:ilvl w:val="3"/>
          <w:numId w:val="65"/>
        </w:numPr>
        <w:tabs>
          <w:tab w:val="left" w:pos="1560"/>
        </w:tabs>
        <w:spacing w:after="120"/>
        <w:ind w:left="0" w:firstLine="567"/>
      </w:pPr>
      <w:r w:rsidRPr="00C26CBD">
        <w:lastRenderedPageBreak/>
        <w:t>Результаты сравнения цен отражаются в аналитической записке по форме</w:t>
      </w:r>
      <w:r w:rsidR="00305EE7">
        <w:t>,</w:t>
      </w:r>
      <w:r w:rsidRPr="00C26CBD">
        <w:t xml:space="preserve"> утверждаемой организационно-распорядительными документами Заказчика, подписываемой Инициатором закупки, и хранятся в порядке, установленном настоящим Стандартом и организационно-распорядительным документом Заказчика. </w:t>
      </w:r>
    </w:p>
    <w:p w:rsidR="005F2EAD" w:rsidRPr="00C26CBD" w:rsidRDefault="005F2EAD" w:rsidP="00590AB0">
      <w:pPr>
        <w:pStyle w:val="31"/>
        <w:numPr>
          <w:ilvl w:val="3"/>
          <w:numId w:val="65"/>
        </w:numPr>
        <w:tabs>
          <w:tab w:val="left" w:pos="1560"/>
        </w:tabs>
        <w:spacing w:after="120"/>
        <w:ind w:left="0" w:firstLine="567"/>
      </w:pPr>
      <w:bookmarkStart w:id="211" w:name="_Ref467422880"/>
      <w:r w:rsidRPr="00C26CBD">
        <w:t>Инициатор закупки заключает договор с поставщиком (исполнителем, подрядчиком), предложившим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(пятнадцать) процентов, а договор заключается по цене договора, указанной участником в его предложении.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bookmarkEnd w:id="211"/>
    </w:p>
    <w:p w:rsidR="005F2EAD" w:rsidRPr="00C26CBD" w:rsidRDefault="005F2EAD" w:rsidP="00590AB0">
      <w:pPr>
        <w:pStyle w:val="31"/>
        <w:numPr>
          <w:ilvl w:val="3"/>
          <w:numId w:val="65"/>
        </w:numPr>
        <w:tabs>
          <w:tab w:val="left" w:pos="1560"/>
        </w:tabs>
        <w:spacing w:after="120"/>
        <w:ind w:left="0" w:firstLine="567"/>
      </w:pPr>
      <w:r w:rsidRPr="00C26CBD">
        <w:t>По результатам закупки способом сравнения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rsidR="005F2EAD" w:rsidRPr="00C26CBD" w:rsidRDefault="005F2EAD" w:rsidP="005F2EAD">
      <w:pPr>
        <w:pStyle w:val="31"/>
        <w:spacing w:after="120"/>
        <w:ind w:left="567"/>
      </w:pPr>
    </w:p>
    <w:p w:rsidR="005F2EAD" w:rsidRPr="00C26CBD" w:rsidRDefault="005F2EAD" w:rsidP="00590AB0">
      <w:pPr>
        <w:pStyle w:val="32"/>
        <w:keepNext w:val="0"/>
        <w:widowControl w:val="0"/>
        <w:numPr>
          <w:ilvl w:val="2"/>
          <w:numId w:val="65"/>
        </w:numPr>
        <w:spacing w:before="0" w:after="120"/>
        <w:ind w:left="0" w:firstLine="567"/>
      </w:pPr>
      <w:r w:rsidRPr="00C26CBD">
        <w:t>Порядок проведения закупки у единственного поставщика (исполнителя, подрядчика)</w:t>
      </w:r>
    </w:p>
    <w:p w:rsidR="005F2EAD" w:rsidRPr="00C26CBD" w:rsidRDefault="005F2EAD" w:rsidP="00590AB0">
      <w:pPr>
        <w:pStyle w:val="31"/>
        <w:widowControl w:val="0"/>
        <w:numPr>
          <w:ilvl w:val="3"/>
          <w:numId w:val="65"/>
        </w:numPr>
        <w:tabs>
          <w:tab w:val="left" w:pos="1560"/>
        </w:tabs>
        <w:spacing w:after="120"/>
        <w:ind w:left="0" w:firstLine="567"/>
      </w:pPr>
      <w:r w:rsidRPr="00C26CBD">
        <w:t>Закупка у единственного поставщика (исполнителя, подрядчика) проводится в следующей последовательности:</w:t>
      </w:r>
    </w:p>
    <w:p w:rsidR="005F2EAD" w:rsidRPr="00C26CBD" w:rsidRDefault="005F2EAD" w:rsidP="00590AB0">
      <w:pPr>
        <w:pStyle w:val="5"/>
        <w:widowControl w:val="0"/>
        <w:numPr>
          <w:ilvl w:val="4"/>
          <w:numId w:val="54"/>
        </w:numPr>
        <w:tabs>
          <w:tab w:val="left" w:pos="1418"/>
        </w:tabs>
        <w:spacing w:after="120"/>
        <w:ind w:left="0" w:firstLine="567"/>
      </w:pPr>
      <w:r w:rsidRPr="00C26CBD">
        <w:t>подготовка пояснительной записки с обоснованием необходимости проведения закупки неконкурентным способом в соответствии с настоящим Стандартом и обоснованием выбора поставщика (исполнителя, подрядчика). Указывается стоимость продукции, предлагаемая поставщиком (исполнителем, подрядчиком), и, если это возможно, сравнение данной стоимости не менее чем с двумя официально полученными в ответ на запрос Заказчика предложениями иных поставщиков (исполнителей, подрядчиков);</w:t>
      </w:r>
    </w:p>
    <w:p w:rsidR="005F2EAD" w:rsidRPr="00C26CBD" w:rsidRDefault="005F2EAD" w:rsidP="00590AB0">
      <w:pPr>
        <w:pStyle w:val="5"/>
        <w:widowControl w:val="0"/>
        <w:numPr>
          <w:ilvl w:val="4"/>
          <w:numId w:val="54"/>
        </w:numPr>
        <w:tabs>
          <w:tab w:val="left" w:pos="1418"/>
        </w:tabs>
        <w:spacing w:after="120"/>
        <w:ind w:left="0" w:firstLine="567"/>
      </w:pPr>
      <w:r w:rsidRPr="00C26CBD">
        <w:t xml:space="preserve">утверждение кандидатуры поставщика (исполнителя, подрядчика), существенных условий проекта договора решением </w:t>
      </w:r>
      <w:r w:rsidR="00305EE7">
        <w:t>ПДЗК</w:t>
      </w:r>
      <w:r w:rsidRPr="00C26CBD">
        <w:t xml:space="preserve"> Общества;</w:t>
      </w:r>
    </w:p>
    <w:p w:rsidR="005F2EAD" w:rsidRPr="00C26CBD" w:rsidRDefault="005F2EAD" w:rsidP="00590AB0">
      <w:pPr>
        <w:pStyle w:val="5"/>
        <w:widowControl w:val="0"/>
        <w:numPr>
          <w:ilvl w:val="4"/>
          <w:numId w:val="54"/>
        </w:numPr>
        <w:tabs>
          <w:tab w:val="left" w:pos="1418"/>
        </w:tabs>
        <w:spacing w:after="120"/>
        <w:ind w:left="0" w:firstLine="567"/>
      </w:pPr>
      <w:r w:rsidRPr="00C26CBD">
        <w:t>заключение договора с утвержденным поставщиком (исполнителем, подрядчиком);</w:t>
      </w:r>
    </w:p>
    <w:p w:rsidR="005F2EAD" w:rsidRPr="00C26CBD" w:rsidRDefault="005F2EAD" w:rsidP="00590AB0">
      <w:pPr>
        <w:pStyle w:val="5"/>
        <w:widowControl w:val="0"/>
        <w:numPr>
          <w:ilvl w:val="4"/>
          <w:numId w:val="54"/>
        </w:numPr>
        <w:tabs>
          <w:tab w:val="left" w:pos="1418"/>
        </w:tabs>
        <w:spacing w:after="120"/>
        <w:ind w:left="0" w:firstLine="567"/>
      </w:pPr>
      <w:r w:rsidRPr="00C26CBD">
        <w:t xml:space="preserve">размещение информации о заключенном договоре, о его исполнении/изменении/расторжении в порядке, предусмотренном </w:t>
      </w:r>
      <w:r w:rsidR="00305EE7">
        <w:t xml:space="preserve">законодательством и </w:t>
      </w:r>
      <w:r w:rsidRPr="00C26CBD">
        <w:t>настоящ</w:t>
      </w:r>
      <w:r w:rsidR="00305EE7">
        <w:t>им</w:t>
      </w:r>
      <w:r w:rsidRPr="00C26CBD">
        <w:t xml:space="preserve"> Стандарт</w:t>
      </w:r>
      <w:r w:rsidR="00305EE7">
        <w:t>ом</w:t>
      </w:r>
      <w:r w:rsidRPr="00C26CBD">
        <w:t>.</w:t>
      </w:r>
    </w:p>
    <w:p w:rsidR="005F2EAD" w:rsidRPr="00C26CBD" w:rsidRDefault="005F2EAD" w:rsidP="00590AB0">
      <w:pPr>
        <w:pStyle w:val="5"/>
        <w:widowControl w:val="0"/>
        <w:numPr>
          <w:ilvl w:val="3"/>
          <w:numId w:val="65"/>
        </w:numPr>
        <w:tabs>
          <w:tab w:val="left" w:pos="1560"/>
        </w:tabs>
        <w:spacing w:after="120"/>
        <w:ind w:left="0" w:firstLine="567"/>
      </w:pPr>
      <w:r w:rsidRPr="00C26CBD">
        <w:lastRenderedPageBreak/>
        <w:t>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ЕИС.</w:t>
      </w:r>
    </w:p>
    <w:p w:rsidR="005F2EAD" w:rsidRPr="00C26CBD" w:rsidRDefault="005F2EAD" w:rsidP="00590AB0">
      <w:pPr>
        <w:pStyle w:val="31"/>
        <w:widowControl w:val="0"/>
        <w:numPr>
          <w:ilvl w:val="3"/>
          <w:numId w:val="65"/>
        </w:numPr>
        <w:tabs>
          <w:tab w:val="left" w:pos="1560"/>
        </w:tabs>
        <w:spacing w:after="120"/>
        <w:ind w:left="0" w:firstLine="567"/>
      </w:pPr>
      <w:r w:rsidRPr="00C26CBD">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при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о ценах либо иных данных легших в основу заявленной цены. </w:t>
      </w:r>
    </w:p>
    <w:p w:rsidR="005F2EAD" w:rsidRDefault="005F2EAD" w:rsidP="00590AB0">
      <w:pPr>
        <w:pStyle w:val="31"/>
        <w:widowControl w:val="0"/>
        <w:numPr>
          <w:ilvl w:val="3"/>
          <w:numId w:val="65"/>
        </w:numPr>
        <w:tabs>
          <w:tab w:val="left" w:pos="1560"/>
        </w:tabs>
        <w:spacing w:after="120"/>
        <w:ind w:left="0" w:firstLine="567"/>
      </w:pPr>
      <w:r w:rsidRPr="00C26CBD">
        <w:t xml:space="preserve">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 </w:t>
      </w:r>
      <w:fldSimple w:instr=" REF _Ref510772312 \w \h  \* MERGEFORMAT ">
        <w:r w:rsidR="00DB1D86">
          <w:t>5.6.9</w:t>
        </w:r>
      </w:fldSimple>
      <w:r w:rsidRPr="00C26CBD">
        <w:rPr>
          <w:rStyle w:val="42"/>
        </w:rPr>
        <w:t xml:space="preserve">настоящего </w:t>
      </w:r>
      <w:r w:rsidRPr="00C26CBD">
        <w:t>Стандарта.</w:t>
      </w:r>
    </w:p>
    <w:p w:rsidR="005F2EAD" w:rsidRPr="00C26CBD" w:rsidRDefault="005F2EAD" w:rsidP="005F2EAD">
      <w:pPr>
        <w:pStyle w:val="31"/>
        <w:widowControl w:val="0"/>
        <w:tabs>
          <w:tab w:val="left" w:pos="1560"/>
        </w:tabs>
        <w:spacing w:after="120"/>
        <w:ind w:left="567"/>
      </w:pPr>
    </w:p>
    <w:p w:rsidR="005F2EAD" w:rsidRPr="00C26CBD" w:rsidRDefault="005F2EAD" w:rsidP="00590AB0">
      <w:pPr>
        <w:pStyle w:val="32"/>
        <w:keepNext w:val="0"/>
        <w:widowControl w:val="0"/>
        <w:numPr>
          <w:ilvl w:val="2"/>
          <w:numId w:val="65"/>
        </w:numPr>
        <w:spacing w:before="0" w:after="120"/>
        <w:ind w:left="0" w:firstLine="567"/>
      </w:pPr>
      <w:r w:rsidRPr="00C26CBD">
        <w:t>Порядок проведения закупки путем участия в процедурах, организованных продавцами продукции</w:t>
      </w:r>
    </w:p>
    <w:p w:rsidR="005F2EAD" w:rsidRPr="00C26CBD" w:rsidRDefault="005F2EAD" w:rsidP="00590AB0">
      <w:pPr>
        <w:pStyle w:val="31"/>
        <w:widowControl w:val="0"/>
        <w:numPr>
          <w:ilvl w:val="3"/>
          <w:numId w:val="65"/>
        </w:numPr>
        <w:tabs>
          <w:tab w:val="left" w:pos="1560"/>
        </w:tabs>
        <w:spacing w:after="120"/>
        <w:ind w:left="0" w:firstLine="567"/>
      </w:pPr>
      <w:r w:rsidRPr="00C26CBD">
        <w:t>В случае наличия потребности в продукции, приобретение которой возможно только путем участия в процедурах продавца продукции положительное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rsidR="005F2EAD" w:rsidRPr="00C26CBD" w:rsidRDefault="005F2EAD" w:rsidP="00590AB0">
      <w:pPr>
        <w:pStyle w:val="31"/>
        <w:widowControl w:val="0"/>
        <w:numPr>
          <w:ilvl w:val="3"/>
          <w:numId w:val="65"/>
        </w:numPr>
        <w:tabs>
          <w:tab w:val="left" w:pos="1560"/>
        </w:tabs>
        <w:spacing w:after="120"/>
        <w:ind w:left="0" w:firstLine="567"/>
      </w:pPr>
      <w:r w:rsidRPr="00C26CBD">
        <w:t xml:space="preserve">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стоимость такой закупки превышает 500 (пятьсот)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более 5 (пяти) миллиардов рублей, либо 100 (ста) тысяч рублей с НДС (либо без НДС, если закупка продукции не облагается НДС либо НДС равен 0) в случае, если выручка Заказчика за отчетный финансовый год составляет менее 5 (пяти) миллиардов рублей. </w:t>
      </w:r>
    </w:p>
    <w:p w:rsidR="005F2EAD" w:rsidRPr="00C26CBD" w:rsidRDefault="005F2EAD" w:rsidP="00590AB0">
      <w:pPr>
        <w:pStyle w:val="31"/>
        <w:widowControl w:val="0"/>
        <w:numPr>
          <w:ilvl w:val="3"/>
          <w:numId w:val="65"/>
        </w:numPr>
        <w:tabs>
          <w:tab w:val="left" w:pos="1560"/>
        </w:tabs>
        <w:spacing w:after="120"/>
        <w:ind w:left="0" w:firstLine="567"/>
      </w:pPr>
      <w:r w:rsidRPr="00C26CBD">
        <w:lastRenderedPageBreak/>
        <w:t xml:space="preserve">Извещение и документация о закупке путем участия в процедурах, организованных продавцами продукции не формируются и не размещается в ЕИС. По результатам закупки Заказчик размещает сведения о заключенном договоре в порядке, предусмотренном </w:t>
      </w:r>
      <w:r w:rsidR="002D51D1">
        <w:t xml:space="preserve">законодательством и </w:t>
      </w:r>
      <w:r w:rsidRPr="00C26CBD">
        <w:t>настоящ</w:t>
      </w:r>
      <w:r w:rsidR="006C6750">
        <w:t>им</w:t>
      </w:r>
      <w:r w:rsidRPr="00C26CBD">
        <w:t xml:space="preserve"> Стандарт</w:t>
      </w:r>
      <w:r w:rsidR="006C6750">
        <w:t>ом</w:t>
      </w:r>
      <w:r w:rsidRPr="00C26CBD">
        <w:rPr>
          <w:rStyle w:val="a9"/>
        </w:rPr>
        <w:footnoteReference w:id="4"/>
      </w:r>
      <w:r w:rsidRPr="00C26CBD">
        <w:t>.</w:t>
      </w:r>
    </w:p>
    <w:p w:rsidR="00FD0968" w:rsidRDefault="00FD0968" w:rsidP="000554AD">
      <w:pPr>
        <w:pStyle w:val="22"/>
        <w:keepNext w:val="0"/>
        <w:widowControl w:val="0"/>
        <w:tabs>
          <w:tab w:val="left" w:pos="1418"/>
        </w:tabs>
        <w:spacing w:before="0" w:after="0"/>
        <w:rPr>
          <w:b w:val="0"/>
        </w:rPr>
      </w:pPr>
    </w:p>
    <w:p w:rsidR="004649C1" w:rsidRPr="004649C1" w:rsidRDefault="004649C1" w:rsidP="00590AB0">
      <w:pPr>
        <w:pStyle w:val="13"/>
        <w:keepNext w:val="0"/>
        <w:keepLines w:val="0"/>
        <w:widowControl w:val="0"/>
        <w:numPr>
          <w:ilvl w:val="0"/>
          <w:numId w:val="83"/>
        </w:numPr>
        <w:suppressAutoHyphens w:val="0"/>
        <w:rPr>
          <w:rFonts w:ascii="Times New Roman" w:hAnsi="Times New Roman" w:cs="Times New Roman"/>
          <w:sz w:val="28"/>
        </w:rPr>
      </w:pPr>
      <w:bookmarkStart w:id="212" w:name="_Toc24717453"/>
      <w:bookmarkEnd w:id="2"/>
      <w:bookmarkEnd w:id="3"/>
      <w:bookmarkEnd w:id="4"/>
      <w:bookmarkEnd w:id="165"/>
      <w:r w:rsidRPr="004649C1">
        <w:rPr>
          <w:rFonts w:ascii="Times New Roman" w:hAnsi="Times New Roman" w:cs="Times New Roman"/>
          <w:sz w:val="28"/>
        </w:rPr>
        <w:t>Порядок заключения и исполнения договоров</w:t>
      </w:r>
      <w:bookmarkEnd w:id="212"/>
    </w:p>
    <w:p w:rsidR="004649C1" w:rsidRPr="003E03C6" w:rsidRDefault="004649C1" w:rsidP="00590AB0">
      <w:pPr>
        <w:pStyle w:val="22"/>
        <w:keepNext w:val="0"/>
        <w:widowControl w:val="0"/>
        <w:numPr>
          <w:ilvl w:val="1"/>
          <w:numId w:val="83"/>
        </w:numPr>
        <w:tabs>
          <w:tab w:val="left" w:pos="1418"/>
        </w:tabs>
        <w:ind w:left="0" w:firstLine="567"/>
      </w:pPr>
      <w:r w:rsidRPr="003E03C6">
        <w:t>Заключение договора</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нормативными документами и организационно-распорядительными документами Заказчика</w:t>
      </w:r>
      <w:r w:rsidR="008B085A">
        <w:rPr>
          <w:b w:val="0"/>
        </w:rPr>
        <w:t>,</w:t>
      </w:r>
      <w:r w:rsidRPr="00F555E9">
        <w:rPr>
          <w:b w:val="0"/>
        </w:rPr>
        <w:t xml:space="preserve"> с уче</w:t>
      </w:r>
      <w:r w:rsidR="004F62EB">
        <w:rPr>
          <w:b w:val="0"/>
        </w:rPr>
        <w:t>том норм настоящего подраздела.</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Процедуры, осуществляемые в связи с заключением договора, предусматривают:</w:t>
      </w:r>
    </w:p>
    <w:p w:rsidR="004649C1" w:rsidRPr="009606C2" w:rsidRDefault="004649C1" w:rsidP="00590AB0">
      <w:pPr>
        <w:pStyle w:val="5"/>
        <w:widowControl w:val="0"/>
        <w:numPr>
          <w:ilvl w:val="4"/>
          <w:numId w:val="19"/>
        </w:numPr>
        <w:tabs>
          <w:tab w:val="clear" w:pos="1703"/>
          <w:tab w:val="num" w:pos="993"/>
          <w:tab w:val="num" w:pos="1418"/>
        </w:tabs>
      </w:pPr>
      <w:r w:rsidRPr="003E03C6">
        <w:t xml:space="preserve">подготовку проекта договора для подписания Заказчиком и организацией, выбранной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 закупки, представившего наилучшую заявку, а также с учетом положений, определенных в ходе проведения преддоговорных переговоров (если они были проведены). </w:t>
      </w:r>
      <w:r w:rsidRPr="009606C2">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4649C1" w:rsidRPr="003E03C6" w:rsidRDefault="004649C1" w:rsidP="00590AB0">
      <w:pPr>
        <w:pStyle w:val="5"/>
        <w:widowControl w:val="0"/>
        <w:numPr>
          <w:ilvl w:val="4"/>
          <w:numId w:val="18"/>
        </w:numPr>
        <w:tabs>
          <w:tab w:val="clear" w:pos="1703"/>
          <w:tab w:val="num" w:pos="993"/>
          <w:tab w:val="num" w:pos="1418"/>
        </w:tabs>
      </w:pPr>
      <w:r w:rsidRPr="003E03C6">
        <w:t>подписание договора;</w:t>
      </w:r>
    </w:p>
    <w:p w:rsidR="004649C1" w:rsidRPr="003E03C6" w:rsidRDefault="004649C1" w:rsidP="00590AB0">
      <w:pPr>
        <w:pStyle w:val="5"/>
        <w:widowControl w:val="0"/>
        <w:numPr>
          <w:ilvl w:val="4"/>
          <w:numId w:val="18"/>
        </w:numPr>
        <w:tabs>
          <w:tab w:val="clear" w:pos="1703"/>
          <w:tab w:val="num" w:pos="993"/>
          <w:tab w:val="num" w:pos="1418"/>
        </w:tabs>
      </w:pPr>
      <w:r w:rsidRPr="003E03C6">
        <w:t>контроль выполнени</w:t>
      </w:r>
      <w:r w:rsidR="009606C2">
        <w:t>я</w:t>
      </w:r>
      <w:r w:rsidRPr="003E03C6">
        <w:t xml:space="preserve"> всех условий для вступления договора в силу.</w:t>
      </w:r>
    </w:p>
    <w:p w:rsidR="00151582" w:rsidRPr="00C26CBD" w:rsidRDefault="00151582" w:rsidP="00151582">
      <w:pPr>
        <w:pStyle w:val="31"/>
        <w:widowControl w:val="0"/>
        <w:numPr>
          <w:ilvl w:val="2"/>
          <w:numId w:val="83"/>
        </w:numPr>
        <w:spacing w:after="120"/>
        <w:ind w:hanging="153"/>
      </w:pPr>
      <w:bookmarkStart w:id="213" w:name="_Ref510763874"/>
      <w:bookmarkStart w:id="214" w:name="_Ref495567180"/>
      <w:r w:rsidRPr="00C26CBD">
        <w:t>Договор по результатам закупки заключается в следующие сроки:</w:t>
      </w:r>
      <w:bookmarkEnd w:id="213"/>
    </w:p>
    <w:p w:rsidR="00151582" w:rsidRPr="00C26CBD" w:rsidRDefault="00151582" w:rsidP="00151582">
      <w:pPr>
        <w:pStyle w:val="31"/>
        <w:widowControl w:val="0"/>
        <w:numPr>
          <w:ilvl w:val="3"/>
          <w:numId w:val="100"/>
        </w:numPr>
        <w:tabs>
          <w:tab w:val="left" w:pos="1418"/>
        </w:tabs>
        <w:spacing w:after="120"/>
        <w:ind w:left="0" w:firstLine="567"/>
      </w:pPr>
      <w:r w:rsidRPr="00C26CBD">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w:t>
      </w:r>
      <w:r w:rsidRPr="00C26CBD">
        <w:lastRenderedPageBreak/>
        <w:t xml:space="preserve">должен быть заключен в сроки, установленные законодательством. </w:t>
      </w:r>
    </w:p>
    <w:p w:rsidR="00151582" w:rsidRPr="00C26CBD" w:rsidRDefault="00151582" w:rsidP="00151582">
      <w:pPr>
        <w:pStyle w:val="31"/>
        <w:widowControl w:val="0"/>
        <w:numPr>
          <w:ilvl w:val="3"/>
          <w:numId w:val="100"/>
        </w:numPr>
        <w:spacing w:after="120"/>
        <w:ind w:left="0" w:firstLine="567"/>
      </w:pPr>
      <w:r w:rsidRPr="00C26CBD">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p>
    <w:bookmarkEnd w:id="214"/>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закупочной комиссии наилучшую заявку по закупке в срок, предусмотренный в документации о закупке и договоре.</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В случае если участник закупки, который должен подписать договор, не предоставил Заказчику в срок, указанный в п.</w:t>
      </w:r>
      <w:r w:rsidR="003C6C44">
        <w:rPr>
          <w:b w:val="0"/>
        </w:rPr>
        <w:fldChar w:fldCharType="begin"/>
      </w:r>
      <w:r w:rsidR="004F62EB">
        <w:rPr>
          <w:b w:val="0"/>
        </w:rPr>
        <w:instrText xml:space="preserve"> REF _Ref495567180 \r \h </w:instrText>
      </w:r>
      <w:r w:rsidR="003C6C44">
        <w:rPr>
          <w:b w:val="0"/>
        </w:rPr>
      </w:r>
      <w:r w:rsidR="003C6C44">
        <w:rPr>
          <w:b w:val="0"/>
        </w:rPr>
        <w:fldChar w:fldCharType="separate"/>
      </w:r>
      <w:r w:rsidR="00DB1D86">
        <w:rPr>
          <w:b w:val="0"/>
        </w:rPr>
        <w:t>9.1.3</w:t>
      </w:r>
      <w:r w:rsidR="003C6C44">
        <w:rPr>
          <w:b w:val="0"/>
        </w:rPr>
        <w:fldChar w:fldCharType="end"/>
      </w:r>
      <w:r w:rsidRPr="00F555E9">
        <w:rPr>
          <w:b w:val="0"/>
        </w:rPr>
        <w:t xml:space="preserve"> настоящего Стандарта,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w:t>
      </w:r>
      <w:r w:rsidR="009E3F9B">
        <w:rPr>
          <w:b w:val="0"/>
        </w:rPr>
        <w:t>,</w:t>
      </w:r>
      <w:r w:rsidRPr="00F555E9">
        <w:rPr>
          <w:b w:val="0"/>
        </w:rPr>
        <w:t xml:space="preserve"> такой участник признается уклонившимся от заключения договора. В случае уклонения участника закупки от заключения договора</w:t>
      </w:r>
      <w:r w:rsidR="0051238E">
        <w:rPr>
          <w:b w:val="0"/>
        </w:rPr>
        <w:t>,</w:t>
      </w:r>
      <w:r w:rsidRPr="00F555E9">
        <w:rPr>
          <w:b w:val="0"/>
        </w:rPr>
        <w:t xml:space="preserve">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срок для подписания договора будет аналогичен сроку, предусмотренному в </w:t>
      </w:r>
      <w:r w:rsidR="009E3F9B" w:rsidRPr="00F555E9">
        <w:rPr>
          <w:b w:val="0"/>
        </w:rPr>
        <w:t xml:space="preserve">п. </w:t>
      </w:r>
      <w:r w:rsidR="003C6C44">
        <w:rPr>
          <w:b w:val="0"/>
        </w:rPr>
        <w:fldChar w:fldCharType="begin"/>
      </w:r>
      <w:r w:rsidR="009E3F9B">
        <w:rPr>
          <w:b w:val="0"/>
        </w:rPr>
        <w:instrText xml:space="preserve"> REF _Ref495567180 \r \h </w:instrText>
      </w:r>
      <w:r w:rsidR="003C6C44">
        <w:rPr>
          <w:b w:val="0"/>
        </w:rPr>
      </w:r>
      <w:r w:rsidR="003C6C44">
        <w:rPr>
          <w:b w:val="0"/>
        </w:rPr>
        <w:fldChar w:fldCharType="separate"/>
      </w:r>
      <w:r w:rsidR="00DB1D86">
        <w:rPr>
          <w:b w:val="0"/>
        </w:rPr>
        <w:t>9.1.3</w:t>
      </w:r>
      <w:r w:rsidR="003C6C44">
        <w:rPr>
          <w:b w:val="0"/>
        </w:rPr>
        <w:fldChar w:fldCharType="end"/>
      </w:r>
      <w:r w:rsidRPr="00F555E9">
        <w:rPr>
          <w:b w:val="0"/>
        </w:rPr>
        <w:t xml:space="preserve">настоящего Стандарта. </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 xml:space="preserve">В случае уклонения участника от заключения договора Заказчик направляет сведения о таком участнике в </w:t>
      </w:r>
      <w:r w:rsidR="00E85CE6">
        <w:rPr>
          <w:b w:val="0"/>
        </w:rPr>
        <w:t xml:space="preserve">уполномоченный орган для включения </w:t>
      </w:r>
      <w:r w:rsidRPr="00F555E9">
        <w:rPr>
          <w:b w:val="0"/>
        </w:rPr>
        <w:t>реестр недобросовестных поставщиков</w:t>
      </w:r>
      <w:r w:rsidR="0043560E">
        <w:rPr>
          <w:b w:val="0"/>
        </w:rPr>
        <w:t xml:space="preserve"> в соответствии с действующим законодательством РФ.</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 xml:space="preserve">Заключение договоров, в совершении которых имеется </w:t>
      </w:r>
      <w:r w:rsidRPr="00F555E9">
        <w:rPr>
          <w:b w:val="0"/>
        </w:rPr>
        <w:lastRenderedPageBreak/>
        <w:t xml:space="preserve">заинтересованность, </w:t>
      </w:r>
      <w:r w:rsidR="001D55CB">
        <w:rPr>
          <w:b w:val="0"/>
        </w:rPr>
        <w:t xml:space="preserve">либо в случаях, предусмотренных учредительными документами заказчика, </w:t>
      </w:r>
      <w:r w:rsidRPr="00F555E9">
        <w:rPr>
          <w:b w:val="0"/>
        </w:rPr>
        <w:t>осуществляется только после их одобрения органами управления Заказчика в соответствии с требованиями законодательства Российской Федерации</w:t>
      </w:r>
      <w:r w:rsidR="001D55CB">
        <w:rPr>
          <w:b w:val="0"/>
        </w:rPr>
        <w:t xml:space="preserve"> либо соответствующих учредительных документов </w:t>
      </w:r>
      <w:r w:rsidR="00A27AA1">
        <w:rPr>
          <w:b w:val="0"/>
        </w:rPr>
        <w:t>З</w:t>
      </w:r>
      <w:r w:rsidR="001D55CB">
        <w:rPr>
          <w:b w:val="0"/>
        </w:rPr>
        <w:t>аказчика</w:t>
      </w:r>
      <w:r w:rsidRPr="00F555E9">
        <w:rPr>
          <w:b w:val="0"/>
        </w:rPr>
        <w:t>.</w:t>
      </w:r>
      <w:r w:rsidR="00C444FE">
        <w:rPr>
          <w:b w:val="0"/>
        </w:rPr>
        <w:t xml:space="preserve"> При этом при проведении конкурентной закупки максимальный срок заключения договора, указанный в п. 9.1.3., рассчитывается с момента </w:t>
      </w:r>
      <w:r w:rsidR="007A5861">
        <w:rPr>
          <w:b w:val="0"/>
        </w:rPr>
        <w:t xml:space="preserve">получения соответствующего </w:t>
      </w:r>
      <w:r w:rsidR="00C444FE">
        <w:rPr>
          <w:b w:val="0"/>
        </w:rPr>
        <w:t>одобрения</w:t>
      </w:r>
      <w:r w:rsidR="00C444FE" w:rsidRPr="00F555E9">
        <w:rPr>
          <w:b w:val="0"/>
        </w:rPr>
        <w:t xml:space="preserve"> органа</w:t>
      </w:r>
      <w:r w:rsidR="00EE6750">
        <w:rPr>
          <w:b w:val="0"/>
        </w:rPr>
        <w:t xml:space="preserve"> </w:t>
      </w:r>
      <w:r w:rsidR="00C444FE" w:rsidRPr="00F555E9">
        <w:rPr>
          <w:b w:val="0"/>
        </w:rPr>
        <w:t>управления Заказчика</w:t>
      </w:r>
      <w:r w:rsidR="00C444FE">
        <w:rPr>
          <w:b w:val="0"/>
        </w:rPr>
        <w:t>.</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Процедура заключения договора и контроль его исполнения определяется организационно-распорядительными документами Заказчика.</w:t>
      </w:r>
    </w:p>
    <w:p w:rsidR="004649C1" w:rsidRPr="00F555E9" w:rsidRDefault="004649C1" w:rsidP="00590AB0">
      <w:pPr>
        <w:pStyle w:val="22"/>
        <w:keepNext w:val="0"/>
        <w:widowControl w:val="0"/>
        <w:numPr>
          <w:ilvl w:val="2"/>
          <w:numId w:val="83"/>
        </w:numPr>
        <w:tabs>
          <w:tab w:val="left" w:pos="1418"/>
        </w:tabs>
        <w:spacing w:before="0" w:after="0"/>
        <w:ind w:left="0" w:firstLine="567"/>
        <w:rPr>
          <w:b w:val="0"/>
        </w:rPr>
      </w:pPr>
      <w:r w:rsidRPr="00F555E9">
        <w:rPr>
          <w:b w:val="0"/>
        </w:rPr>
        <w:t>В документации о закупке</w:t>
      </w:r>
      <w:r w:rsidR="00EE6750">
        <w:rPr>
          <w:b w:val="0"/>
        </w:rPr>
        <w:t xml:space="preserve"> </w:t>
      </w:r>
      <w:r w:rsidRPr="00F555E9">
        <w:rPr>
          <w:b w:val="0"/>
        </w:rPr>
        <w:t>также может быть предусмотрено право Заказчика заключить по результатам закупки несколько договоров, в том числе в рамках одного лота.</w:t>
      </w:r>
    </w:p>
    <w:p w:rsidR="004649C1" w:rsidRPr="003E03C6" w:rsidRDefault="004649C1" w:rsidP="00590AB0">
      <w:pPr>
        <w:pStyle w:val="22"/>
        <w:keepNext w:val="0"/>
        <w:widowControl w:val="0"/>
        <w:numPr>
          <w:ilvl w:val="1"/>
          <w:numId w:val="83"/>
        </w:numPr>
        <w:tabs>
          <w:tab w:val="left" w:pos="1418"/>
        </w:tabs>
        <w:ind w:left="0" w:firstLine="567"/>
      </w:pPr>
      <w:r w:rsidRPr="003E03C6">
        <w:t>Исполнение договора</w:t>
      </w:r>
    </w:p>
    <w:p w:rsidR="004649C1" w:rsidRPr="00480CD4" w:rsidRDefault="004649C1" w:rsidP="00590AB0">
      <w:pPr>
        <w:pStyle w:val="22"/>
        <w:keepNext w:val="0"/>
        <w:widowControl w:val="0"/>
        <w:numPr>
          <w:ilvl w:val="2"/>
          <w:numId w:val="83"/>
        </w:numPr>
        <w:tabs>
          <w:tab w:val="left" w:pos="1418"/>
        </w:tabs>
        <w:spacing w:before="0" w:after="0"/>
        <w:ind w:left="0" w:firstLine="567"/>
        <w:rPr>
          <w:b w:val="0"/>
        </w:rPr>
      </w:pPr>
      <w:r w:rsidRPr="00480CD4">
        <w:rPr>
          <w:b w:val="0"/>
        </w:rPr>
        <w:t>Договор исполняется в соответствии с условиями, определяемыми законод</w:t>
      </w:r>
      <w:r w:rsidR="00363DCD">
        <w:rPr>
          <w:b w:val="0"/>
        </w:rPr>
        <w:t>ательством Российской Федерации</w:t>
      </w:r>
      <w:r w:rsidRPr="00480CD4">
        <w:rPr>
          <w:b w:val="0"/>
        </w:rPr>
        <w:t xml:space="preserve"> и самим договором, включая внесенные в него изменения. </w:t>
      </w:r>
    </w:p>
    <w:p w:rsidR="004649C1" w:rsidRPr="00480CD4" w:rsidRDefault="004649C1" w:rsidP="00590AB0">
      <w:pPr>
        <w:pStyle w:val="22"/>
        <w:keepNext w:val="0"/>
        <w:widowControl w:val="0"/>
        <w:numPr>
          <w:ilvl w:val="2"/>
          <w:numId w:val="83"/>
        </w:numPr>
        <w:tabs>
          <w:tab w:val="left" w:pos="1418"/>
        </w:tabs>
        <w:spacing w:before="0" w:after="0"/>
        <w:ind w:left="0" w:firstLine="567"/>
        <w:rPr>
          <w:b w:val="0"/>
        </w:rPr>
      </w:pPr>
      <w:r w:rsidRPr="00480CD4">
        <w:rPr>
          <w:b w:val="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649C1" w:rsidRPr="00480CD4" w:rsidRDefault="004649C1" w:rsidP="00590AB0">
      <w:pPr>
        <w:pStyle w:val="22"/>
        <w:keepNext w:val="0"/>
        <w:widowControl w:val="0"/>
        <w:numPr>
          <w:ilvl w:val="2"/>
          <w:numId w:val="83"/>
        </w:numPr>
        <w:tabs>
          <w:tab w:val="left" w:pos="1418"/>
        </w:tabs>
        <w:spacing w:before="0" w:after="0"/>
        <w:ind w:left="0" w:firstLine="567"/>
        <w:rPr>
          <w:b w:val="0"/>
        </w:rPr>
      </w:pPr>
      <w:r w:rsidRPr="00480CD4">
        <w:rPr>
          <w:b w:val="0"/>
        </w:rPr>
        <w:t>Расторжение договора допускается по основаниям и в порядке, предусмотренном гражданским законодательством и договором.</w:t>
      </w:r>
    </w:p>
    <w:p w:rsidR="004649C1" w:rsidRDefault="004649C1" w:rsidP="00590AB0">
      <w:pPr>
        <w:pStyle w:val="22"/>
        <w:keepNext w:val="0"/>
        <w:widowControl w:val="0"/>
        <w:numPr>
          <w:ilvl w:val="2"/>
          <w:numId w:val="83"/>
        </w:numPr>
        <w:tabs>
          <w:tab w:val="left" w:pos="1418"/>
        </w:tabs>
        <w:spacing w:before="0" w:after="0"/>
        <w:ind w:left="0" w:firstLine="567"/>
        <w:rPr>
          <w:b w:val="0"/>
        </w:rPr>
      </w:pPr>
      <w:r w:rsidRPr="00480CD4">
        <w:rPr>
          <w:b w:val="0"/>
        </w:rPr>
        <w:t xml:space="preserve">Процедура заключения договора и контроль его исполнения определяется локальными нормативными документами Общества.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целях недопущения нарушения прав и интересов </w:t>
      </w:r>
      <w:r w:rsidR="003B16FE">
        <w:rPr>
          <w:b w:val="0"/>
        </w:rPr>
        <w:t>Общества</w:t>
      </w:r>
      <w:r w:rsidRPr="00480CD4">
        <w:rPr>
          <w:b w:val="0"/>
        </w:rPr>
        <w:t xml:space="preserve">, в исключительных случаях, в том числе связанных с введением в отношении поставщика (подрядчика, исполнителя) процедуры банкротства, по отдельному решению </w:t>
      </w:r>
      <w:r w:rsidR="009606C2" w:rsidRPr="00480CD4">
        <w:rPr>
          <w:b w:val="0"/>
        </w:rPr>
        <w:t>Генерального директора</w:t>
      </w:r>
      <w:r w:rsidRPr="00480CD4">
        <w:rPr>
          <w:b w:val="0"/>
        </w:rPr>
        <w:t>, принятому в порядке, установленном организационно-распорядительными документами</w:t>
      </w:r>
      <w:r w:rsidR="003B16FE">
        <w:rPr>
          <w:b w:val="0"/>
        </w:rPr>
        <w:t xml:space="preserve"> Общества</w:t>
      </w:r>
      <w:r w:rsidRPr="00480CD4">
        <w:rPr>
          <w:b w:val="0"/>
        </w:rPr>
        <w:t>, допускается перемена поставщика (подрядчика, исполнителя) по договору.</w:t>
      </w:r>
    </w:p>
    <w:p w:rsidR="007F3A20" w:rsidRPr="007F3A20" w:rsidRDefault="007F3A20" w:rsidP="00590AB0">
      <w:pPr>
        <w:pStyle w:val="22"/>
        <w:keepNext w:val="0"/>
        <w:widowControl w:val="0"/>
        <w:numPr>
          <w:ilvl w:val="2"/>
          <w:numId w:val="83"/>
        </w:numPr>
        <w:tabs>
          <w:tab w:val="left" w:pos="1418"/>
        </w:tabs>
        <w:spacing w:before="0" w:after="0"/>
        <w:ind w:left="0" w:firstLine="567"/>
        <w:rPr>
          <w:b w:val="0"/>
        </w:rPr>
      </w:pPr>
      <w:r w:rsidRPr="007F3A20">
        <w:rPr>
          <w:b w:val="0"/>
        </w:rPr>
        <w:t xml:space="preserve">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w:t>
      </w:r>
      <w:r w:rsidRPr="007F3A20">
        <w:rPr>
          <w:b w:val="0"/>
        </w:rPr>
        <w:lastRenderedPageBreak/>
        <w:t>что перемена поставщика (исполнителя, подрядчика) при исполнении договора не является основанием для расторжения договора.</w:t>
      </w:r>
    </w:p>
    <w:p w:rsidR="004649C1" w:rsidRPr="00C619CA" w:rsidRDefault="004649C1" w:rsidP="00590AB0">
      <w:pPr>
        <w:pStyle w:val="22"/>
        <w:keepNext w:val="0"/>
        <w:widowControl w:val="0"/>
        <w:numPr>
          <w:ilvl w:val="2"/>
          <w:numId w:val="83"/>
        </w:numPr>
        <w:tabs>
          <w:tab w:val="left" w:pos="1418"/>
        </w:tabs>
        <w:spacing w:before="0" w:after="0"/>
        <w:ind w:left="0" w:firstLine="567"/>
        <w:rPr>
          <w:b w:val="0"/>
          <w:szCs w:val="28"/>
        </w:rPr>
      </w:pPr>
      <w:r w:rsidRPr="00480CD4">
        <w:rPr>
          <w:b w:val="0"/>
        </w:rPr>
        <w:t>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w:t>
      </w:r>
      <w:r w:rsidR="003B16FE">
        <w:rPr>
          <w:b w:val="0"/>
        </w:rPr>
        <w:t xml:space="preserve">вщике, </w:t>
      </w:r>
      <w:r w:rsidRPr="00480CD4">
        <w:rPr>
          <w:b w:val="0"/>
        </w:rPr>
        <w:t xml:space="preserve">исполнителе, </w:t>
      </w:r>
      <w:r w:rsidRPr="00C619CA">
        <w:rPr>
          <w:b w:val="0"/>
          <w:szCs w:val="28"/>
        </w:rPr>
        <w:t xml:space="preserve">подрядчике) в </w:t>
      </w:r>
      <w:r w:rsidR="00BE411F">
        <w:rPr>
          <w:b w:val="0"/>
          <w:szCs w:val="28"/>
        </w:rPr>
        <w:t xml:space="preserve">уполномоченный орган для включения в </w:t>
      </w:r>
      <w:r w:rsidRPr="00C619CA">
        <w:rPr>
          <w:b w:val="0"/>
          <w:szCs w:val="28"/>
        </w:rPr>
        <w:t>реестр недобросовестных поставщиков</w:t>
      </w:r>
      <w:r w:rsidR="001E3DA9" w:rsidRPr="00C619CA">
        <w:rPr>
          <w:b w:val="0"/>
          <w:szCs w:val="28"/>
        </w:rPr>
        <w:t xml:space="preserve"> в соответствии с действующим законодательством РФ</w:t>
      </w:r>
      <w:r w:rsidRPr="00C619CA">
        <w:rPr>
          <w:b w:val="0"/>
          <w:szCs w:val="28"/>
        </w:rPr>
        <w:t>.</w:t>
      </w:r>
    </w:p>
    <w:p w:rsidR="004649C1" w:rsidRPr="00C619CA" w:rsidRDefault="00C619CA" w:rsidP="00590AB0">
      <w:pPr>
        <w:pStyle w:val="22"/>
        <w:keepNext w:val="0"/>
        <w:widowControl w:val="0"/>
        <w:numPr>
          <w:ilvl w:val="2"/>
          <w:numId w:val="83"/>
        </w:numPr>
        <w:tabs>
          <w:tab w:val="left" w:pos="1418"/>
        </w:tabs>
        <w:spacing w:before="0" w:after="0"/>
        <w:ind w:left="0" w:firstLine="567"/>
        <w:rPr>
          <w:b w:val="0"/>
          <w:szCs w:val="28"/>
        </w:rPr>
      </w:pPr>
      <w:r w:rsidRPr="00C619CA">
        <w:rPr>
          <w:b w:val="0"/>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(в том числе закупки, осуществленной в соответствии с пп. «а» - «в» п. 5.4.2 настоящего Стандарта), должен составлять не более 15 (пятнадцати) рабочих дней со дня исполнения обязательств по договору (отдельному этапу договора)</w:t>
      </w:r>
      <w:r w:rsidR="004649C1" w:rsidRPr="00C619CA">
        <w:rPr>
          <w:b w:val="0"/>
          <w:szCs w:val="28"/>
        </w:rPr>
        <w:t>.</w:t>
      </w:r>
    </w:p>
    <w:p w:rsidR="004649C1" w:rsidRPr="00480CD4" w:rsidRDefault="004649C1" w:rsidP="00590AB0">
      <w:pPr>
        <w:pStyle w:val="22"/>
        <w:keepNext w:val="0"/>
        <w:widowControl w:val="0"/>
        <w:numPr>
          <w:ilvl w:val="2"/>
          <w:numId w:val="83"/>
        </w:numPr>
        <w:tabs>
          <w:tab w:val="left" w:pos="1418"/>
        </w:tabs>
        <w:spacing w:before="0" w:after="0"/>
        <w:ind w:left="0" w:firstLine="567"/>
        <w:rPr>
          <w:b w:val="0"/>
        </w:rPr>
      </w:pPr>
      <w:r w:rsidRPr="00C619CA">
        <w:rPr>
          <w:b w:val="0"/>
          <w:szCs w:val="28"/>
        </w:rPr>
        <w:t>При исполнении договоров на поставку товаров (выполнение работ, оказание услуг), заключенных с субъектами малого и среднего предпринимательства,</w:t>
      </w:r>
      <w:r w:rsidR="00EE6750">
        <w:rPr>
          <w:b w:val="0"/>
          <w:szCs w:val="28"/>
        </w:rPr>
        <w:t xml:space="preserve"> </w:t>
      </w:r>
      <w:r w:rsidRPr="00C619CA">
        <w:rPr>
          <w:b w:val="0"/>
          <w:szCs w:val="28"/>
        </w:rPr>
        <w:t>по результатам осуществления закупок, способами, определенными положением о закупке, за исключением</w:t>
      </w:r>
      <w:r w:rsidRPr="00480CD4">
        <w:rPr>
          <w:b w:val="0"/>
        </w:rPr>
        <w:t xml:space="preserve"> торгов согласно положениям гражданского законодательства Российской Федерации, предоставить поставщику (подрядчику, исполнителю) возможность уступки права требования (факторинга). В случае принятия </w:t>
      </w:r>
      <w:r w:rsidR="007D45B0">
        <w:rPr>
          <w:b w:val="0"/>
        </w:rPr>
        <w:t>Обществом</w:t>
      </w:r>
      <w:r w:rsidR="00EE6750">
        <w:rPr>
          <w:b w:val="0"/>
        </w:rPr>
        <w:t xml:space="preserve"> </w:t>
      </w:r>
      <w:r w:rsidRPr="00480CD4">
        <w:rPr>
          <w:b w:val="0"/>
        </w:rPr>
        <w:t xml:space="preserve">дополнительных документов, регламентирующих уступку права требования (факторинга), такие документы должны соответствовать настоящему </w:t>
      </w:r>
      <w:r w:rsidR="007D45B0">
        <w:rPr>
          <w:b w:val="0"/>
        </w:rPr>
        <w:t xml:space="preserve">Стандарту </w:t>
      </w:r>
      <w:r w:rsidRPr="00480CD4">
        <w:rPr>
          <w:b w:val="0"/>
        </w:rPr>
        <w:t>и</w:t>
      </w:r>
      <w:r w:rsidR="007D45B0">
        <w:rPr>
          <w:b w:val="0"/>
        </w:rPr>
        <w:t>,</w:t>
      </w:r>
      <w:r w:rsidRPr="00480CD4">
        <w:rPr>
          <w:b w:val="0"/>
        </w:rPr>
        <w:t xml:space="preserve"> в обязательном порядке</w:t>
      </w:r>
      <w:r w:rsidR="007D45B0">
        <w:rPr>
          <w:b w:val="0"/>
        </w:rPr>
        <w:t>,</w:t>
      </w:r>
      <w:r w:rsidRPr="00480CD4">
        <w:rPr>
          <w:b w:val="0"/>
        </w:rPr>
        <w:t xml:space="preserve"> подлежат размещению на сайте Общества в разделе Поставщикам, в соответствующем подразделе, предусматривающем размещение документов, регламентирующих закупочную деятельность Общества.</w:t>
      </w:r>
    </w:p>
    <w:p w:rsidR="004649C1" w:rsidRDefault="004649C1" w:rsidP="00590AB0">
      <w:pPr>
        <w:pStyle w:val="22"/>
        <w:keepNext w:val="0"/>
        <w:widowControl w:val="0"/>
        <w:numPr>
          <w:ilvl w:val="2"/>
          <w:numId w:val="83"/>
        </w:numPr>
        <w:tabs>
          <w:tab w:val="left" w:pos="1418"/>
        </w:tabs>
        <w:spacing w:before="0" w:after="0"/>
        <w:ind w:left="0" w:firstLine="567"/>
        <w:rPr>
          <w:b w:val="0"/>
        </w:rPr>
      </w:pPr>
      <w:r w:rsidRPr="00480CD4">
        <w:rPr>
          <w:b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E595C" w:rsidRDefault="00BE595C" w:rsidP="00BE595C">
      <w:pPr>
        <w:pStyle w:val="22"/>
        <w:keepNext w:val="0"/>
        <w:widowControl w:val="0"/>
        <w:tabs>
          <w:tab w:val="left" w:pos="1418"/>
        </w:tabs>
        <w:spacing w:before="0" w:after="0"/>
        <w:rPr>
          <w:b w:val="0"/>
        </w:rPr>
      </w:pPr>
    </w:p>
    <w:p w:rsidR="00BE595C" w:rsidRPr="00C26CBD" w:rsidRDefault="00BE595C" w:rsidP="00590AB0">
      <w:pPr>
        <w:pStyle w:val="22"/>
        <w:keepNext w:val="0"/>
        <w:widowControl w:val="0"/>
        <w:numPr>
          <w:ilvl w:val="1"/>
          <w:numId w:val="83"/>
        </w:numPr>
        <w:spacing w:before="0"/>
        <w:rPr>
          <w:szCs w:val="28"/>
        </w:rPr>
      </w:pPr>
      <w:r w:rsidRPr="00C26CBD">
        <w:rPr>
          <w:szCs w:val="28"/>
        </w:rPr>
        <w:t>Особенности заключения и исполнения отдельных видов договоров</w:t>
      </w:r>
    </w:p>
    <w:p w:rsidR="00BE595C" w:rsidRPr="00C26CBD" w:rsidRDefault="00BE595C" w:rsidP="00590AB0">
      <w:pPr>
        <w:pStyle w:val="22"/>
        <w:keepNext w:val="0"/>
        <w:widowControl w:val="0"/>
        <w:numPr>
          <w:ilvl w:val="2"/>
          <w:numId w:val="83"/>
        </w:numPr>
        <w:spacing w:before="0"/>
        <w:ind w:left="0" w:firstLine="567"/>
        <w:outlineLvl w:val="2"/>
        <w:rPr>
          <w:bCs/>
          <w:szCs w:val="28"/>
        </w:rPr>
      </w:pPr>
      <w:bookmarkStart w:id="215" w:name="_Ref526518842"/>
      <w:r w:rsidRPr="00C26CBD">
        <w:rPr>
          <w:b w:val="0"/>
          <w:bCs/>
          <w:szCs w:val="28"/>
        </w:rPr>
        <w:t xml:space="preserve">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w:t>
      </w:r>
      <w:r w:rsidRPr="00C26CBD">
        <w:rPr>
          <w:b w:val="0"/>
          <w:bCs/>
          <w:szCs w:val="28"/>
        </w:rPr>
        <w:lastRenderedPageBreak/>
        <w:t>содержать условия, согласно которым:</w:t>
      </w:r>
      <w:bookmarkEnd w:id="215"/>
    </w:p>
    <w:p w:rsidR="00BE595C" w:rsidRPr="00C26CBD" w:rsidRDefault="00BE595C" w:rsidP="00590AB0">
      <w:pPr>
        <w:pStyle w:val="5"/>
        <w:widowControl w:val="0"/>
        <w:numPr>
          <w:ilvl w:val="4"/>
          <w:numId w:val="78"/>
        </w:numPr>
        <w:spacing w:after="120"/>
        <w:ind w:left="0" w:firstLine="567"/>
      </w:pPr>
      <w:bookmarkStart w:id="216" w:name="_Ref527419092"/>
      <w:r w:rsidRPr="00C26CBD">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bookmarkEnd w:id="216"/>
    </w:p>
    <w:p w:rsidR="00BE595C" w:rsidRPr="00087037" w:rsidRDefault="00BE595C" w:rsidP="00590AB0">
      <w:pPr>
        <w:pStyle w:val="5"/>
        <w:widowControl w:val="0"/>
        <w:numPr>
          <w:ilvl w:val="4"/>
          <w:numId w:val="78"/>
        </w:numPr>
        <w:spacing w:after="120"/>
        <w:ind w:left="0" w:firstLine="567"/>
      </w:pPr>
      <w:bookmarkStart w:id="217" w:name="_Ref527419013"/>
      <w:r w:rsidRPr="00087037">
        <w:rPr>
          <w:bCs/>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217"/>
    </w:p>
    <w:p w:rsidR="00BE595C" w:rsidRPr="00087037" w:rsidRDefault="00BE595C" w:rsidP="00590AB0">
      <w:pPr>
        <w:pStyle w:val="22"/>
        <w:keepNext w:val="0"/>
        <w:widowControl w:val="0"/>
        <w:numPr>
          <w:ilvl w:val="2"/>
          <w:numId w:val="83"/>
        </w:numPr>
        <w:spacing w:before="0"/>
        <w:ind w:left="0" w:firstLine="567"/>
        <w:outlineLvl w:val="2"/>
        <w:rPr>
          <w:b w:val="0"/>
          <w:szCs w:val="28"/>
        </w:rPr>
      </w:pPr>
      <w:bookmarkStart w:id="218" w:name="Par2"/>
      <w:bookmarkEnd w:id="218"/>
      <w:r w:rsidRPr="00087037">
        <w:rPr>
          <w:b w:val="0"/>
          <w:bCs/>
          <w:szCs w:val="28"/>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 </w:t>
      </w:r>
      <w:fldSimple w:instr=" REF _Ref526518842 \w \h  \* MERGEFORMAT ">
        <w:r w:rsidR="00DB1D86">
          <w:rPr>
            <w:b w:val="0"/>
            <w:bCs/>
            <w:szCs w:val="28"/>
          </w:rPr>
          <w:t>9.3.1</w:t>
        </w:r>
      </w:fldSimple>
      <w:r w:rsidRPr="00087037">
        <w:rPr>
          <w:b w:val="0"/>
          <w:bCs/>
          <w:szCs w:val="28"/>
        </w:rPr>
        <w:t xml:space="preserve"> б) настоящего Стандарта,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BE595C" w:rsidRPr="00087037" w:rsidRDefault="00BE595C" w:rsidP="00590AB0">
      <w:pPr>
        <w:pStyle w:val="22"/>
        <w:keepNext w:val="0"/>
        <w:widowControl w:val="0"/>
        <w:numPr>
          <w:ilvl w:val="2"/>
          <w:numId w:val="83"/>
        </w:numPr>
        <w:spacing w:before="0"/>
        <w:ind w:left="0" w:firstLine="567"/>
        <w:outlineLvl w:val="2"/>
        <w:rPr>
          <w:b w:val="0"/>
          <w:szCs w:val="28"/>
        </w:rPr>
      </w:pPr>
      <w:r w:rsidRPr="00087037">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rsidR="00BE595C" w:rsidRPr="00C26CBD" w:rsidRDefault="00BE595C" w:rsidP="00590AB0">
      <w:pPr>
        <w:pStyle w:val="22"/>
        <w:keepNext w:val="0"/>
        <w:widowControl w:val="0"/>
        <w:numPr>
          <w:ilvl w:val="2"/>
          <w:numId w:val="83"/>
        </w:numPr>
        <w:spacing w:before="0"/>
        <w:ind w:left="0" w:firstLine="567"/>
        <w:outlineLvl w:val="2"/>
        <w:rPr>
          <w:b w:val="0"/>
          <w:szCs w:val="28"/>
        </w:rPr>
      </w:pPr>
      <w:r w:rsidRPr="00C26CBD">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 w:history="1">
        <w:r w:rsidRPr="00C26CBD">
          <w:rPr>
            <w:b w:val="0"/>
            <w:szCs w:val="28"/>
          </w:rPr>
          <w:t>кодексом</w:t>
        </w:r>
      </w:hyperlink>
      <w:r w:rsidRPr="00C26CBD">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BE595C" w:rsidRDefault="00BE595C" w:rsidP="00BE595C">
      <w:pPr>
        <w:pStyle w:val="22"/>
        <w:keepNext w:val="0"/>
        <w:widowControl w:val="0"/>
        <w:tabs>
          <w:tab w:val="left" w:pos="1418"/>
        </w:tabs>
        <w:spacing w:before="0" w:after="0"/>
        <w:rPr>
          <w:b w:val="0"/>
        </w:rPr>
      </w:pPr>
    </w:p>
    <w:p w:rsidR="0077338E" w:rsidRPr="0077338E" w:rsidRDefault="0077338E" w:rsidP="00590AB0">
      <w:pPr>
        <w:pStyle w:val="13"/>
        <w:keepNext w:val="0"/>
        <w:keepLines w:val="0"/>
        <w:widowControl w:val="0"/>
        <w:numPr>
          <w:ilvl w:val="0"/>
          <w:numId w:val="83"/>
        </w:numPr>
        <w:tabs>
          <w:tab w:val="left" w:pos="1560"/>
        </w:tabs>
        <w:suppressAutoHyphens w:val="0"/>
        <w:ind w:left="0" w:firstLine="1123"/>
        <w:rPr>
          <w:rFonts w:ascii="Times New Roman" w:hAnsi="Times New Roman" w:cs="Times New Roman"/>
          <w:sz w:val="28"/>
        </w:rPr>
      </w:pPr>
      <w:bookmarkStart w:id="219" w:name="_Toc24717454"/>
      <w:r w:rsidRPr="0077338E">
        <w:rPr>
          <w:rFonts w:ascii="Times New Roman" w:hAnsi="Times New Roman" w:cs="Times New Roman"/>
          <w:sz w:val="28"/>
        </w:rPr>
        <w:t>Разрешение разногласий, связанных с проведением закупок</w:t>
      </w:r>
      <w:bookmarkEnd w:id="219"/>
    </w:p>
    <w:p w:rsidR="0077338E" w:rsidRPr="003E03C6" w:rsidRDefault="0077338E" w:rsidP="00590AB0">
      <w:pPr>
        <w:pStyle w:val="22"/>
        <w:keepNext w:val="0"/>
        <w:widowControl w:val="0"/>
        <w:numPr>
          <w:ilvl w:val="1"/>
          <w:numId w:val="83"/>
        </w:numPr>
        <w:tabs>
          <w:tab w:val="left" w:pos="1418"/>
        </w:tabs>
        <w:ind w:left="0" w:firstLine="567"/>
      </w:pPr>
      <w:r w:rsidRPr="003E03C6">
        <w:t>Общие положения</w:t>
      </w:r>
    </w:p>
    <w:p w:rsidR="0077338E" w:rsidRPr="00C40B86" w:rsidRDefault="0077338E" w:rsidP="00590AB0">
      <w:pPr>
        <w:pStyle w:val="22"/>
        <w:keepNext w:val="0"/>
        <w:widowControl w:val="0"/>
        <w:numPr>
          <w:ilvl w:val="2"/>
          <w:numId w:val="83"/>
        </w:numPr>
        <w:tabs>
          <w:tab w:val="left" w:pos="1418"/>
        </w:tabs>
        <w:spacing w:before="0" w:after="0"/>
        <w:ind w:left="0" w:firstLine="567"/>
        <w:rPr>
          <w:b w:val="0"/>
        </w:rPr>
      </w:pPr>
      <w:r w:rsidRPr="00C40B86">
        <w:rPr>
          <w:b w:val="0"/>
        </w:rPr>
        <w:lastRenderedPageBreak/>
        <w:t>Обращения (жалобы) участников закупки могут направляться в адрес лиц, производивших закупку (в адрес соответствующей закупочной комиссии),</w:t>
      </w:r>
      <w:r w:rsidR="00C40B86" w:rsidRPr="00C40B86">
        <w:rPr>
          <w:b w:val="0"/>
        </w:rPr>
        <w:t xml:space="preserve"> а также</w:t>
      </w:r>
      <w:r w:rsidRPr="00C40B86">
        <w:rPr>
          <w:b w:val="0"/>
        </w:rPr>
        <w:t xml:space="preserve"> в адрес Заказчика.</w:t>
      </w:r>
    </w:p>
    <w:p w:rsidR="0077338E" w:rsidRPr="003E03C6" w:rsidRDefault="0077338E" w:rsidP="00590AB0">
      <w:pPr>
        <w:pStyle w:val="22"/>
        <w:keepNext w:val="0"/>
        <w:widowControl w:val="0"/>
        <w:numPr>
          <w:ilvl w:val="1"/>
          <w:numId w:val="83"/>
        </w:numPr>
        <w:tabs>
          <w:tab w:val="left" w:pos="1418"/>
        </w:tabs>
        <w:ind w:left="0" w:firstLine="567"/>
      </w:pPr>
      <w:r w:rsidRPr="003E03C6">
        <w:t>Прочие положения</w:t>
      </w:r>
    </w:p>
    <w:p w:rsidR="0077338E" w:rsidRPr="003F2B36" w:rsidRDefault="0077338E" w:rsidP="00590AB0">
      <w:pPr>
        <w:pStyle w:val="22"/>
        <w:keepNext w:val="0"/>
        <w:widowControl w:val="0"/>
        <w:numPr>
          <w:ilvl w:val="2"/>
          <w:numId w:val="83"/>
        </w:numPr>
        <w:tabs>
          <w:tab w:val="left" w:pos="1418"/>
        </w:tabs>
        <w:spacing w:before="0" w:after="0"/>
        <w:ind w:left="0" w:firstLine="567"/>
        <w:rPr>
          <w:b w:val="0"/>
        </w:rPr>
      </w:pPr>
      <w:r w:rsidRPr="003F2B36">
        <w:rPr>
          <w:b w:val="0"/>
        </w:rPr>
        <w:t xml:space="preserve">Споры между участниками закупки и Организатором закупки, проведенной на ЭТП, также могут рассматриваться в порядке, предусмотренном </w:t>
      </w:r>
      <w:r w:rsidR="00EA61D9">
        <w:rPr>
          <w:b w:val="0"/>
        </w:rPr>
        <w:t xml:space="preserve">регламентом работы </w:t>
      </w:r>
      <w:r w:rsidRPr="003F2B36">
        <w:rPr>
          <w:b w:val="0"/>
        </w:rPr>
        <w:t>ЭТП.</w:t>
      </w:r>
    </w:p>
    <w:p w:rsidR="0077338E" w:rsidRPr="003F2B36" w:rsidRDefault="0077338E" w:rsidP="00590AB0">
      <w:pPr>
        <w:pStyle w:val="22"/>
        <w:keepNext w:val="0"/>
        <w:widowControl w:val="0"/>
        <w:numPr>
          <w:ilvl w:val="2"/>
          <w:numId w:val="83"/>
        </w:numPr>
        <w:tabs>
          <w:tab w:val="left" w:pos="1418"/>
        </w:tabs>
        <w:spacing w:before="0" w:after="0"/>
        <w:ind w:left="0" w:firstLine="567"/>
        <w:rPr>
          <w:b w:val="0"/>
        </w:rPr>
      </w:pPr>
      <w:r w:rsidRPr="003F2B36">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rsidR="0077338E" w:rsidRPr="003F2B36" w:rsidRDefault="0077338E" w:rsidP="00590AB0">
      <w:pPr>
        <w:pStyle w:val="22"/>
        <w:keepNext w:val="0"/>
        <w:widowControl w:val="0"/>
        <w:numPr>
          <w:ilvl w:val="2"/>
          <w:numId w:val="83"/>
        </w:numPr>
        <w:tabs>
          <w:tab w:val="left" w:pos="1418"/>
        </w:tabs>
        <w:spacing w:before="0" w:after="0"/>
        <w:ind w:left="0" w:firstLine="567"/>
        <w:rPr>
          <w:b w:val="0"/>
        </w:rPr>
      </w:pPr>
      <w:r w:rsidRPr="003F2B36">
        <w:rPr>
          <w:b w:val="0"/>
        </w:rPr>
        <w:t>Участник закупки вправе обжаловать в судебном порядке действия (бездействия) Заказчика при проведении закупок товаров, работ, услуг.</w:t>
      </w:r>
    </w:p>
    <w:p w:rsidR="0077338E" w:rsidRDefault="0077338E" w:rsidP="00590AB0">
      <w:pPr>
        <w:pStyle w:val="22"/>
        <w:keepNext w:val="0"/>
        <w:widowControl w:val="0"/>
        <w:numPr>
          <w:ilvl w:val="2"/>
          <w:numId w:val="83"/>
        </w:numPr>
        <w:tabs>
          <w:tab w:val="left" w:pos="1418"/>
        </w:tabs>
        <w:spacing w:before="0" w:after="0"/>
        <w:ind w:left="0" w:firstLine="567"/>
        <w:rPr>
          <w:b w:val="0"/>
        </w:rPr>
      </w:pPr>
      <w:r w:rsidRPr="003F2B36">
        <w:rPr>
          <w:b w:val="0"/>
        </w:rPr>
        <w:t>Нормы настоящего Стандарта не могут рассматриваться как какое-либо ограничение права обращения участников закупки либо поставщиков продукции в суд.</w:t>
      </w:r>
    </w:p>
    <w:p w:rsidR="003B67B6" w:rsidRPr="003F2B36" w:rsidRDefault="003B67B6" w:rsidP="003B67B6">
      <w:pPr>
        <w:pStyle w:val="22"/>
        <w:keepNext w:val="0"/>
        <w:widowControl w:val="0"/>
        <w:tabs>
          <w:tab w:val="left" w:pos="1418"/>
        </w:tabs>
        <w:spacing w:before="0" w:after="0"/>
        <w:ind w:left="567"/>
        <w:rPr>
          <w:b w:val="0"/>
        </w:rPr>
      </w:pPr>
    </w:p>
    <w:p w:rsidR="008C0DC4" w:rsidRPr="007412AC" w:rsidRDefault="008C0DC4" w:rsidP="00590AB0">
      <w:pPr>
        <w:pStyle w:val="13"/>
        <w:keepNext w:val="0"/>
        <w:keepLines w:val="0"/>
        <w:widowControl w:val="0"/>
        <w:numPr>
          <w:ilvl w:val="0"/>
          <w:numId w:val="83"/>
        </w:numPr>
        <w:tabs>
          <w:tab w:val="left" w:pos="1134"/>
        </w:tabs>
        <w:suppressAutoHyphens w:val="0"/>
        <w:ind w:left="567" w:firstLine="0"/>
        <w:rPr>
          <w:rFonts w:ascii="Times New Roman" w:hAnsi="Times New Roman" w:cs="Times New Roman"/>
          <w:sz w:val="28"/>
        </w:rPr>
      </w:pPr>
      <w:bookmarkStart w:id="220" w:name="_Toc234993062"/>
      <w:bookmarkStart w:id="221" w:name="_Toc24717455"/>
      <w:r w:rsidRPr="008C0DC4">
        <w:rPr>
          <w:rFonts w:ascii="Times New Roman" w:hAnsi="Times New Roman" w:cs="Times New Roman"/>
          <w:sz w:val="28"/>
        </w:rPr>
        <w:t>Сертификация</w:t>
      </w:r>
      <w:bookmarkEnd w:id="220"/>
      <w:bookmarkEnd w:id="221"/>
    </w:p>
    <w:p w:rsidR="007412AC" w:rsidRPr="00C26CBD" w:rsidRDefault="007412AC" w:rsidP="007412AC">
      <w:pPr>
        <w:pStyle w:val="22"/>
        <w:keepNext w:val="0"/>
        <w:widowControl w:val="0"/>
        <w:numPr>
          <w:ilvl w:val="1"/>
          <w:numId w:val="83"/>
        </w:numPr>
        <w:spacing w:before="0"/>
        <w:ind w:left="0" w:firstLine="300"/>
        <w:outlineLvl w:val="2"/>
        <w:rPr>
          <w:b w:val="0"/>
          <w:bCs/>
          <w:szCs w:val="28"/>
        </w:rPr>
      </w:pPr>
      <w:r w:rsidRPr="00C26CBD">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применяемых в национальной системе стандартизации, принятым в соответствии с законодательством Российской Федерации о стандартизации.</w:t>
      </w:r>
    </w:p>
    <w:p w:rsidR="007412AC" w:rsidRPr="00C26CBD" w:rsidRDefault="007412AC" w:rsidP="007412AC">
      <w:pPr>
        <w:pStyle w:val="22"/>
        <w:keepNext w:val="0"/>
        <w:widowControl w:val="0"/>
        <w:numPr>
          <w:ilvl w:val="1"/>
          <w:numId w:val="83"/>
        </w:numPr>
        <w:spacing w:before="0"/>
        <w:ind w:left="0" w:firstLine="300"/>
        <w:outlineLvl w:val="2"/>
        <w:rPr>
          <w:b w:val="0"/>
          <w:bCs/>
          <w:szCs w:val="28"/>
        </w:rPr>
      </w:pPr>
      <w:r w:rsidRPr="00C26CBD">
        <w:rPr>
          <w:b w:val="0"/>
          <w:szCs w:val="28"/>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rsidR="007412AC" w:rsidRPr="00C26CBD" w:rsidRDefault="007412AC" w:rsidP="007412AC">
      <w:pPr>
        <w:pStyle w:val="22"/>
        <w:keepNext w:val="0"/>
        <w:widowControl w:val="0"/>
        <w:numPr>
          <w:ilvl w:val="1"/>
          <w:numId w:val="83"/>
        </w:numPr>
        <w:spacing w:before="0"/>
        <w:ind w:left="0" w:firstLine="300"/>
        <w:outlineLvl w:val="2"/>
        <w:rPr>
          <w:b w:val="0"/>
          <w:bCs/>
          <w:szCs w:val="28"/>
        </w:rPr>
      </w:pPr>
      <w:r w:rsidRPr="00C26CBD">
        <w:rPr>
          <w:b w:val="0"/>
          <w:szCs w:val="28"/>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p>
    <w:p w:rsidR="007412AC" w:rsidRPr="00C26CBD" w:rsidRDefault="007412AC" w:rsidP="007412AC">
      <w:pPr>
        <w:pStyle w:val="22"/>
        <w:keepNext w:val="0"/>
        <w:widowControl w:val="0"/>
        <w:numPr>
          <w:ilvl w:val="1"/>
          <w:numId w:val="83"/>
        </w:numPr>
        <w:spacing w:before="0"/>
        <w:ind w:left="0" w:firstLine="300"/>
        <w:outlineLvl w:val="2"/>
        <w:rPr>
          <w:b w:val="0"/>
          <w:bCs/>
          <w:szCs w:val="28"/>
        </w:rPr>
      </w:pPr>
      <w:r w:rsidRPr="00C26CBD">
        <w:rPr>
          <w:b w:val="0"/>
          <w:szCs w:val="28"/>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rsidR="007412AC" w:rsidRPr="00C26CBD" w:rsidRDefault="007412AC" w:rsidP="007412AC">
      <w:pPr>
        <w:pStyle w:val="22"/>
        <w:keepNext w:val="0"/>
        <w:widowControl w:val="0"/>
        <w:numPr>
          <w:ilvl w:val="1"/>
          <w:numId w:val="83"/>
        </w:numPr>
        <w:spacing w:before="0"/>
        <w:ind w:left="0" w:firstLine="300"/>
        <w:outlineLvl w:val="2"/>
        <w:rPr>
          <w:b w:val="0"/>
          <w:bCs/>
          <w:szCs w:val="28"/>
        </w:rPr>
      </w:pPr>
      <w:r w:rsidRPr="00C26CBD">
        <w:rPr>
          <w:b w:val="0"/>
          <w:szCs w:val="28"/>
        </w:rPr>
        <w:lastRenderedPageBreak/>
        <w:t>Организационно-распорядительными документами Заказчика  могут быть установлены требования к закупаемым оборудованию, технологиям и материалам при условии соответствия их нормам действующего законодательства, которые в обязательном порядке должны быть размещены на сайте Заказчика.</w:t>
      </w:r>
    </w:p>
    <w:p w:rsidR="008C0DC4" w:rsidRPr="008C0DC4" w:rsidRDefault="008C0DC4" w:rsidP="00590AB0">
      <w:pPr>
        <w:pStyle w:val="13"/>
        <w:keepNext w:val="0"/>
        <w:keepLines w:val="0"/>
        <w:widowControl w:val="0"/>
        <w:numPr>
          <w:ilvl w:val="0"/>
          <w:numId w:val="83"/>
        </w:numPr>
        <w:tabs>
          <w:tab w:val="left" w:pos="1134"/>
        </w:tabs>
        <w:suppressAutoHyphens w:val="0"/>
        <w:ind w:left="567" w:firstLine="0"/>
        <w:rPr>
          <w:rFonts w:ascii="Times New Roman" w:hAnsi="Times New Roman" w:cs="Times New Roman"/>
          <w:sz w:val="28"/>
        </w:rPr>
      </w:pPr>
      <w:bookmarkStart w:id="222" w:name="_Toc234993063"/>
      <w:bookmarkStart w:id="223" w:name="_Toc23941079"/>
      <w:bookmarkStart w:id="224" w:name="_Toc24717456"/>
      <w:r w:rsidRPr="008C0DC4">
        <w:rPr>
          <w:rFonts w:ascii="Times New Roman" w:hAnsi="Times New Roman" w:cs="Times New Roman"/>
          <w:sz w:val="28"/>
        </w:rPr>
        <w:t>Требования к закупаемым оборудованию, технологиям и материал</w:t>
      </w:r>
      <w:bookmarkEnd w:id="222"/>
      <w:r w:rsidRPr="008C0DC4">
        <w:rPr>
          <w:rFonts w:ascii="Times New Roman" w:hAnsi="Times New Roman" w:cs="Times New Roman"/>
          <w:sz w:val="28"/>
        </w:rPr>
        <w:t>ам</w:t>
      </w:r>
      <w:bookmarkEnd w:id="223"/>
      <w:bookmarkEnd w:id="224"/>
    </w:p>
    <w:p w:rsidR="008C0DC4" w:rsidRPr="008F3ADA" w:rsidRDefault="008C0DC4" w:rsidP="00590AB0">
      <w:pPr>
        <w:pStyle w:val="22"/>
        <w:keepNext w:val="0"/>
        <w:widowControl w:val="0"/>
        <w:numPr>
          <w:ilvl w:val="1"/>
          <w:numId w:val="83"/>
        </w:numPr>
        <w:tabs>
          <w:tab w:val="left" w:pos="1276"/>
        </w:tabs>
        <w:spacing w:before="0" w:after="0"/>
        <w:ind w:left="0" w:firstLine="567"/>
        <w:rPr>
          <w:b w:val="0"/>
        </w:rPr>
      </w:pPr>
      <w:r w:rsidRPr="008F3ADA">
        <w:rPr>
          <w:b w:val="0"/>
        </w:rPr>
        <w:t xml:space="preserve">Организационно-распорядительными документами </w:t>
      </w:r>
      <w:r w:rsidR="008F3ADA">
        <w:rPr>
          <w:b w:val="0"/>
        </w:rPr>
        <w:t>Общества</w:t>
      </w:r>
      <w:r w:rsidRPr="008F3ADA">
        <w:rPr>
          <w:b w:val="0"/>
        </w:rPr>
        <w:t xml:space="preserve">могут быть установлены </w:t>
      </w:r>
      <w:r w:rsidR="00EC7A69">
        <w:rPr>
          <w:b w:val="0"/>
        </w:rPr>
        <w:t xml:space="preserve">специальные </w:t>
      </w:r>
      <w:r w:rsidRPr="008F3ADA">
        <w:rPr>
          <w:b w:val="0"/>
        </w:rPr>
        <w:t xml:space="preserve">требования к закупаемым оборудованию, технологиям и материалам при условии соответствия их нормам действующего законодательства, которые в обязательном порядке должны быть размещены </w:t>
      </w:r>
      <w:r w:rsidR="008F3ADA">
        <w:rPr>
          <w:b w:val="0"/>
        </w:rPr>
        <w:t>на официальном сайте заказчика</w:t>
      </w:r>
      <w:r w:rsidR="00EC7A69">
        <w:rPr>
          <w:b w:val="0"/>
        </w:rPr>
        <w:t xml:space="preserve"> в открытом доступе</w:t>
      </w:r>
      <w:r w:rsidR="008F3ADA">
        <w:rPr>
          <w:b w:val="0"/>
        </w:rPr>
        <w:t>.</w:t>
      </w:r>
    </w:p>
    <w:p w:rsidR="00533C9E" w:rsidRPr="00533C9E" w:rsidRDefault="00533C9E" w:rsidP="00590AB0">
      <w:pPr>
        <w:pStyle w:val="13"/>
        <w:keepNext w:val="0"/>
        <w:keepLines w:val="0"/>
        <w:widowControl w:val="0"/>
        <w:numPr>
          <w:ilvl w:val="0"/>
          <w:numId w:val="83"/>
        </w:numPr>
        <w:tabs>
          <w:tab w:val="left" w:pos="1134"/>
        </w:tabs>
        <w:suppressAutoHyphens w:val="0"/>
        <w:ind w:left="567" w:firstLine="0"/>
        <w:rPr>
          <w:rFonts w:ascii="Times New Roman" w:hAnsi="Times New Roman" w:cs="Times New Roman"/>
          <w:sz w:val="28"/>
        </w:rPr>
      </w:pPr>
      <w:bookmarkStart w:id="225" w:name="_Toc23941080"/>
      <w:bookmarkStart w:id="226" w:name="_Toc24717457"/>
      <w:bookmarkStart w:id="227" w:name="_Toc234993065"/>
      <w:r w:rsidRPr="00533C9E">
        <w:rPr>
          <w:rFonts w:ascii="Times New Roman" w:hAnsi="Times New Roman" w:cs="Times New Roman"/>
          <w:sz w:val="28"/>
        </w:rPr>
        <w:t>Сроки размещения плана закупки инновационной, высокотехнологичной продукции, лекартвенных средств</w:t>
      </w:r>
      <w:bookmarkEnd w:id="225"/>
      <w:bookmarkEnd w:id="226"/>
    </w:p>
    <w:p w:rsidR="00533C9E" w:rsidRPr="008F3ADA" w:rsidRDefault="00533C9E" w:rsidP="00590AB0">
      <w:pPr>
        <w:pStyle w:val="22"/>
        <w:keepNext w:val="0"/>
        <w:widowControl w:val="0"/>
        <w:numPr>
          <w:ilvl w:val="1"/>
          <w:numId w:val="83"/>
        </w:numPr>
        <w:tabs>
          <w:tab w:val="left" w:pos="1276"/>
        </w:tabs>
        <w:spacing w:before="0" w:after="0"/>
        <w:ind w:left="0" w:firstLine="567"/>
        <w:rPr>
          <w:b w:val="0"/>
        </w:rPr>
      </w:pPr>
      <w:bookmarkStart w:id="228" w:name="_Hlt306397938"/>
      <w:bookmarkStart w:id="229" w:name="_Ref298936949"/>
      <w:bookmarkEnd w:id="228"/>
      <w:r w:rsidRPr="008F3ADA">
        <w:rPr>
          <w:b w:val="0"/>
        </w:rPr>
        <w:t>План закупки инновационной, высокотехнологической продукции, лекарственных средств</w:t>
      </w:r>
      <w:r w:rsidR="008607B7">
        <w:rPr>
          <w:b w:val="0"/>
        </w:rPr>
        <w:t>, в случае его формирования,</w:t>
      </w:r>
      <w:r w:rsidRPr="008F3ADA">
        <w:rPr>
          <w:b w:val="0"/>
        </w:rPr>
        <w:t xml:space="preserve"> размещается Заказчиком на официальном сайте на срок от пяти до семи лет.</w:t>
      </w:r>
      <w:bookmarkEnd w:id="229"/>
    </w:p>
    <w:p w:rsidR="00533C9E" w:rsidRPr="00533C9E" w:rsidRDefault="00533C9E" w:rsidP="00590AB0">
      <w:pPr>
        <w:pStyle w:val="13"/>
        <w:keepNext w:val="0"/>
        <w:keepLines w:val="0"/>
        <w:widowControl w:val="0"/>
        <w:numPr>
          <w:ilvl w:val="0"/>
          <w:numId w:val="83"/>
        </w:numPr>
        <w:tabs>
          <w:tab w:val="left" w:pos="1134"/>
        </w:tabs>
        <w:suppressAutoHyphens w:val="0"/>
        <w:ind w:left="567" w:firstLine="0"/>
        <w:rPr>
          <w:rFonts w:ascii="Times New Roman" w:hAnsi="Times New Roman" w:cs="Times New Roman"/>
          <w:sz w:val="28"/>
        </w:rPr>
      </w:pPr>
      <w:bookmarkStart w:id="230" w:name="_Toc24717458"/>
      <w:r w:rsidRPr="00533C9E">
        <w:rPr>
          <w:rFonts w:ascii="Times New Roman" w:hAnsi="Times New Roman" w:cs="Times New Roman"/>
          <w:sz w:val="28"/>
        </w:rPr>
        <w:t xml:space="preserve">Приложения к </w:t>
      </w:r>
      <w:bookmarkEnd w:id="227"/>
      <w:r w:rsidRPr="00533C9E">
        <w:rPr>
          <w:rFonts w:ascii="Times New Roman" w:hAnsi="Times New Roman" w:cs="Times New Roman"/>
          <w:sz w:val="28"/>
        </w:rPr>
        <w:t>стандарту</w:t>
      </w:r>
      <w:bookmarkEnd w:id="230"/>
    </w:p>
    <w:p w:rsidR="00533C9E" w:rsidRPr="00CF5526" w:rsidRDefault="00533C9E" w:rsidP="00590AB0">
      <w:pPr>
        <w:pStyle w:val="22"/>
        <w:keepNext w:val="0"/>
        <w:widowControl w:val="0"/>
        <w:numPr>
          <w:ilvl w:val="1"/>
          <w:numId w:val="83"/>
        </w:numPr>
        <w:tabs>
          <w:tab w:val="left" w:pos="1418"/>
        </w:tabs>
        <w:ind w:left="0" w:firstLine="567"/>
      </w:pPr>
      <w:bookmarkStart w:id="231" w:name="_Ref224369023"/>
      <w:r w:rsidRPr="00CF5526">
        <w:t>Общие положения</w:t>
      </w:r>
    </w:p>
    <w:p w:rsidR="00533C9E" w:rsidRPr="008F3ADA" w:rsidRDefault="00533C9E" w:rsidP="00590AB0">
      <w:pPr>
        <w:pStyle w:val="22"/>
        <w:keepNext w:val="0"/>
        <w:widowControl w:val="0"/>
        <w:numPr>
          <w:ilvl w:val="2"/>
          <w:numId w:val="83"/>
        </w:numPr>
        <w:tabs>
          <w:tab w:val="left" w:pos="1418"/>
        </w:tabs>
        <w:spacing w:before="0" w:after="0"/>
        <w:ind w:left="0" w:firstLine="567"/>
        <w:rPr>
          <w:b w:val="0"/>
        </w:rPr>
      </w:pPr>
      <w:r w:rsidRPr="008F3ADA">
        <w:rPr>
          <w:b w:val="0"/>
        </w:rPr>
        <w:t xml:space="preserve">Приложения к настоящему Стандарту могут быть изменены в порядке, установленном законодательством. </w:t>
      </w:r>
      <w:r w:rsidR="007250B0">
        <w:rPr>
          <w:b w:val="0"/>
        </w:rPr>
        <w:t>ПДЗК Общества вправе утвердить типовые формы извещений</w:t>
      </w:r>
      <w:r w:rsidR="007C4466">
        <w:rPr>
          <w:b w:val="0"/>
        </w:rPr>
        <w:t>,</w:t>
      </w:r>
      <w:r w:rsidR="007250B0">
        <w:rPr>
          <w:b w:val="0"/>
        </w:rPr>
        <w:t xml:space="preserve"> закупочных документаций</w:t>
      </w:r>
      <w:r w:rsidR="007C4466">
        <w:rPr>
          <w:b w:val="0"/>
        </w:rPr>
        <w:t xml:space="preserve"> и иные типовые формы документов для проведения закупочных процедур, не противоречащие</w:t>
      </w:r>
      <w:r w:rsidR="008A2D9C">
        <w:rPr>
          <w:b w:val="0"/>
        </w:rPr>
        <w:t>требованиям настоящего Стандарта</w:t>
      </w:r>
      <w:r w:rsidR="00DB7E79">
        <w:rPr>
          <w:b w:val="0"/>
        </w:rPr>
        <w:t>.</w:t>
      </w:r>
    </w:p>
    <w:p w:rsidR="00533C9E" w:rsidRPr="00CF5526" w:rsidRDefault="00533C9E" w:rsidP="00590AB0">
      <w:pPr>
        <w:pStyle w:val="22"/>
        <w:keepNext w:val="0"/>
        <w:widowControl w:val="0"/>
        <w:numPr>
          <w:ilvl w:val="1"/>
          <w:numId w:val="83"/>
        </w:numPr>
        <w:tabs>
          <w:tab w:val="left" w:pos="1418"/>
        </w:tabs>
        <w:ind w:left="0" w:firstLine="567"/>
      </w:pPr>
      <w:bookmarkStart w:id="232" w:name="_Ref338854973"/>
      <w:bookmarkEnd w:id="231"/>
      <w:r w:rsidRPr="00CF5526">
        <w:t>Приложения</w:t>
      </w:r>
      <w:bookmarkEnd w:id="232"/>
    </w:p>
    <w:p w:rsidR="00533C9E" w:rsidRPr="00634015" w:rsidRDefault="00A02093" w:rsidP="00590AB0">
      <w:pPr>
        <w:pStyle w:val="22"/>
        <w:keepNext w:val="0"/>
        <w:widowControl w:val="0"/>
        <w:numPr>
          <w:ilvl w:val="2"/>
          <w:numId w:val="83"/>
        </w:numPr>
        <w:tabs>
          <w:tab w:val="left" w:pos="1560"/>
          <w:tab w:val="left" w:pos="3261"/>
          <w:tab w:val="left" w:pos="4111"/>
        </w:tabs>
        <w:spacing w:before="0" w:after="0"/>
        <w:ind w:left="0" w:firstLine="567"/>
        <w:rPr>
          <w:b w:val="0"/>
        </w:rPr>
      </w:pPr>
      <w:bookmarkStart w:id="233" w:name="_Ref341273311"/>
      <w:bookmarkStart w:id="234" w:name="_Ref338927171"/>
      <w:bookmarkStart w:id="235" w:name="_Ref338861374"/>
      <w:bookmarkStart w:id="236" w:name="_Ref224369424"/>
      <w:r w:rsidRPr="00634015">
        <w:rPr>
          <w:b w:val="0"/>
        </w:rPr>
        <w:t>Приложение</w:t>
      </w:r>
      <w:r w:rsidRPr="00634015">
        <w:rPr>
          <w:b w:val="0"/>
        </w:rPr>
        <w:tab/>
      </w:r>
      <w:r w:rsidR="008F3ADA" w:rsidRPr="00634015">
        <w:rPr>
          <w:b w:val="0"/>
        </w:rPr>
        <w:t>№ </w:t>
      </w:r>
      <w:r w:rsidR="00533C9E" w:rsidRPr="00634015">
        <w:rPr>
          <w:b w:val="0"/>
        </w:rPr>
        <w:t>1.</w:t>
      </w:r>
      <w:r w:rsidR="008F3ADA" w:rsidRPr="00634015">
        <w:rPr>
          <w:b w:val="0"/>
        </w:rPr>
        <w:tab/>
      </w:r>
      <w:r w:rsidR="00533C9E" w:rsidRPr="00634015">
        <w:rPr>
          <w:b w:val="0"/>
        </w:rPr>
        <w:t>Глоссарий</w:t>
      </w:r>
      <w:r w:rsidR="008F3ADA" w:rsidRPr="00634015">
        <w:rPr>
          <w:b w:val="0"/>
        </w:rPr>
        <w:t>.</w:t>
      </w:r>
    </w:p>
    <w:p w:rsidR="00533C9E" w:rsidRPr="007E07AA" w:rsidRDefault="00A02093" w:rsidP="00590AB0">
      <w:pPr>
        <w:pStyle w:val="22"/>
        <w:keepNext w:val="0"/>
        <w:widowControl w:val="0"/>
        <w:numPr>
          <w:ilvl w:val="2"/>
          <w:numId w:val="83"/>
        </w:numPr>
        <w:tabs>
          <w:tab w:val="left" w:pos="1560"/>
          <w:tab w:val="left" w:pos="3261"/>
          <w:tab w:val="left" w:pos="4111"/>
        </w:tabs>
        <w:spacing w:before="0" w:after="0"/>
        <w:ind w:left="0" w:firstLine="567"/>
        <w:rPr>
          <w:b w:val="0"/>
        </w:rPr>
      </w:pPr>
      <w:r w:rsidRPr="007E07AA">
        <w:rPr>
          <w:b w:val="0"/>
        </w:rPr>
        <w:t>Приложение</w:t>
      </w:r>
      <w:r w:rsidRPr="007E07AA">
        <w:rPr>
          <w:b w:val="0"/>
        </w:rPr>
        <w:tab/>
      </w:r>
      <w:r w:rsidR="008F3ADA" w:rsidRPr="007E07AA">
        <w:rPr>
          <w:b w:val="0"/>
        </w:rPr>
        <w:t>№ </w:t>
      </w:r>
      <w:r w:rsidR="003B1547">
        <w:rPr>
          <w:b w:val="0"/>
        </w:rPr>
        <w:t>2</w:t>
      </w:r>
      <w:r w:rsidRPr="007E07AA">
        <w:rPr>
          <w:b w:val="0"/>
        </w:rPr>
        <w:t>.</w:t>
      </w:r>
      <w:r w:rsidRPr="007E07AA">
        <w:rPr>
          <w:b w:val="0"/>
        </w:rPr>
        <w:tab/>
      </w:r>
      <w:r w:rsidR="00533C9E" w:rsidRPr="007E07AA">
        <w:rPr>
          <w:b w:val="0"/>
        </w:rPr>
        <w:t>Типовые требования к Участникам закупок, включаемые в документации о закупке, критерии и методики оценки заявок Участников закупок</w:t>
      </w:r>
      <w:bookmarkEnd w:id="233"/>
      <w:r w:rsidRPr="007E07AA">
        <w:rPr>
          <w:b w:val="0"/>
        </w:rPr>
        <w:t>.</w:t>
      </w:r>
      <w:bookmarkEnd w:id="234"/>
      <w:bookmarkEnd w:id="235"/>
      <w:bookmarkEnd w:id="236"/>
    </w:p>
    <w:sectPr w:rsidR="00533C9E" w:rsidRPr="007E07AA" w:rsidSect="00C62CC8">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13" w:rsidRDefault="00460713" w:rsidP="00877EB1">
      <w:pPr>
        <w:spacing w:after="0" w:line="240" w:lineRule="auto"/>
      </w:pPr>
      <w:r>
        <w:separator/>
      </w:r>
    </w:p>
  </w:endnote>
  <w:endnote w:type="continuationSeparator" w:id="1">
    <w:p w:rsidR="00460713" w:rsidRDefault="00460713" w:rsidP="00877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13" w:rsidRDefault="00460713" w:rsidP="00877EB1">
      <w:pPr>
        <w:spacing w:after="0" w:line="240" w:lineRule="auto"/>
      </w:pPr>
      <w:r>
        <w:separator/>
      </w:r>
    </w:p>
  </w:footnote>
  <w:footnote w:type="continuationSeparator" w:id="1">
    <w:p w:rsidR="00460713" w:rsidRDefault="00460713" w:rsidP="00877EB1">
      <w:pPr>
        <w:spacing w:after="0" w:line="240" w:lineRule="auto"/>
      </w:pPr>
      <w:r>
        <w:continuationSeparator/>
      </w:r>
    </w:p>
  </w:footnote>
  <w:footnote w:id="2">
    <w:p w:rsidR="00690F92" w:rsidRPr="00170BBC" w:rsidRDefault="00690F92" w:rsidP="00877EB1">
      <w:pPr>
        <w:pStyle w:val="a7"/>
        <w:rPr>
          <w:rFonts w:ascii="Times New Roman" w:hAnsi="Times New Roman" w:cs="Times New Roman"/>
        </w:rPr>
      </w:pPr>
      <w:r w:rsidRPr="00170BBC">
        <w:rPr>
          <w:rStyle w:val="a9"/>
          <w:rFonts w:ascii="Times New Roman" w:hAnsi="Times New Roman"/>
        </w:rPr>
        <w:footnoteRef/>
      </w:r>
      <w:r w:rsidRPr="00170BBC">
        <w:rPr>
          <w:rFonts w:ascii="Times New Roman" w:hAnsi="Times New Roman" w:cs="Times New Roman"/>
          <w:sz w:val="22"/>
          <w:szCs w:val="22"/>
        </w:rPr>
        <w:t>В случае если заказчик соответствует требованиям, предъявляемым ч. 4 ст. 5 Федерального закона от 30 декабря 2008 года № 307-ФЗ «Об аудиторской деятельности»</w:t>
      </w:r>
    </w:p>
    <w:p w:rsidR="00690F92" w:rsidRDefault="00690F92" w:rsidP="00877EB1">
      <w:pPr>
        <w:pStyle w:val="a7"/>
      </w:pPr>
    </w:p>
  </w:footnote>
  <w:footnote w:id="3">
    <w:p w:rsidR="00690F92" w:rsidRDefault="00690F92" w:rsidP="002C0638">
      <w:pPr>
        <w:pStyle w:val="a7"/>
        <w:jc w:val="both"/>
      </w:pPr>
      <w:r>
        <w:rPr>
          <w:rStyle w:val="a9"/>
        </w:rPr>
        <w:footnoteRef/>
      </w:r>
      <w:r>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соответствии с требованиями законодательства), в том числе по итогам закупок, проводимых в соответствии с п. </w:t>
      </w:r>
      <w:r w:rsidR="003C6C44">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sidR="003C6C44">
        <w:rPr>
          <w:rFonts w:ascii="Times New Roman" w:hAnsi="Times New Roman" w:cs="Times New Roman"/>
          <w:sz w:val="24"/>
          <w:szCs w:val="24"/>
        </w:rPr>
      </w:r>
      <w:r w:rsidR="003C6C44">
        <w:rPr>
          <w:rFonts w:ascii="Times New Roman" w:hAnsi="Times New Roman" w:cs="Times New Roman"/>
          <w:sz w:val="24"/>
          <w:szCs w:val="24"/>
        </w:rPr>
        <w:fldChar w:fldCharType="separate"/>
      </w:r>
      <w:r w:rsidR="00DB1D86">
        <w:rPr>
          <w:rFonts w:ascii="Times New Roman" w:hAnsi="Times New Roman" w:cs="Times New Roman"/>
          <w:sz w:val="24"/>
          <w:szCs w:val="24"/>
        </w:rPr>
        <w:t>5.4.2</w:t>
      </w:r>
      <w:r w:rsidR="003C6C44">
        <w:rPr>
          <w:rFonts w:ascii="Times New Roman" w:hAnsi="Times New Roman" w:cs="Times New Roman"/>
          <w:sz w:val="24"/>
          <w:szCs w:val="24"/>
        </w:rPr>
        <w:fldChar w:fldCharType="end"/>
      </w:r>
      <w:r w:rsidR="003C6C44">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sidR="003C6C44">
        <w:rPr>
          <w:rFonts w:ascii="Times New Roman" w:hAnsi="Times New Roman" w:cs="Times New Roman"/>
          <w:sz w:val="24"/>
          <w:szCs w:val="24"/>
        </w:rPr>
      </w:r>
      <w:r w:rsidR="003C6C44">
        <w:rPr>
          <w:rFonts w:ascii="Times New Roman" w:hAnsi="Times New Roman" w:cs="Times New Roman"/>
          <w:sz w:val="24"/>
          <w:szCs w:val="24"/>
        </w:rPr>
        <w:fldChar w:fldCharType="separate"/>
      </w:r>
      <w:r w:rsidR="00DB1D86">
        <w:rPr>
          <w:rFonts w:ascii="Times New Roman" w:hAnsi="Times New Roman" w:cs="Times New Roman"/>
          <w:sz w:val="24"/>
          <w:szCs w:val="24"/>
        </w:rPr>
        <w:t>б)</w:t>
      </w:r>
      <w:r w:rsidR="003C6C44">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(в том числе с учетом договоров, заключенных в предыдущем периоде).</w:t>
      </w:r>
    </w:p>
  </w:footnote>
  <w:footnote w:id="4">
    <w:p w:rsidR="00690F92" w:rsidRDefault="00690F92" w:rsidP="005F2EAD">
      <w:pPr>
        <w:pStyle w:val="a7"/>
        <w:jc w:val="both"/>
      </w:pPr>
      <w:r>
        <w:rPr>
          <w:rStyle w:val="a9"/>
        </w:rPr>
        <w:footnoteRef/>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266068"/>
      <w:docPartObj>
        <w:docPartGallery w:val="Page Numbers (Top of Page)"/>
        <w:docPartUnique/>
      </w:docPartObj>
    </w:sdtPr>
    <w:sdtEndPr>
      <w:rPr>
        <w:rFonts w:ascii="Times New Roman" w:hAnsi="Times New Roman" w:cs="Times New Roman"/>
      </w:rPr>
    </w:sdtEndPr>
    <w:sdtContent>
      <w:p w:rsidR="00690F92" w:rsidRPr="005C4249" w:rsidRDefault="003C6C44">
        <w:pPr>
          <w:pStyle w:val="ac"/>
          <w:jc w:val="center"/>
          <w:rPr>
            <w:rFonts w:ascii="Times New Roman" w:hAnsi="Times New Roman" w:cs="Times New Roman"/>
          </w:rPr>
        </w:pPr>
        <w:r w:rsidRPr="005C4249">
          <w:rPr>
            <w:rFonts w:ascii="Times New Roman" w:hAnsi="Times New Roman" w:cs="Times New Roman"/>
          </w:rPr>
          <w:fldChar w:fldCharType="begin"/>
        </w:r>
        <w:r w:rsidR="00690F92" w:rsidRPr="005C4249">
          <w:rPr>
            <w:rFonts w:ascii="Times New Roman" w:hAnsi="Times New Roman" w:cs="Times New Roman"/>
          </w:rPr>
          <w:instrText>PAGE   \* MERGEFORMAT</w:instrText>
        </w:r>
        <w:r w:rsidRPr="005C4249">
          <w:rPr>
            <w:rFonts w:ascii="Times New Roman" w:hAnsi="Times New Roman" w:cs="Times New Roman"/>
          </w:rPr>
          <w:fldChar w:fldCharType="separate"/>
        </w:r>
        <w:r w:rsidR="00EE6750">
          <w:rPr>
            <w:rFonts w:ascii="Times New Roman" w:hAnsi="Times New Roman" w:cs="Times New Roman"/>
            <w:noProof/>
          </w:rPr>
          <w:t>87</w:t>
        </w:r>
        <w:r w:rsidRPr="005C4249">
          <w:rPr>
            <w:rFonts w:ascii="Times New Roman" w:hAnsi="Times New Roman" w:cs="Times New Roman"/>
          </w:rPr>
          <w:fldChar w:fldCharType="end"/>
        </w:r>
      </w:p>
    </w:sdtContent>
  </w:sdt>
  <w:p w:rsidR="00690F92" w:rsidRDefault="00690F9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E36BFD"/>
    <w:multiLevelType w:val="multilevel"/>
    <w:tmpl w:val="0A34C0E8"/>
    <w:lvl w:ilvl="0">
      <w:start w:val="6"/>
      <w:numFmt w:val="decimal"/>
      <w:lvlText w:val="%1."/>
      <w:lvlJc w:val="left"/>
      <w:pPr>
        <w:ind w:left="450" w:hanging="450"/>
      </w:pPr>
    </w:lvl>
    <w:lvl w:ilvl="1">
      <w:start w:val="1"/>
      <w:numFmt w:val="decimal"/>
      <w:lvlText w:val="%1.%2."/>
      <w:lvlJc w:val="left"/>
      <w:pPr>
        <w:ind w:left="1020" w:hanging="7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russianLower"/>
      <w:lvlText w:val="%5)"/>
      <w:lvlJc w:val="left"/>
      <w:pPr>
        <w:ind w:left="2280" w:hanging="1080"/>
      </w:pPr>
      <w:rPr>
        <w:rFonts w:cs="Times New Roman"/>
      </w:r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3">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4B95FF3"/>
    <w:multiLevelType w:val="hybridMultilevel"/>
    <w:tmpl w:val="77D4833C"/>
    <w:lvl w:ilvl="0" w:tplc="04521EE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110BE"/>
    <w:multiLevelType w:val="multilevel"/>
    <w:tmpl w:val="5B1CBC0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
    <w:nsid w:val="08420076"/>
    <w:multiLevelType w:val="multilevel"/>
    <w:tmpl w:val="D554920A"/>
    <w:lvl w:ilvl="0">
      <w:start w:val="6"/>
      <w:numFmt w:val="decimal"/>
      <w:lvlText w:val="%1."/>
      <w:lvlJc w:val="left"/>
      <w:pPr>
        <w:ind w:left="450" w:hanging="450"/>
      </w:pPr>
    </w:lvl>
    <w:lvl w:ilvl="1">
      <w:start w:val="1"/>
      <w:numFmt w:val="decimal"/>
      <w:lvlText w:val="%1.%2."/>
      <w:lvlJc w:val="left"/>
      <w:pPr>
        <w:ind w:left="1020" w:hanging="720"/>
      </w:pPr>
    </w:lvl>
    <w:lvl w:ilvl="2">
      <w:start w:val="1"/>
      <w:numFmt w:val="decimal"/>
      <w:lvlText w:val="%1.%2.%3."/>
      <w:lvlJc w:val="left"/>
      <w:pPr>
        <w:ind w:left="1320" w:hanging="720"/>
      </w:pPr>
    </w:lvl>
    <w:lvl w:ilvl="3">
      <w:start w:val="1"/>
      <w:numFmt w:val="russianLower"/>
      <w:lvlText w:val="%4)"/>
      <w:lvlJc w:val="left"/>
      <w:pPr>
        <w:ind w:left="1980" w:hanging="1080"/>
      </w:pPr>
      <w:rPr>
        <w:rFonts w:cs="Times New Roman"/>
      </w:r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8">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0">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143A1DB3"/>
    <w:multiLevelType w:val="multilevel"/>
    <w:tmpl w:val="398AAB0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4399"/>
        </w:tabs>
        <w:ind w:firstLine="567"/>
      </w:pPr>
      <w:rPr>
        <w:rFonts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3">
    <w:nsid w:val="174E4C7F"/>
    <w:multiLevelType w:val="hybridMultilevel"/>
    <w:tmpl w:val="B26A1970"/>
    <w:lvl w:ilvl="0" w:tplc="78D04F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F536D0"/>
    <w:multiLevelType w:val="hybridMultilevel"/>
    <w:tmpl w:val="FE803760"/>
    <w:lvl w:ilvl="0" w:tplc="C02AAD9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0">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3">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4">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25">
    <w:nsid w:val="22431291"/>
    <w:multiLevelType w:val="multilevel"/>
    <w:tmpl w:val="98764DA0"/>
    <w:lvl w:ilvl="0">
      <w:start w:val="1"/>
      <w:numFmt w:val="decimal"/>
      <w:lvlText w:val="%1."/>
      <w:lvlJc w:val="center"/>
      <w:pPr>
        <w:tabs>
          <w:tab w:val="num" w:pos="2977"/>
        </w:tabs>
        <w:ind w:left="0" w:firstLine="0"/>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left="0"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left="0" w:firstLine="567"/>
      </w:pPr>
      <w:rPr>
        <w:rFonts w:cs="Times New Roman" w:hint="default"/>
        <w:b w:val="0"/>
        <w:bCs w:val="0"/>
        <w:i w:val="0"/>
        <w:iCs w:val="0"/>
        <w:color w:val="auto"/>
      </w:rPr>
    </w:lvl>
    <w:lvl w:ilvl="3">
      <w:start w:val="1"/>
      <w:numFmt w:val="decimal"/>
      <w:lvlText w:val="%1.%2.%3.%4"/>
      <w:lvlJc w:val="left"/>
      <w:pPr>
        <w:tabs>
          <w:tab w:val="num" w:pos="1985"/>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left="0"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6">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8">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0">
    <w:nsid w:val="270E793E"/>
    <w:multiLevelType w:val="multilevel"/>
    <w:tmpl w:val="5E90122A"/>
    <w:lvl w:ilvl="0">
      <w:start w:val="3"/>
      <w:numFmt w:val="decimal"/>
      <w:lvlText w:val="%1."/>
      <w:lvlJc w:val="left"/>
      <w:pPr>
        <w:ind w:left="675" w:hanging="675"/>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098" w:hanging="720"/>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31">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2">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3">
    <w:nsid w:val="283B17DA"/>
    <w:multiLevelType w:val="multilevel"/>
    <w:tmpl w:val="0A34C0E8"/>
    <w:lvl w:ilvl="0">
      <w:start w:val="6"/>
      <w:numFmt w:val="decimal"/>
      <w:lvlText w:val="%1."/>
      <w:lvlJc w:val="left"/>
      <w:pPr>
        <w:ind w:left="450" w:hanging="450"/>
      </w:pPr>
    </w:lvl>
    <w:lvl w:ilvl="1">
      <w:start w:val="1"/>
      <w:numFmt w:val="decimal"/>
      <w:lvlText w:val="%1.%2."/>
      <w:lvlJc w:val="left"/>
      <w:pPr>
        <w:ind w:left="1020" w:hanging="7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russianLower"/>
      <w:lvlText w:val="%5)"/>
      <w:lvlJc w:val="left"/>
      <w:pPr>
        <w:ind w:left="2280" w:hanging="1080"/>
      </w:pPr>
      <w:rPr>
        <w:rFonts w:cs="Times New Roman"/>
      </w:r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34">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5">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6">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9">
    <w:nsid w:val="2BF5164C"/>
    <w:multiLevelType w:val="multilevel"/>
    <w:tmpl w:val="2FF8BF9C"/>
    <w:lvl w:ilvl="0">
      <w:start w:val="1"/>
      <w:numFmt w:val="decimal"/>
      <w:lvlText w:val="%1."/>
      <w:lvlJc w:val="center"/>
      <w:pPr>
        <w:tabs>
          <w:tab w:val="num" w:pos="5246"/>
        </w:tabs>
        <w:ind w:left="0" w:firstLine="0"/>
      </w:pPr>
      <w:rPr>
        <w:rFonts w:ascii="Times New Roman" w:hAnsi="Times New Roman"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820"/>
        </w:tabs>
        <w:ind w:left="0"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2907"/>
        </w:tabs>
        <w:ind w:left="0" w:firstLine="567"/>
      </w:pPr>
      <w:rPr>
        <w:rFonts w:cs="Times New Roman" w:hint="default"/>
        <w:b w:val="0"/>
        <w:bCs w:val="0"/>
        <w:i w:val="0"/>
        <w:iCs w:val="0"/>
        <w:color w:val="auto"/>
      </w:rPr>
    </w:lvl>
    <w:lvl w:ilvl="3">
      <w:start w:val="1"/>
      <w:numFmt w:val="decimal"/>
      <w:lvlText w:val="%1.%2.%3.%4"/>
      <w:lvlJc w:val="left"/>
      <w:pPr>
        <w:tabs>
          <w:tab w:val="num" w:pos="1985"/>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left="0"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2C7255D1"/>
    <w:multiLevelType w:val="multilevel"/>
    <w:tmpl w:val="36466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DDF123B"/>
    <w:multiLevelType w:val="hybridMultilevel"/>
    <w:tmpl w:val="0CF2FA82"/>
    <w:lvl w:ilvl="0" w:tplc="E47264B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C10B86"/>
    <w:multiLevelType w:val="multilevel"/>
    <w:tmpl w:val="A3789A96"/>
    <w:lvl w:ilvl="0">
      <w:start w:val="6"/>
      <w:numFmt w:val="decimal"/>
      <w:lvlText w:val="%1."/>
      <w:lvlJc w:val="left"/>
      <w:pPr>
        <w:ind w:left="450" w:hanging="450"/>
      </w:pPr>
    </w:lvl>
    <w:lvl w:ilvl="1">
      <w:start w:val="1"/>
      <w:numFmt w:val="decimal"/>
      <w:lvlText w:val="%1.%2."/>
      <w:lvlJc w:val="left"/>
      <w:pPr>
        <w:ind w:left="1020" w:hanging="720"/>
      </w:pPr>
    </w:lvl>
    <w:lvl w:ilvl="2">
      <w:start w:val="1"/>
      <w:numFmt w:val="decimal"/>
      <w:lvlText w:val="%1.%2.%3."/>
      <w:lvlJc w:val="left"/>
      <w:pPr>
        <w:ind w:left="7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600" w:hanging="180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43">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4">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45">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6">
    <w:nsid w:val="36604B24"/>
    <w:multiLevelType w:val="hybridMultilevel"/>
    <w:tmpl w:val="B2E0A714"/>
    <w:lvl w:ilvl="0" w:tplc="031A5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48">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9437A8A"/>
    <w:multiLevelType w:val="hybridMultilevel"/>
    <w:tmpl w:val="8C1EE6B6"/>
    <w:lvl w:ilvl="0" w:tplc="ADEA8B3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1">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2">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3">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4">
    <w:nsid w:val="43037B80"/>
    <w:multiLevelType w:val="hybridMultilevel"/>
    <w:tmpl w:val="507AC794"/>
    <w:lvl w:ilvl="0" w:tplc="4174928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6">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8">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9">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0">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1">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2">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63">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64">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5">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6">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7">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8">
    <w:nsid w:val="549778DD"/>
    <w:multiLevelType w:val="hybridMultilevel"/>
    <w:tmpl w:val="177E7C40"/>
    <w:lvl w:ilvl="0" w:tplc="031A5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1">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2">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3">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5">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7">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8">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9">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0">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81">
    <w:nsid w:val="6CA25339"/>
    <w:multiLevelType w:val="hybridMultilevel"/>
    <w:tmpl w:val="E146F016"/>
    <w:lvl w:ilvl="0" w:tplc="E10AEC6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nsid w:val="6DBE4FAB"/>
    <w:multiLevelType w:val="hybridMultilevel"/>
    <w:tmpl w:val="2056FFD8"/>
    <w:lvl w:ilvl="0" w:tplc="BA3E87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6FF440C5"/>
    <w:multiLevelType w:val="hybridMultilevel"/>
    <w:tmpl w:val="01EE880C"/>
    <w:lvl w:ilvl="0" w:tplc="601451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2394926"/>
    <w:multiLevelType w:val="hybridMultilevel"/>
    <w:tmpl w:val="12E08E06"/>
    <w:lvl w:ilvl="0" w:tplc="031A5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8">
    <w:nsid w:val="72B90686"/>
    <w:multiLevelType w:val="hybridMultilevel"/>
    <w:tmpl w:val="D75EE974"/>
    <w:lvl w:ilvl="0" w:tplc="526EB7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0">
    <w:nsid w:val="76BC508D"/>
    <w:multiLevelType w:val="multilevel"/>
    <w:tmpl w:val="F6E8A97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91">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AE46009"/>
    <w:multiLevelType w:val="multilevel"/>
    <w:tmpl w:val="84BEFF7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4">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39"/>
  </w:num>
  <w:num w:numId="2">
    <w:abstractNumId w:val="80"/>
  </w:num>
  <w:num w:numId="3">
    <w:abstractNumId w:val="24"/>
  </w:num>
  <w:num w:numId="4">
    <w:abstractNumId w:val="8"/>
  </w:num>
  <w:num w:numId="5">
    <w:abstractNumId w:val="12"/>
  </w:num>
  <w:num w:numId="6">
    <w:abstractNumId w:val="40"/>
  </w:num>
  <w:num w:numId="7">
    <w:abstractNumId w:val="54"/>
  </w:num>
  <w:num w:numId="8">
    <w:abstractNumId w:val="83"/>
  </w:num>
  <w:num w:numId="9">
    <w:abstractNumId w:val="41"/>
  </w:num>
  <w:num w:numId="10">
    <w:abstractNumId w:val="49"/>
  </w:num>
  <w:num w:numId="11">
    <w:abstractNumId w:val="85"/>
  </w:num>
  <w:num w:numId="12">
    <w:abstractNumId w:val="13"/>
  </w:num>
  <w:num w:numId="13">
    <w:abstractNumId w:val="88"/>
  </w:num>
  <w:num w:numId="14">
    <w:abstractNumId w:val="25"/>
  </w:num>
  <w:num w:numId="15">
    <w:abstractNumId w:val="5"/>
  </w:num>
  <w:num w:numId="16">
    <w:abstractNumId w:val="14"/>
  </w:num>
  <w:num w:numId="17">
    <w:abstractNumId w:val="81"/>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num>
  <w:num w:numId="23">
    <w:abstractNumId w:val="48"/>
  </w:num>
  <w:num w:numId="24">
    <w:abstractNumId w:val="1"/>
  </w:num>
  <w:num w:numId="25">
    <w:abstractNumId w:val="82"/>
  </w:num>
  <w:num w:numId="26">
    <w:abstractNumId w:val="78"/>
  </w:num>
  <w:num w:numId="27">
    <w:abstractNumId w:val="0"/>
  </w:num>
  <w:num w:numId="28">
    <w:abstractNumId w:val="69"/>
  </w:num>
  <w:num w:numId="29">
    <w:abstractNumId w:val="66"/>
  </w:num>
  <w:num w:numId="30">
    <w:abstractNumId w:val="35"/>
  </w:num>
  <w:num w:numId="31">
    <w:abstractNumId w:val="15"/>
  </w:num>
  <w:num w:numId="32">
    <w:abstractNumId w:val="64"/>
  </w:num>
  <w:num w:numId="33">
    <w:abstractNumId w:val="79"/>
  </w:num>
  <w:num w:numId="34">
    <w:abstractNumId w:val="44"/>
  </w:num>
  <w:num w:numId="35">
    <w:abstractNumId w:val="59"/>
  </w:num>
  <w:num w:numId="36">
    <w:abstractNumId w:val="11"/>
  </w:num>
  <w:num w:numId="37">
    <w:abstractNumId w:val="32"/>
  </w:num>
  <w:num w:numId="38">
    <w:abstractNumId w:val="43"/>
  </w:num>
  <w:num w:numId="39">
    <w:abstractNumId w:val="4"/>
  </w:num>
  <w:num w:numId="40">
    <w:abstractNumId w:val="3"/>
  </w:num>
  <w:num w:numId="41">
    <w:abstractNumId w:val="9"/>
  </w:num>
  <w:num w:numId="42">
    <w:abstractNumId w:val="93"/>
  </w:num>
  <w:num w:numId="43">
    <w:abstractNumId w:val="28"/>
  </w:num>
  <w:num w:numId="44">
    <w:abstractNumId w:val="10"/>
  </w:num>
  <w:num w:numId="45">
    <w:abstractNumId w:val="23"/>
  </w:num>
  <w:num w:numId="46">
    <w:abstractNumId w:val="37"/>
  </w:num>
  <w:num w:numId="47">
    <w:abstractNumId w:val="18"/>
  </w:num>
  <w:num w:numId="48">
    <w:abstractNumId w:val="52"/>
  </w:num>
  <w:num w:numId="49">
    <w:abstractNumId w:val="36"/>
  </w:num>
  <w:num w:numId="50">
    <w:abstractNumId w:val="61"/>
  </w:num>
  <w:num w:numId="51">
    <w:abstractNumId w:val="84"/>
  </w:num>
  <w:num w:numId="52">
    <w:abstractNumId w:val="92"/>
  </w:num>
  <w:num w:numId="53">
    <w:abstractNumId w:val="55"/>
  </w:num>
  <w:num w:numId="54">
    <w:abstractNumId w:val="73"/>
  </w:num>
  <w:num w:numId="55">
    <w:abstractNumId w:val="87"/>
  </w:num>
  <w:num w:numId="56">
    <w:abstractNumId w:val="31"/>
  </w:num>
  <w:num w:numId="57">
    <w:abstractNumId w:val="51"/>
  </w:num>
  <w:num w:numId="58">
    <w:abstractNumId w:val="58"/>
  </w:num>
  <w:num w:numId="59">
    <w:abstractNumId w:val="22"/>
  </w:num>
  <w:num w:numId="60">
    <w:abstractNumId w:val="67"/>
  </w:num>
  <w:num w:numId="61">
    <w:abstractNumId w:val="76"/>
  </w:num>
  <w:num w:numId="62">
    <w:abstractNumId w:val="53"/>
  </w:num>
  <w:num w:numId="63">
    <w:abstractNumId w:val="27"/>
  </w:num>
  <w:num w:numId="64">
    <w:abstractNumId w:val="21"/>
  </w:num>
  <w:num w:numId="65">
    <w:abstractNumId w:val="60"/>
  </w:num>
  <w:num w:numId="66">
    <w:abstractNumId w:val="74"/>
  </w:num>
  <w:num w:numId="67">
    <w:abstractNumId w:val="62"/>
  </w:num>
  <w:num w:numId="68">
    <w:abstractNumId w:val="65"/>
  </w:num>
  <w:num w:numId="69">
    <w:abstractNumId w:val="26"/>
  </w:num>
  <w:num w:numId="70">
    <w:abstractNumId w:val="56"/>
  </w:num>
  <w:num w:numId="71">
    <w:abstractNumId w:val="72"/>
  </w:num>
  <w:num w:numId="72">
    <w:abstractNumId w:val="45"/>
  </w:num>
  <w:num w:numId="73">
    <w:abstractNumId w:val="38"/>
  </w:num>
  <w:num w:numId="74">
    <w:abstractNumId w:val="63"/>
  </w:num>
  <w:num w:numId="75">
    <w:abstractNumId w:val="47"/>
  </w:num>
  <w:num w:numId="76">
    <w:abstractNumId w:val="27"/>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num>
  <w:num w:numId="78">
    <w:abstractNumId w:val="29"/>
  </w:num>
  <w:num w:numId="79">
    <w:abstractNumId w:val="75"/>
  </w:num>
  <w:num w:numId="80">
    <w:abstractNumId w:val="46"/>
  </w:num>
  <w:num w:numId="81">
    <w:abstractNumId w:val="68"/>
  </w:num>
  <w:num w:numId="82">
    <w:abstractNumId w:val="6"/>
  </w:num>
  <w:num w:numId="83">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num>
  <w:num w:numId="87">
    <w:abstractNumId w:val="91"/>
  </w:num>
  <w:num w:numId="8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77"/>
  </w:num>
  <w:num w:numId="91">
    <w:abstractNumId w:val="94"/>
  </w:num>
  <w:num w:numId="92">
    <w:abstractNumId w:val="16"/>
  </w:num>
  <w:num w:numId="93">
    <w:abstractNumId w:val="30"/>
  </w:num>
  <w:num w:numId="94">
    <w:abstractNumId w:val="19"/>
  </w:num>
  <w:num w:numId="95">
    <w:abstractNumId w:val="50"/>
  </w:num>
  <w:num w:numId="96">
    <w:abstractNumId w:val="57"/>
  </w:num>
  <w:num w:numId="97">
    <w:abstractNumId w:val="90"/>
  </w:num>
  <w:num w:numId="98">
    <w:abstractNumId w:val="20"/>
  </w:num>
  <w:num w:numId="99">
    <w:abstractNumId w:val="70"/>
  </w:num>
  <w:num w:numId="100">
    <w:abstractNumId w:val="71"/>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characterSpacingControl w:val="doNotCompress"/>
  <w:footnotePr>
    <w:footnote w:id="0"/>
    <w:footnote w:id="1"/>
  </w:footnotePr>
  <w:endnotePr>
    <w:endnote w:id="0"/>
    <w:endnote w:id="1"/>
  </w:endnotePr>
  <w:compat/>
  <w:rsids>
    <w:rsidRoot w:val="00EA5BAC"/>
    <w:rsid w:val="000003DC"/>
    <w:rsid w:val="000049D5"/>
    <w:rsid w:val="000128FC"/>
    <w:rsid w:val="00012E12"/>
    <w:rsid w:val="000145BE"/>
    <w:rsid w:val="00015198"/>
    <w:rsid w:val="0001554E"/>
    <w:rsid w:val="00020FBB"/>
    <w:rsid w:val="000214F1"/>
    <w:rsid w:val="000304C1"/>
    <w:rsid w:val="00032EC3"/>
    <w:rsid w:val="00036E5E"/>
    <w:rsid w:val="000370E7"/>
    <w:rsid w:val="00042310"/>
    <w:rsid w:val="000441A9"/>
    <w:rsid w:val="00045870"/>
    <w:rsid w:val="0005099F"/>
    <w:rsid w:val="00051E58"/>
    <w:rsid w:val="00052541"/>
    <w:rsid w:val="00052DFB"/>
    <w:rsid w:val="000537F9"/>
    <w:rsid w:val="0005438E"/>
    <w:rsid w:val="000554AD"/>
    <w:rsid w:val="00056E45"/>
    <w:rsid w:val="0006001E"/>
    <w:rsid w:val="00061259"/>
    <w:rsid w:val="00061A53"/>
    <w:rsid w:val="00064DD5"/>
    <w:rsid w:val="00065742"/>
    <w:rsid w:val="00067AA9"/>
    <w:rsid w:val="00082838"/>
    <w:rsid w:val="00087037"/>
    <w:rsid w:val="00090264"/>
    <w:rsid w:val="000A08DD"/>
    <w:rsid w:val="000A0B26"/>
    <w:rsid w:val="000A2AD4"/>
    <w:rsid w:val="000A2CD0"/>
    <w:rsid w:val="000A3CA7"/>
    <w:rsid w:val="000A7950"/>
    <w:rsid w:val="000B11A1"/>
    <w:rsid w:val="000B228A"/>
    <w:rsid w:val="000B66D5"/>
    <w:rsid w:val="000C2C97"/>
    <w:rsid w:val="000C79C0"/>
    <w:rsid w:val="000E481C"/>
    <w:rsid w:val="000F27D0"/>
    <w:rsid w:val="000F2F5C"/>
    <w:rsid w:val="000F3621"/>
    <w:rsid w:val="000F5ED8"/>
    <w:rsid w:val="00102FF1"/>
    <w:rsid w:val="0010474F"/>
    <w:rsid w:val="00104BAC"/>
    <w:rsid w:val="00110C60"/>
    <w:rsid w:val="001211F9"/>
    <w:rsid w:val="0012426E"/>
    <w:rsid w:val="0012484E"/>
    <w:rsid w:val="0012683F"/>
    <w:rsid w:val="00130064"/>
    <w:rsid w:val="00130561"/>
    <w:rsid w:val="00140A91"/>
    <w:rsid w:val="00140F96"/>
    <w:rsid w:val="00141A7D"/>
    <w:rsid w:val="00142DA2"/>
    <w:rsid w:val="00143C7B"/>
    <w:rsid w:val="00151582"/>
    <w:rsid w:val="00153182"/>
    <w:rsid w:val="001578EC"/>
    <w:rsid w:val="00161262"/>
    <w:rsid w:val="0016145A"/>
    <w:rsid w:val="00164807"/>
    <w:rsid w:val="00165EDB"/>
    <w:rsid w:val="001674D4"/>
    <w:rsid w:val="00170BBC"/>
    <w:rsid w:val="00172F2B"/>
    <w:rsid w:val="00174197"/>
    <w:rsid w:val="001756D5"/>
    <w:rsid w:val="0017645C"/>
    <w:rsid w:val="001777F6"/>
    <w:rsid w:val="001845ED"/>
    <w:rsid w:val="001857C1"/>
    <w:rsid w:val="00190287"/>
    <w:rsid w:val="0019154B"/>
    <w:rsid w:val="00193AAB"/>
    <w:rsid w:val="001A7A30"/>
    <w:rsid w:val="001A7D7B"/>
    <w:rsid w:val="001B0234"/>
    <w:rsid w:val="001B1C24"/>
    <w:rsid w:val="001B444D"/>
    <w:rsid w:val="001C3317"/>
    <w:rsid w:val="001D4074"/>
    <w:rsid w:val="001D4E65"/>
    <w:rsid w:val="001D55CB"/>
    <w:rsid w:val="001D6C89"/>
    <w:rsid w:val="001E291E"/>
    <w:rsid w:val="001E3DA9"/>
    <w:rsid w:val="001E5DB5"/>
    <w:rsid w:val="001F1095"/>
    <w:rsid w:val="001F43C6"/>
    <w:rsid w:val="001F4908"/>
    <w:rsid w:val="00205E6F"/>
    <w:rsid w:val="00206975"/>
    <w:rsid w:val="002174EF"/>
    <w:rsid w:val="00222D1A"/>
    <w:rsid w:val="002256FE"/>
    <w:rsid w:val="0022582D"/>
    <w:rsid w:val="00231EBF"/>
    <w:rsid w:val="00247D88"/>
    <w:rsid w:val="00250F63"/>
    <w:rsid w:val="002538D5"/>
    <w:rsid w:val="00255526"/>
    <w:rsid w:val="002562C7"/>
    <w:rsid w:val="00261C96"/>
    <w:rsid w:val="00262F60"/>
    <w:rsid w:val="00264E98"/>
    <w:rsid w:val="0026795F"/>
    <w:rsid w:val="00267C67"/>
    <w:rsid w:val="00270FFA"/>
    <w:rsid w:val="00285509"/>
    <w:rsid w:val="00291180"/>
    <w:rsid w:val="002922CF"/>
    <w:rsid w:val="002935A6"/>
    <w:rsid w:val="00295F08"/>
    <w:rsid w:val="00297639"/>
    <w:rsid w:val="002A5538"/>
    <w:rsid w:val="002A788E"/>
    <w:rsid w:val="002A7C61"/>
    <w:rsid w:val="002B5252"/>
    <w:rsid w:val="002C0638"/>
    <w:rsid w:val="002C4C11"/>
    <w:rsid w:val="002C72C9"/>
    <w:rsid w:val="002C7687"/>
    <w:rsid w:val="002D2515"/>
    <w:rsid w:val="002D51D1"/>
    <w:rsid w:val="002D5478"/>
    <w:rsid w:val="002E27F1"/>
    <w:rsid w:val="002E675D"/>
    <w:rsid w:val="002E6C4E"/>
    <w:rsid w:val="002F0EEF"/>
    <w:rsid w:val="002F2780"/>
    <w:rsid w:val="00300E58"/>
    <w:rsid w:val="00305EE7"/>
    <w:rsid w:val="00306FE9"/>
    <w:rsid w:val="00307851"/>
    <w:rsid w:val="00310F16"/>
    <w:rsid w:val="0031257B"/>
    <w:rsid w:val="00313683"/>
    <w:rsid w:val="00314CA8"/>
    <w:rsid w:val="0031566D"/>
    <w:rsid w:val="0032212C"/>
    <w:rsid w:val="003258D5"/>
    <w:rsid w:val="00326818"/>
    <w:rsid w:val="00331255"/>
    <w:rsid w:val="00331E87"/>
    <w:rsid w:val="003351CE"/>
    <w:rsid w:val="00352F89"/>
    <w:rsid w:val="003609ED"/>
    <w:rsid w:val="00362B20"/>
    <w:rsid w:val="00362DD9"/>
    <w:rsid w:val="00363DCD"/>
    <w:rsid w:val="00364D8F"/>
    <w:rsid w:val="00364F5C"/>
    <w:rsid w:val="00371D83"/>
    <w:rsid w:val="00374041"/>
    <w:rsid w:val="0037604D"/>
    <w:rsid w:val="00380971"/>
    <w:rsid w:val="00380DBB"/>
    <w:rsid w:val="00382B82"/>
    <w:rsid w:val="00384AE5"/>
    <w:rsid w:val="0039707D"/>
    <w:rsid w:val="003A25E8"/>
    <w:rsid w:val="003A2885"/>
    <w:rsid w:val="003A396C"/>
    <w:rsid w:val="003A57AE"/>
    <w:rsid w:val="003A5804"/>
    <w:rsid w:val="003B1547"/>
    <w:rsid w:val="003B16FE"/>
    <w:rsid w:val="003B4122"/>
    <w:rsid w:val="003B4E6D"/>
    <w:rsid w:val="003B5F5C"/>
    <w:rsid w:val="003B67B6"/>
    <w:rsid w:val="003C3559"/>
    <w:rsid w:val="003C5B40"/>
    <w:rsid w:val="003C6C44"/>
    <w:rsid w:val="003C7707"/>
    <w:rsid w:val="003D065A"/>
    <w:rsid w:val="003D0A62"/>
    <w:rsid w:val="003D455B"/>
    <w:rsid w:val="003D57D4"/>
    <w:rsid w:val="003E24B1"/>
    <w:rsid w:val="003E5131"/>
    <w:rsid w:val="003F2B36"/>
    <w:rsid w:val="003F3B6C"/>
    <w:rsid w:val="00401B0C"/>
    <w:rsid w:val="00403044"/>
    <w:rsid w:val="004046D1"/>
    <w:rsid w:val="00407817"/>
    <w:rsid w:val="00410763"/>
    <w:rsid w:val="004113CD"/>
    <w:rsid w:val="00411C1B"/>
    <w:rsid w:val="00412D56"/>
    <w:rsid w:val="0043059B"/>
    <w:rsid w:val="00434FA4"/>
    <w:rsid w:val="0043560E"/>
    <w:rsid w:val="00442B8B"/>
    <w:rsid w:val="00453908"/>
    <w:rsid w:val="00457611"/>
    <w:rsid w:val="004604C5"/>
    <w:rsid w:val="00460713"/>
    <w:rsid w:val="00461CD3"/>
    <w:rsid w:val="004622A6"/>
    <w:rsid w:val="004626B2"/>
    <w:rsid w:val="00462A6A"/>
    <w:rsid w:val="004649C1"/>
    <w:rsid w:val="00466C4D"/>
    <w:rsid w:val="00475986"/>
    <w:rsid w:val="0047627F"/>
    <w:rsid w:val="00480685"/>
    <w:rsid w:val="00480CD4"/>
    <w:rsid w:val="004814AF"/>
    <w:rsid w:val="00482F05"/>
    <w:rsid w:val="00486443"/>
    <w:rsid w:val="00486632"/>
    <w:rsid w:val="00487CDF"/>
    <w:rsid w:val="0049255A"/>
    <w:rsid w:val="004929BD"/>
    <w:rsid w:val="0049450A"/>
    <w:rsid w:val="00494EAB"/>
    <w:rsid w:val="004A1822"/>
    <w:rsid w:val="004A5735"/>
    <w:rsid w:val="004B337F"/>
    <w:rsid w:val="004C1543"/>
    <w:rsid w:val="004C4398"/>
    <w:rsid w:val="004E53D0"/>
    <w:rsid w:val="004E64BE"/>
    <w:rsid w:val="004E7FC0"/>
    <w:rsid w:val="004F27C5"/>
    <w:rsid w:val="004F2D9C"/>
    <w:rsid w:val="004F44C3"/>
    <w:rsid w:val="004F62EB"/>
    <w:rsid w:val="00505E0D"/>
    <w:rsid w:val="00510E72"/>
    <w:rsid w:val="0051238E"/>
    <w:rsid w:val="0051533A"/>
    <w:rsid w:val="00520C9B"/>
    <w:rsid w:val="005328DB"/>
    <w:rsid w:val="00533C9E"/>
    <w:rsid w:val="005414B1"/>
    <w:rsid w:val="0055038D"/>
    <w:rsid w:val="00551A05"/>
    <w:rsid w:val="00553F1B"/>
    <w:rsid w:val="00561986"/>
    <w:rsid w:val="005621DB"/>
    <w:rsid w:val="00575E86"/>
    <w:rsid w:val="00580900"/>
    <w:rsid w:val="00581915"/>
    <w:rsid w:val="005837F8"/>
    <w:rsid w:val="005864C5"/>
    <w:rsid w:val="00590AB0"/>
    <w:rsid w:val="0059253B"/>
    <w:rsid w:val="00594B10"/>
    <w:rsid w:val="00595D89"/>
    <w:rsid w:val="00596285"/>
    <w:rsid w:val="00596787"/>
    <w:rsid w:val="00597ECE"/>
    <w:rsid w:val="005A27FD"/>
    <w:rsid w:val="005A51FA"/>
    <w:rsid w:val="005A56EF"/>
    <w:rsid w:val="005A6DED"/>
    <w:rsid w:val="005B2CDB"/>
    <w:rsid w:val="005B3D22"/>
    <w:rsid w:val="005C4249"/>
    <w:rsid w:val="005C7368"/>
    <w:rsid w:val="005C7A88"/>
    <w:rsid w:val="005D1CA1"/>
    <w:rsid w:val="005D2B2F"/>
    <w:rsid w:val="005D52AA"/>
    <w:rsid w:val="005F0C9D"/>
    <w:rsid w:val="005F1C03"/>
    <w:rsid w:val="005F2EAD"/>
    <w:rsid w:val="005F3273"/>
    <w:rsid w:val="005F4168"/>
    <w:rsid w:val="00605A47"/>
    <w:rsid w:val="006068D4"/>
    <w:rsid w:val="006109D7"/>
    <w:rsid w:val="006121B8"/>
    <w:rsid w:val="00612C9B"/>
    <w:rsid w:val="00612CD9"/>
    <w:rsid w:val="006172FF"/>
    <w:rsid w:val="00620B5F"/>
    <w:rsid w:val="00624257"/>
    <w:rsid w:val="00625561"/>
    <w:rsid w:val="006258AD"/>
    <w:rsid w:val="00627B83"/>
    <w:rsid w:val="00627EA3"/>
    <w:rsid w:val="0063299E"/>
    <w:rsid w:val="00632B14"/>
    <w:rsid w:val="00634015"/>
    <w:rsid w:val="00637B4F"/>
    <w:rsid w:val="006441A3"/>
    <w:rsid w:val="00647204"/>
    <w:rsid w:val="00650413"/>
    <w:rsid w:val="00654D6A"/>
    <w:rsid w:val="00660F18"/>
    <w:rsid w:val="006671C0"/>
    <w:rsid w:val="00672588"/>
    <w:rsid w:val="0067282D"/>
    <w:rsid w:val="00675098"/>
    <w:rsid w:val="006755F5"/>
    <w:rsid w:val="0067568D"/>
    <w:rsid w:val="006874BF"/>
    <w:rsid w:val="00690F92"/>
    <w:rsid w:val="00694ADD"/>
    <w:rsid w:val="006A1563"/>
    <w:rsid w:val="006A5311"/>
    <w:rsid w:val="006A5D22"/>
    <w:rsid w:val="006A6D08"/>
    <w:rsid w:val="006B1A8C"/>
    <w:rsid w:val="006B52F6"/>
    <w:rsid w:val="006C3395"/>
    <w:rsid w:val="006C6750"/>
    <w:rsid w:val="006D12E2"/>
    <w:rsid w:val="006D158D"/>
    <w:rsid w:val="006D445B"/>
    <w:rsid w:val="006D7E0B"/>
    <w:rsid w:val="006E30D6"/>
    <w:rsid w:val="006E435D"/>
    <w:rsid w:val="006F5FC5"/>
    <w:rsid w:val="006F63B1"/>
    <w:rsid w:val="00700CE8"/>
    <w:rsid w:val="00703696"/>
    <w:rsid w:val="0070726C"/>
    <w:rsid w:val="00707C66"/>
    <w:rsid w:val="00707F36"/>
    <w:rsid w:val="007119A1"/>
    <w:rsid w:val="007147A8"/>
    <w:rsid w:val="00720489"/>
    <w:rsid w:val="00720A21"/>
    <w:rsid w:val="00724868"/>
    <w:rsid w:val="007250B0"/>
    <w:rsid w:val="00727776"/>
    <w:rsid w:val="0073235A"/>
    <w:rsid w:val="00732D6C"/>
    <w:rsid w:val="00735679"/>
    <w:rsid w:val="00736C93"/>
    <w:rsid w:val="007412AC"/>
    <w:rsid w:val="00741F4F"/>
    <w:rsid w:val="007473B7"/>
    <w:rsid w:val="007542CC"/>
    <w:rsid w:val="00756BAD"/>
    <w:rsid w:val="00760BE4"/>
    <w:rsid w:val="00765A07"/>
    <w:rsid w:val="0077338E"/>
    <w:rsid w:val="00780899"/>
    <w:rsid w:val="00784663"/>
    <w:rsid w:val="00784E5E"/>
    <w:rsid w:val="00787E57"/>
    <w:rsid w:val="00790C36"/>
    <w:rsid w:val="007943B8"/>
    <w:rsid w:val="007A0A20"/>
    <w:rsid w:val="007A5861"/>
    <w:rsid w:val="007A655A"/>
    <w:rsid w:val="007A76C3"/>
    <w:rsid w:val="007B2CD7"/>
    <w:rsid w:val="007B5BD8"/>
    <w:rsid w:val="007C4466"/>
    <w:rsid w:val="007C6003"/>
    <w:rsid w:val="007C792E"/>
    <w:rsid w:val="007D2274"/>
    <w:rsid w:val="007D45B0"/>
    <w:rsid w:val="007D70CB"/>
    <w:rsid w:val="007E07AA"/>
    <w:rsid w:val="007E2222"/>
    <w:rsid w:val="007E3E5B"/>
    <w:rsid w:val="007E41E8"/>
    <w:rsid w:val="007F0815"/>
    <w:rsid w:val="007F0BC9"/>
    <w:rsid w:val="007F1837"/>
    <w:rsid w:val="007F3754"/>
    <w:rsid w:val="007F3A20"/>
    <w:rsid w:val="007F3F5E"/>
    <w:rsid w:val="007F44F6"/>
    <w:rsid w:val="007F5CD9"/>
    <w:rsid w:val="007F7C9F"/>
    <w:rsid w:val="0080242D"/>
    <w:rsid w:val="00805B0D"/>
    <w:rsid w:val="00806671"/>
    <w:rsid w:val="00810075"/>
    <w:rsid w:val="008152EE"/>
    <w:rsid w:val="00821C06"/>
    <w:rsid w:val="008274EA"/>
    <w:rsid w:val="00827DE4"/>
    <w:rsid w:val="0083169B"/>
    <w:rsid w:val="008326D2"/>
    <w:rsid w:val="00834E08"/>
    <w:rsid w:val="0083556E"/>
    <w:rsid w:val="0083682A"/>
    <w:rsid w:val="00836B83"/>
    <w:rsid w:val="00844217"/>
    <w:rsid w:val="00847276"/>
    <w:rsid w:val="00853B37"/>
    <w:rsid w:val="008573FB"/>
    <w:rsid w:val="00857BF3"/>
    <w:rsid w:val="008607B7"/>
    <w:rsid w:val="00864B0D"/>
    <w:rsid w:val="0087001E"/>
    <w:rsid w:val="008761DD"/>
    <w:rsid w:val="00877EB1"/>
    <w:rsid w:val="00880041"/>
    <w:rsid w:val="00882786"/>
    <w:rsid w:val="00886B71"/>
    <w:rsid w:val="00890A8D"/>
    <w:rsid w:val="00893CC3"/>
    <w:rsid w:val="00893E42"/>
    <w:rsid w:val="008A2B05"/>
    <w:rsid w:val="008A2D9C"/>
    <w:rsid w:val="008A376E"/>
    <w:rsid w:val="008A5AD1"/>
    <w:rsid w:val="008B0805"/>
    <w:rsid w:val="008B085A"/>
    <w:rsid w:val="008B19C3"/>
    <w:rsid w:val="008B1A99"/>
    <w:rsid w:val="008C0DC4"/>
    <w:rsid w:val="008C1A3A"/>
    <w:rsid w:val="008C587A"/>
    <w:rsid w:val="008D6CF3"/>
    <w:rsid w:val="008F1ADE"/>
    <w:rsid w:val="008F3ADA"/>
    <w:rsid w:val="008F5ADC"/>
    <w:rsid w:val="008F7BA2"/>
    <w:rsid w:val="00900331"/>
    <w:rsid w:val="00902B5E"/>
    <w:rsid w:val="0090705E"/>
    <w:rsid w:val="00910660"/>
    <w:rsid w:val="00911446"/>
    <w:rsid w:val="00914BF5"/>
    <w:rsid w:val="00920573"/>
    <w:rsid w:val="00936663"/>
    <w:rsid w:val="009400AD"/>
    <w:rsid w:val="00942E3B"/>
    <w:rsid w:val="00943A64"/>
    <w:rsid w:val="00953319"/>
    <w:rsid w:val="0095737A"/>
    <w:rsid w:val="009606C2"/>
    <w:rsid w:val="0096098C"/>
    <w:rsid w:val="009646B1"/>
    <w:rsid w:val="00964C02"/>
    <w:rsid w:val="009666B6"/>
    <w:rsid w:val="009721DE"/>
    <w:rsid w:val="0097676C"/>
    <w:rsid w:val="00976A15"/>
    <w:rsid w:val="00976B7B"/>
    <w:rsid w:val="00977CCA"/>
    <w:rsid w:val="00982DFC"/>
    <w:rsid w:val="00984391"/>
    <w:rsid w:val="00990BFA"/>
    <w:rsid w:val="00991371"/>
    <w:rsid w:val="00993449"/>
    <w:rsid w:val="009A236C"/>
    <w:rsid w:val="009A2633"/>
    <w:rsid w:val="009B09B8"/>
    <w:rsid w:val="009B340A"/>
    <w:rsid w:val="009B641A"/>
    <w:rsid w:val="009B673B"/>
    <w:rsid w:val="009C1B87"/>
    <w:rsid w:val="009C5937"/>
    <w:rsid w:val="009D49AE"/>
    <w:rsid w:val="009E3F9B"/>
    <w:rsid w:val="009E53CA"/>
    <w:rsid w:val="009F30FA"/>
    <w:rsid w:val="009F4E26"/>
    <w:rsid w:val="00A00322"/>
    <w:rsid w:val="00A02093"/>
    <w:rsid w:val="00A0368E"/>
    <w:rsid w:val="00A11B12"/>
    <w:rsid w:val="00A11C93"/>
    <w:rsid w:val="00A15F05"/>
    <w:rsid w:val="00A169A5"/>
    <w:rsid w:val="00A177D5"/>
    <w:rsid w:val="00A212C5"/>
    <w:rsid w:val="00A22122"/>
    <w:rsid w:val="00A27AA1"/>
    <w:rsid w:val="00A27CA5"/>
    <w:rsid w:val="00A27F8F"/>
    <w:rsid w:val="00A30D25"/>
    <w:rsid w:val="00A31994"/>
    <w:rsid w:val="00A3306F"/>
    <w:rsid w:val="00A3332D"/>
    <w:rsid w:val="00A36269"/>
    <w:rsid w:val="00A36585"/>
    <w:rsid w:val="00A3760C"/>
    <w:rsid w:val="00A377F5"/>
    <w:rsid w:val="00A42EF9"/>
    <w:rsid w:val="00A44B3E"/>
    <w:rsid w:val="00A53569"/>
    <w:rsid w:val="00A55D5D"/>
    <w:rsid w:val="00A64C47"/>
    <w:rsid w:val="00A65D01"/>
    <w:rsid w:val="00A6670F"/>
    <w:rsid w:val="00A7116B"/>
    <w:rsid w:val="00A74DAA"/>
    <w:rsid w:val="00A878B8"/>
    <w:rsid w:val="00A9067F"/>
    <w:rsid w:val="00A9392E"/>
    <w:rsid w:val="00A94FE3"/>
    <w:rsid w:val="00AA389F"/>
    <w:rsid w:val="00AA6C0E"/>
    <w:rsid w:val="00AB59DD"/>
    <w:rsid w:val="00AB7D9F"/>
    <w:rsid w:val="00AC106D"/>
    <w:rsid w:val="00AC26CE"/>
    <w:rsid w:val="00AC3811"/>
    <w:rsid w:val="00AD05A5"/>
    <w:rsid w:val="00AD2A95"/>
    <w:rsid w:val="00AD4F9F"/>
    <w:rsid w:val="00AD5DB6"/>
    <w:rsid w:val="00AE0811"/>
    <w:rsid w:val="00AE172A"/>
    <w:rsid w:val="00AF0F98"/>
    <w:rsid w:val="00AF79CC"/>
    <w:rsid w:val="00B07A8B"/>
    <w:rsid w:val="00B12586"/>
    <w:rsid w:val="00B1543A"/>
    <w:rsid w:val="00B20F79"/>
    <w:rsid w:val="00B217EA"/>
    <w:rsid w:val="00B221B7"/>
    <w:rsid w:val="00B257BD"/>
    <w:rsid w:val="00B3021E"/>
    <w:rsid w:val="00B309DA"/>
    <w:rsid w:val="00B318AD"/>
    <w:rsid w:val="00B33234"/>
    <w:rsid w:val="00B34F38"/>
    <w:rsid w:val="00B36693"/>
    <w:rsid w:val="00B412F7"/>
    <w:rsid w:val="00B449D3"/>
    <w:rsid w:val="00B466BC"/>
    <w:rsid w:val="00B5350D"/>
    <w:rsid w:val="00B5798C"/>
    <w:rsid w:val="00B7175D"/>
    <w:rsid w:val="00B724D1"/>
    <w:rsid w:val="00B8157E"/>
    <w:rsid w:val="00B90522"/>
    <w:rsid w:val="00B90DD4"/>
    <w:rsid w:val="00B931B9"/>
    <w:rsid w:val="00B94E6B"/>
    <w:rsid w:val="00BA39DB"/>
    <w:rsid w:val="00BA7E76"/>
    <w:rsid w:val="00BB071B"/>
    <w:rsid w:val="00BB1346"/>
    <w:rsid w:val="00BB693A"/>
    <w:rsid w:val="00BB6AFB"/>
    <w:rsid w:val="00BB6BBF"/>
    <w:rsid w:val="00BC2B9C"/>
    <w:rsid w:val="00BC5DD5"/>
    <w:rsid w:val="00BC6D6A"/>
    <w:rsid w:val="00BC6F4D"/>
    <w:rsid w:val="00BD0ADD"/>
    <w:rsid w:val="00BD69FF"/>
    <w:rsid w:val="00BE2889"/>
    <w:rsid w:val="00BE2C35"/>
    <w:rsid w:val="00BE411F"/>
    <w:rsid w:val="00BE595C"/>
    <w:rsid w:val="00BE6145"/>
    <w:rsid w:val="00BE7371"/>
    <w:rsid w:val="00BE7AE7"/>
    <w:rsid w:val="00BF1E5C"/>
    <w:rsid w:val="00BF4243"/>
    <w:rsid w:val="00C02676"/>
    <w:rsid w:val="00C027EB"/>
    <w:rsid w:val="00C0785A"/>
    <w:rsid w:val="00C1189B"/>
    <w:rsid w:val="00C11F37"/>
    <w:rsid w:val="00C14BB7"/>
    <w:rsid w:val="00C153A4"/>
    <w:rsid w:val="00C204F1"/>
    <w:rsid w:val="00C21165"/>
    <w:rsid w:val="00C26E74"/>
    <w:rsid w:val="00C345D7"/>
    <w:rsid w:val="00C366B8"/>
    <w:rsid w:val="00C402AC"/>
    <w:rsid w:val="00C40672"/>
    <w:rsid w:val="00C40B86"/>
    <w:rsid w:val="00C41F7A"/>
    <w:rsid w:val="00C444AC"/>
    <w:rsid w:val="00C444FE"/>
    <w:rsid w:val="00C47178"/>
    <w:rsid w:val="00C52895"/>
    <w:rsid w:val="00C6031A"/>
    <w:rsid w:val="00C61264"/>
    <w:rsid w:val="00C619CA"/>
    <w:rsid w:val="00C62CC8"/>
    <w:rsid w:val="00C7126A"/>
    <w:rsid w:val="00C73234"/>
    <w:rsid w:val="00C81B93"/>
    <w:rsid w:val="00C8454A"/>
    <w:rsid w:val="00C86C0A"/>
    <w:rsid w:val="00C90362"/>
    <w:rsid w:val="00CB4804"/>
    <w:rsid w:val="00CB65BD"/>
    <w:rsid w:val="00CB6704"/>
    <w:rsid w:val="00CC0723"/>
    <w:rsid w:val="00CC27D2"/>
    <w:rsid w:val="00CD6AC7"/>
    <w:rsid w:val="00CD6BDA"/>
    <w:rsid w:val="00CD73BE"/>
    <w:rsid w:val="00CE62A1"/>
    <w:rsid w:val="00CE6C5B"/>
    <w:rsid w:val="00CF371F"/>
    <w:rsid w:val="00CF598C"/>
    <w:rsid w:val="00D00709"/>
    <w:rsid w:val="00D00C23"/>
    <w:rsid w:val="00D04370"/>
    <w:rsid w:val="00D04D7E"/>
    <w:rsid w:val="00D10FE9"/>
    <w:rsid w:val="00D12D52"/>
    <w:rsid w:val="00D22DEB"/>
    <w:rsid w:val="00D22FA3"/>
    <w:rsid w:val="00D25355"/>
    <w:rsid w:val="00D35B6E"/>
    <w:rsid w:val="00D360B4"/>
    <w:rsid w:val="00D37A5D"/>
    <w:rsid w:val="00D41335"/>
    <w:rsid w:val="00D42EEC"/>
    <w:rsid w:val="00D43883"/>
    <w:rsid w:val="00D4412E"/>
    <w:rsid w:val="00D44F56"/>
    <w:rsid w:val="00D46B63"/>
    <w:rsid w:val="00D573AD"/>
    <w:rsid w:val="00D60B8B"/>
    <w:rsid w:val="00D66E34"/>
    <w:rsid w:val="00D81467"/>
    <w:rsid w:val="00D8725E"/>
    <w:rsid w:val="00D873E6"/>
    <w:rsid w:val="00D90D38"/>
    <w:rsid w:val="00D91279"/>
    <w:rsid w:val="00D91B72"/>
    <w:rsid w:val="00D944C2"/>
    <w:rsid w:val="00D9754F"/>
    <w:rsid w:val="00D97EEA"/>
    <w:rsid w:val="00DA3948"/>
    <w:rsid w:val="00DA4270"/>
    <w:rsid w:val="00DB0518"/>
    <w:rsid w:val="00DB1D86"/>
    <w:rsid w:val="00DB651E"/>
    <w:rsid w:val="00DB7E79"/>
    <w:rsid w:val="00DC2B43"/>
    <w:rsid w:val="00DC4AAC"/>
    <w:rsid w:val="00DC5E46"/>
    <w:rsid w:val="00DC609A"/>
    <w:rsid w:val="00DD6347"/>
    <w:rsid w:val="00DE4BBA"/>
    <w:rsid w:val="00DF52F3"/>
    <w:rsid w:val="00DF6283"/>
    <w:rsid w:val="00DF6480"/>
    <w:rsid w:val="00DF65EA"/>
    <w:rsid w:val="00E009F4"/>
    <w:rsid w:val="00E04B00"/>
    <w:rsid w:val="00E07E04"/>
    <w:rsid w:val="00E12016"/>
    <w:rsid w:val="00E12B69"/>
    <w:rsid w:val="00E14BC4"/>
    <w:rsid w:val="00E27B6E"/>
    <w:rsid w:val="00E3206B"/>
    <w:rsid w:val="00E3272F"/>
    <w:rsid w:val="00E34396"/>
    <w:rsid w:val="00E353D9"/>
    <w:rsid w:val="00E36DA5"/>
    <w:rsid w:val="00E4056F"/>
    <w:rsid w:val="00E410E3"/>
    <w:rsid w:val="00E45DC7"/>
    <w:rsid w:val="00E56106"/>
    <w:rsid w:val="00E57537"/>
    <w:rsid w:val="00E75B66"/>
    <w:rsid w:val="00E75C97"/>
    <w:rsid w:val="00E7706F"/>
    <w:rsid w:val="00E772F0"/>
    <w:rsid w:val="00E77590"/>
    <w:rsid w:val="00E82157"/>
    <w:rsid w:val="00E85CE6"/>
    <w:rsid w:val="00E91169"/>
    <w:rsid w:val="00E94403"/>
    <w:rsid w:val="00E959B3"/>
    <w:rsid w:val="00E966DC"/>
    <w:rsid w:val="00EA006D"/>
    <w:rsid w:val="00EA5BAC"/>
    <w:rsid w:val="00EA61D9"/>
    <w:rsid w:val="00EB0CCD"/>
    <w:rsid w:val="00EB116C"/>
    <w:rsid w:val="00EB4523"/>
    <w:rsid w:val="00EC07FA"/>
    <w:rsid w:val="00EC249A"/>
    <w:rsid w:val="00EC5D41"/>
    <w:rsid w:val="00EC7A69"/>
    <w:rsid w:val="00EE41DB"/>
    <w:rsid w:val="00EE42D7"/>
    <w:rsid w:val="00EE6750"/>
    <w:rsid w:val="00EE7ADD"/>
    <w:rsid w:val="00EF597A"/>
    <w:rsid w:val="00F03FD3"/>
    <w:rsid w:val="00F053F0"/>
    <w:rsid w:val="00F13947"/>
    <w:rsid w:val="00F201AA"/>
    <w:rsid w:val="00F31728"/>
    <w:rsid w:val="00F31C1F"/>
    <w:rsid w:val="00F32D74"/>
    <w:rsid w:val="00F34E08"/>
    <w:rsid w:val="00F353D9"/>
    <w:rsid w:val="00F42EF6"/>
    <w:rsid w:val="00F44251"/>
    <w:rsid w:val="00F472EB"/>
    <w:rsid w:val="00F51C4B"/>
    <w:rsid w:val="00F555E9"/>
    <w:rsid w:val="00F55F6C"/>
    <w:rsid w:val="00F562AD"/>
    <w:rsid w:val="00F57758"/>
    <w:rsid w:val="00F60F7C"/>
    <w:rsid w:val="00F610B2"/>
    <w:rsid w:val="00F650A5"/>
    <w:rsid w:val="00F85ADE"/>
    <w:rsid w:val="00F867EB"/>
    <w:rsid w:val="00F901D0"/>
    <w:rsid w:val="00F9643D"/>
    <w:rsid w:val="00F965CD"/>
    <w:rsid w:val="00FA56FB"/>
    <w:rsid w:val="00FA6AD2"/>
    <w:rsid w:val="00FA73E2"/>
    <w:rsid w:val="00FA7933"/>
    <w:rsid w:val="00FB1A03"/>
    <w:rsid w:val="00FB79DE"/>
    <w:rsid w:val="00FC0D97"/>
    <w:rsid w:val="00FC2538"/>
    <w:rsid w:val="00FC661A"/>
    <w:rsid w:val="00FC759E"/>
    <w:rsid w:val="00FC7FFB"/>
    <w:rsid w:val="00FD0968"/>
    <w:rsid w:val="00FD5009"/>
    <w:rsid w:val="00FD748B"/>
    <w:rsid w:val="00FE0F31"/>
    <w:rsid w:val="00FE112C"/>
    <w:rsid w:val="00FE5045"/>
    <w:rsid w:val="00FE595D"/>
    <w:rsid w:val="00FE6130"/>
    <w:rsid w:val="00FF2455"/>
    <w:rsid w:val="00FF58E1"/>
    <w:rsid w:val="00FF5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6C44"/>
  </w:style>
  <w:style w:type="paragraph" w:styleId="10">
    <w:name w:val="heading 1"/>
    <w:basedOn w:val="a1"/>
    <w:next w:val="a1"/>
    <w:link w:val="11"/>
    <w:uiPriority w:val="99"/>
    <w:qFormat/>
    <w:rsid w:val="005F2EAD"/>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5F2EAD"/>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
    <w:name w:val="heading 3"/>
    <w:basedOn w:val="a1"/>
    <w:next w:val="a1"/>
    <w:link w:val="30"/>
    <w:unhideWhenUsed/>
    <w:qFormat/>
    <w:rsid w:val="005F2EAD"/>
    <w:pPr>
      <w:keepNext/>
      <w:keepLines/>
      <w:numPr>
        <w:ilvl w:val="2"/>
        <w:numId w:val="67"/>
      </w:numPr>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nhideWhenUsed/>
    <w:qFormat/>
    <w:rsid w:val="005F2EAD"/>
    <w:pPr>
      <w:keepNext/>
      <w:keepLines/>
      <w:numPr>
        <w:ilvl w:val="3"/>
        <w:numId w:val="6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50">
    <w:name w:val="heading 5"/>
    <w:basedOn w:val="a1"/>
    <w:next w:val="a1"/>
    <w:link w:val="51"/>
    <w:qFormat/>
    <w:rsid w:val="005F2EAD"/>
    <w:pPr>
      <w:keepNext/>
      <w:numPr>
        <w:ilvl w:val="4"/>
        <w:numId w:val="53"/>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5F2EAD"/>
    <w:pPr>
      <w:widowControl w:val="0"/>
      <w:numPr>
        <w:ilvl w:val="5"/>
        <w:numId w:val="53"/>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5F2EAD"/>
    <w:pPr>
      <w:widowControl w:val="0"/>
      <w:numPr>
        <w:ilvl w:val="6"/>
        <w:numId w:val="53"/>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5F2EAD"/>
    <w:pPr>
      <w:widowControl w:val="0"/>
      <w:numPr>
        <w:ilvl w:val="7"/>
        <w:numId w:val="53"/>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5F2EAD"/>
    <w:pPr>
      <w:widowControl w:val="0"/>
      <w:numPr>
        <w:ilvl w:val="8"/>
        <w:numId w:val="53"/>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77EB1"/>
    <w:rPr>
      <w:rFonts w:cs="Times New Roman"/>
      <w:color w:val="0000FF"/>
      <w:u w:val="single"/>
    </w:rPr>
  </w:style>
  <w:style w:type="paragraph" w:styleId="12">
    <w:name w:val="toc 1"/>
    <w:basedOn w:val="a1"/>
    <w:next w:val="a1"/>
    <w:autoRedefine/>
    <w:uiPriority w:val="39"/>
    <w:rsid w:val="00877EB1"/>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77EB1"/>
    <w:pPr>
      <w:spacing w:after="0" w:line="240" w:lineRule="auto"/>
      <w:ind w:firstLine="567"/>
      <w:jc w:val="both"/>
    </w:pPr>
    <w:rPr>
      <w:rFonts w:ascii="Times New Roman" w:eastAsia="Times New Roman" w:hAnsi="Times New Roman" w:cs="Times New Roman"/>
      <w:b/>
      <w:bCs/>
      <w:sz w:val="20"/>
      <w:szCs w:val="20"/>
      <w:lang w:eastAsia="ru-RU"/>
    </w:rPr>
  </w:style>
  <w:style w:type="paragraph" w:styleId="a7">
    <w:name w:val="footnote text"/>
    <w:basedOn w:val="a1"/>
    <w:link w:val="a8"/>
    <w:semiHidden/>
    <w:unhideWhenUsed/>
    <w:rsid w:val="00877EB1"/>
    <w:pPr>
      <w:spacing w:after="0" w:line="240" w:lineRule="auto"/>
    </w:pPr>
    <w:rPr>
      <w:sz w:val="20"/>
      <w:szCs w:val="20"/>
    </w:rPr>
  </w:style>
  <w:style w:type="character" w:customStyle="1" w:styleId="a8">
    <w:name w:val="Текст сноски Знак"/>
    <w:basedOn w:val="a2"/>
    <w:link w:val="a7"/>
    <w:semiHidden/>
    <w:rsid w:val="00877EB1"/>
    <w:rPr>
      <w:sz w:val="20"/>
      <w:szCs w:val="20"/>
    </w:rPr>
  </w:style>
  <w:style w:type="paragraph" w:customStyle="1" w:styleId="13">
    <w:name w:val="Заголовок_1"/>
    <w:basedOn w:val="a1"/>
    <w:uiPriority w:val="99"/>
    <w:locked/>
    <w:rsid w:val="00877EB1"/>
    <w:pPr>
      <w:keepNext/>
      <w:keepLines/>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77EB1"/>
    <w:pPr>
      <w:spacing w:after="0" w:line="240" w:lineRule="auto"/>
      <w:jc w:val="both"/>
    </w:pPr>
    <w:rPr>
      <w:rFonts w:ascii="Times New Roman" w:eastAsia="Times New Roman" w:hAnsi="Times New Roman" w:cs="Times New Roman"/>
      <w:sz w:val="28"/>
      <w:szCs w:val="28"/>
      <w:lang w:eastAsia="ru-RU"/>
    </w:rPr>
  </w:style>
  <w:style w:type="paragraph" w:customStyle="1" w:styleId="21">
    <w:name w:val="Пункт_2"/>
    <w:basedOn w:val="a1"/>
    <w:uiPriority w:val="99"/>
    <w:rsid w:val="00877EB1"/>
    <w:p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1"/>
    <w:uiPriority w:val="99"/>
    <w:rsid w:val="00877EB1"/>
    <w:pPr>
      <w:numPr>
        <w:ilvl w:val="4"/>
        <w:numId w:val="1"/>
      </w:numPr>
    </w:pPr>
  </w:style>
  <w:style w:type="character" w:styleId="a9">
    <w:name w:val="footnote reference"/>
    <w:semiHidden/>
    <w:rsid w:val="00877EB1"/>
    <w:rPr>
      <w:rFonts w:cs="Times New Roman"/>
      <w:vertAlign w:val="superscript"/>
    </w:rPr>
  </w:style>
  <w:style w:type="paragraph" w:customStyle="1" w:styleId="22">
    <w:name w:val="Пункт_2_заглав"/>
    <w:basedOn w:val="21"/>
    <w:uiPriority w:val="99"/>
    <w:rsid w:val="00877EB1"/>
    <w:pPr>
      <w:keepNext/>
      <w:spacing w:before="240" w:after="120"/>
      <w:outlineLvl w:val="1"/>
    </w:pPr>
    <w:rPr>
      <w:b/>
    </w:rPr>
  </w:style>
  <w:style w:type="paragraph" w:customStyle="1" w:styleId="41">
    <w:name w:val="Пункт_4"/>
    <w:basedOn w:val="a1"/>
    <w:link w:val="42"/>
    <w:uiPriority w:val="99"/>
    <w:rsid w:val="00E410E3"/>
    <w:pPr>
      <w:spacing w:after="0" w:line="240" w:lineRule="auto"/>
      <w:jc w:val="both"/>
    </w:pPr>
    <w:rPr>
      <w:rFonts w:ascii="Times New Roman" w:eastAsia="Times New Roman" w:hAnsi="Times New Roman" w:cs="Times New Roman"/>
      <w:sz w:val="28"/>
      <w:szCs w:val="20"/>
      <w:lang w:eastAsia="ko-KR"/>
    </w:rPr>
  </w:style>
  <w:style w:type="character" w:customStyle="1" w:styleId="42">
    <w:name w:val="Пункт_4 Знак"/>
    <w:link w:val="41"/>
    <w:uiPriority w:val="99"/>
    <w:locked/>
    <w:rsid w:val="00E410E3"/>
    <w:rPr>
      <w:rFonts w:ascii="Times New Roman" w:eastAsia="Times New Roman" w:hAnsi="Times New Roman" w:cs="Times New Roman"/>
      <w:sz w:val="28"/>
      <w:szCs w:val="20"/>
      <w:lang w:eastAsia="ko-KR"/>
    </w:rPr>
  </w:style>
  <w:style w:type="paragraph" w:customStyle="1" w:styleId="32">
    <w:name w:val="Пункт_3_заглав"/>
    <w:basedOn w:val="31"/>
    <w:uiPriority w:val="99"/>
    <w:locked/>
    <w:rsid w:val="00E410E3"/>
    <w:pPr>
      <w:keepNext/>
      <w:spacing w:before="240"/>
      <w:outlineLvl w:val="2"/>
    </w:pPr>
    <w:rPr>
      <w:b/>
      <w:bCs/>
    </w:rPr>
  </w:style>
  <w:style w:type="paragraph" w:customStyle="1" w:styleId="aa">
    <w:name w:val="Примечание"/>
    <w:basedOn w:val="a1"/>
    <w:link w:val="ab"/>
    <w:rsid w:val="00231EBF"/>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b">
    <w:name w:val="Примечание Знак"/>
    <w:link w:val="aa"/>
    <w:rsid w:val="00231EBF"/>
    <w:rPr>
      <w:rFonts w:ascii="Times New Roman" w:eastAsia="Times New Roman" w:hAnsi="Times New Roman" w:cs="Times New Roman"/>
      <w:spacing w:val="20"/>
      <w:sz w:val="20"/>
      <w:szCs w:val="20"/>
      <w:lang w:eastAsia="ru-RU"/>
    </w:rPr>
  </w:style>
  <w:style w:type="paragraph" w:styleId="ac">
    <w:name w:val="header"/>
    <w:basedOn w:val="a1"/>
    <w:link w:val="ad"/>
    <w:uiPriority w:val="99"/>
    <w:unhideWhenUsed/>
    <w:rsid w:val="00C0785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C0785A"/>
  </w:style>
  <w:style w:type="paragraph" w:styleId="ae">
    <w:name w:val="footer"/>
    <w:basedOn w:val="a1"/>
    <w:link w:val="af"/>
    <w:unhideWhenUsed/>
    <w:rsid w:val="00C0785A"/>
    <w:pPr>
      <w:tabs>
        <w:tab w:val="center" w:pos="4677"/>
        <w:tab w:val="right" w:pos="9355"/>
      </w:tabs>
      <w:spacing w:after="0" w:line="240" w:lineRule="auto"/>
    </w:pPr>
  </w:style>
  <w:style w:type="character" w:customStyle="1" w:styleId="af">
    <w:name w:val="Нижний колонтитул Знак"/>
    <w:basedOn w:val="a2"/>
    <w:link w:val="ae"/>
    <w:rsid w:val="00C0785A"/>
  </w:style>
  <w:style w:type="paragraph" w:styleId="af0">
    <w:name w:val="List Paragraph"/>
    <w:basedOn w:val="a1"/>
    <w:uiPriority w:val="34"/>
    <w:qFormat/>
    <w:rsid w:val="00D35B6E"/>
    <w:pPr>
      <w:spacing w:after="200" w:line="276" w:lineRule="auto"/>
      <w:ind w:left="720"/>
      <w:contextualSpacing/>
    </w:pPr>
    <w:rPr>
      <w:rFonts w:ascii="Calibri" w:eastAsia="Calibri" w:hAnsi="Calibri" w:cs="Times New Roman"/>
    </w:rPr>
  </w:style>
  <w:style w:type="paragraph" w:customStyle="1" w:styleId="-3">
    <w:name w:val="Пункт-3"/>
    <w:basedOn w:val="a1"/>
    <w:rsid w:val="00E14BC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styleId="af1">
    <w:name w:val="Emphasis"/>
    <w:qFormat/>
    <w:rsid w:val="00533C9E"/>
    <w:rPr>
      <w:i/>
      <w:iCs/>
    </w:rPr>
  </w:style>
  <w:style w:type="paragraph" w:styleId="af2">
    <w:name w:val="Balloon Text"/>
    <w:basedOn w:val="a1"/>
    <w:link w:val="af3"/>
    <w:semiHidden/>
    <w:unhideWhenUsed/>
    <w:rsid w:val="00E57537"/>
    <w:pPr>
      <w:spacing w:after="0" w:line="240" w:lineRule="auto"/>
    </w:pPr>
    <w:rPr>
      <w:rFonts w:ascii="Tahoma" w:hAnsi="Tahoma" w:cs="Tahoma"/>
      <w:sz w:val="16"/>
      <w:szCs w:val="16"/>
    </w:rPr>
  </w:style>
  <w:style w:type="character" w:customStyle="1" w:styleId="af3">
    <w:name w:val="Текст выноски Знак"/>
    <w:basedOn w:val="a2"/>
    <w:link w:val="af2"/>
    <w:semiHidden/>
    <w:rsid w:val="00E57537"/>
    <w:rPr>
      <w:rFonts w:ascii="Tahoma" w:hAnsi="Tahoma" w:cs="Tahoma"/>
      <w:sz w:val="16"/>
      <w:szCs w:val="16"/>
    </w:rPr>
  </w:style>
  <w:style w:type="paragraph" w:customStyle="1" w:styleId="ConsPlusNormal">
    <w:name w:val="ConsPlusNormal"/>
    <w:rsid w:val="00082838"/>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1"/>
    <w:rsid w:val="007F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2"/>
    <w:rsid w:val="00FD0968"/>
  </w:style>
  <w:style w:type="character" w:customStyle="1" w:styleId="11">
    <w:name w:val="Заголовок 1 Знак"/>
    <w:basedOn w:val="a2"/>
    <w:link w:val="10"/>
    <w:uiPriority w:val="99"/>
    <w:rsid w:val="005F2EAD"/>
    <w:rPr>
      <w:rFonts w:ascii="Cambria" w:eastAsia="Times New Roman" w:hAnsi="Cambria" w:cs="Times New Roman"/>
      <w:b/>
      <w:bCs/>
      <w:color w:val="365F91"/>
      <w:sz w:val="28"/>
      <w:szCs w:val="28"/>
    </w:rPr>
  </w:style>
  <w:style w:type="character" w:customStyle="1" w:styleId="20">
    <w:name w:val="Заголовок 2 Знак"/>
    <w:basedOn w:val="a2"/>
    <w:link w:val="2"/>
    <w:rsid w:val="005F2EAD"/>
    <w:rPr>
      <w:rFonts w:ascii="Cambria" w:eastAsia="Times New Roman" w:hAnsi="Cambria" w:cs="Times New Roman"/>
      <w:b/>
      <w:bCs/>
      <w:i/>
      <w:iCs/>
      <w:sz w:val="28"/>
      <w:szCs w:val="28"/>
    </w:rPr>
  </w:style>
  <w:style w:type="character" w:customStyle="1" w:styleId="30">
    <w:name w:val="Заголовок 3 Знак"/>
    <w:basedOn w:val="a2"/>
    <w:link w:val="3"/>
    <w:rsid w:val="005F2EAD"/>
    <w:rPr>
      <w:rFonts w:asciiTheme="majorHAnsi" w:eastAsiaTheme="majorEastAsia" w:hAnsiTheme="majorHAnsi" w:cstheme="majorBidi"/>
      <w:b/>
      <w:bCs/>
      <w:color w:val="5B9BD5" w:themeColor="accent1"/>
    </w:rPr>
  </w:style>
  <w:style w:type="character" w:customStyle="1" w:styleId="40">
    <w:name w:val="Заголовок 4 Знак"/>
    <w:basedOn w:val="a2"/>
    <w:link w:val="4"/>
    <w:rsid w:val="005F2EAD"/>
    <w:rPr>
      <w:rFonts w:asciiTheme="majorHAnsi" w:eastAsiaTheme="majorEastAsia" w:hAnsiTheme="majorHAnsi" w:cstheme="majorBidi"/>
      <w:b/>
      <w:bCs/>
      <w:i/>
      <w:iCs/>
      <w:color w:val="5B9BD5" w:themeColor="accent1"/>
    </w:rPr>
  </w:style>
  <w:style w:type="character" w:customStyle="1" w:styleId="51">
    <w:name w:val="Заголовок 5 Знак"/>
    <w:basedOn w:val="a2"/>
    <w:link w:val="50"/>
    <w:rsid w:val="005F2EAD"/>
    <w:rPr>
      <w:rFonts w:ascii="Calibri" w:eastAsia="Times New Roman" w:hAnsi="Calibri" w:cs="Times New Roman"/>
      <w:b/>
      <w:bCs/>
      <w:i/>
      <w:iCs/>
      <w:sz w:val="26"/>
      <w:szCs w:val="26"/>
    </w:rPr>
  </w:style>
  <w:style w:type="character" w:customStyle="1" w:styleId="60">
    <w:name w:val="Заголовок 6 Знак"/>
    <w:basedOn w:val="a2"/>
    <w:link w:val="6"/>
    <w:rsid w:val="005F2EAD"/>
    <w:rPr>
      <w:rFonts w:ascii="Calibri" w:eastAsia="Times New Roman" w:hAnsi="Calibri" w:cs="Times New Roman"/>
      <w:b/>
      <w:bCs/>
      <w:sz w:val="20"/>
      <w:szCs w:val="20"/>
    </w:rPr>
  </w:style>
  <w:style w:type="character" w:customStyle="1" w:styleId="70">
    <w:name w:val="Заголовок 7 Знак"/>
    <w:basedOn w:val="a2"/>
    <w:link w:val="7"/>
    <w:rsid w:val="005F2EAD"/>
    <w:rPr>
      <w:rFonts w:ascii="Calibri" w:eastAsia="Times New Roman" w:hAnsi="Calibri" w:cs="Times New Roman"/>
      <w:sz w:val="24"/>
      <w:szCs w:val="24"/>
    </w:rPr>
  </w:style>
  <w:style w:type="character" w:customStyle="1" w:styleId="80">
    <w:name w:val="Заголовок 8 Знак"/>
    <w:basedOn w:val="a2"/>
    <w:link w:val="8"/>
    <w:rsid w:val="005F2EAD"/>
    <w:rPr>
      <w:rFonts w:ascii="Calibri" w:eastAsia="Times New Roman" w:hAnsi="Calibri" w:cs="Times New Roman"/>
      <w:i/>
      <w:iCs/>
      <w:sz w:val="24"/>
      <w:szCs w:val="24"/>
    </w:rPr>
  </w:style>
  <w:style w:type="character" w:customStyle="1" w:styleId="90">
    <w:name w:val="Заголовок 9 Знак"/>
    <w:basedOn w:val="a2"/>
    <w:link w:val="9"/>
    <w:rsid w:val="005F2EAD"/>
    <w:rPr>
      <w:rFonts w:ascii="Cambria" w:eastAsia="Times New Roman" w:hAnsi="Cambria" w:cs="Times New Roman"/>
      <w:sz w:val="20"/>
      <w:szCs w:val="20"/>
    </w:rPr>
  </w:style>
  <w:style w:type="paragraph" w:styleId="af4">
    <w:name w:val="endnote text"/>
    <w:basedOn w:val="a1"/>
    <w:link w:val="af5"/>
    <w:unhideWhenUsed/>
    <w:rsid w:val="005F2EAD"/>
    <w:pPr>
      <w:spacing w:after="0" w:line="240" w:lineRule="auto"/>
    </w:pPr>
    <w:rPr>
      <w:sz w:val="20"/>
      <w:szCs w:val="20"/>
    </w:rPr>
  </w:style>
  <w:style w:type="character" w:customStyle="1" w:styleId="af5">
    <w:name w:val="Текст концевой сноски Знак"/>
    <w:basedOn w:val="a2"/>
    <w:link w:val="af4"/>
    <w:rsid w:val="005F2EAD"/>
    <w:rPr>
      <w:sz w:val="20"/>
      <w:szCs w:val="20"/>
    </w:rPr>
  </w:style>
  <w:style w:type="character" w:styleId="af6">
    <w:name w:val="endnote reference"/>
    <w:basedOn w:val="a2"/>
    <w:unhideWhenUsed/>
    <w:rsid w:val="005F2EAD"/>
    <w:rPr>
      <w:vertAlign w:val="superscript"/>
    </w:rPr>
  </w:style>
  <w:style w:type="character" w:styleId="af7">
    <w:name w:val="annotation reference"/>
    <w:basedOn w:val="a2"/>
    <w:uiPriority w:val="99"/>
    <w:semiHidden/>
    <w:unhideWhenUsed/>
    <w:rsid w:val="005F2EAD"/>
    <w:rPr>
      <w:sz w:val="16"/>
      <w:szCs w:val="16"/>
    </w:rPr>
  </w:style>
  <w:style w:type="paragraph" w:styleId="af8">
    <w:name w:val="annotation text"/>
    <w:basedOn w:val="a1"/>
    <w:link w:val="af9"/>
    <w:uiPriority w:val="99"/>
    <w:unhideWhenUsed/>
    <w:rsid w:val="005F2EAD"/>
    <w:pPr>
      <w:spacing w:after="200" w:line="240" w:lineRule="auto"/>
    </w:pPr>
    <w:rPr>
      <w:sz w:val="20"/>
      <w:szCs w:val="20"/>
    </w:rPr>
  </w:style>
  <w:style w:type="character" w:customStyle="1" w:styleId="af9">
    <w:name w:val="Текст примечания Знак"/>
    <w:basedOn w:val="a2"/>
    <w:link w:val="af8"/>
    <w:uiPriority w:val="99"/>
    <w:rsid w:val="005F2EAD"/>
    <w:rPr>
      <w:sz w:val="20"/>
      <w:szCs w:val="20"/>
    </w:rPr>
  </w:style>
  <w:style w:type="paragraph" w:customStyle="1" w:styleId="538552DCBB0F4C4BB087ED922D6A6322">
    <w:name w:val="538552DCBB0F4C4BB087ED922D6A6322"/>
    <w:rsid w:val="005F2EAD"/>
    <w:pPr>
      <w:spacing w:after="200" w:line="276" w:lineRule="auto"/>
    </w:pPr>
    <w:rPr>
      <w:rFonts w:eastAsiaTheme="minorEastAsia"/>
      <w:lang w:eastAsia="ru-RU"/>
    </w:rPr>
  </w:style>
  <w:style w:type="paragraph" w:styleId="afa">
    <w:name w:val="annotation subject"/>
    <w:basedOn w:val="af8"/>
    <w:next w:val="af8"/>
    <w:link w:val="afb"/>
    <w:semiHidden/>
    <w:unhideWhenUsed/>
    <w:rsid w:val="005F2EAD"/>
    <w:rPr>
      <w:b/>
      <w:bCs/>
    </w:rPr>
  </w:style>
  <w:style w:type="character" w:customStyle="1" w:styleId="afb">
    <w:name w:val="Тема примечания Знак"/>
    <w:basedOn w:val="af9"/>
    <w:link w:val="afa"/>
    <w:semiHidden/>
    <w:rsid w:val="005F2EAD"/>
    <w:rPr>
      <w:b/>
      <w:bCs/>
      <w:sz w:val="20"/>
      <w:szCs w:val="20"/>
    </w:rPr>
  </w:style>
  <w:style w:type="paragraph" w:styleId="afc">
    <w:name w:val="Document Map"/>
    <w:basedOn w:val="a1"/>
    <w:link w:val="afd"/>
    <w:semiHidden/>
    <w:rsid w:val="005F2EAD"/>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5F2EAD"/>
    <w:rPr>
      <w:rFonts w:ascii="Tahoma" w:eastAsia="Times New Roman" w:hAnsi="Tahoma" w:cs="Times New Roman"/>
      <w:sz w:val="16"/>
      <w:szCs w:val="16"/>
      <w:shd w:val="clear" w:color="auto" w:fill="000080"/>
    </w:rPr>
  </w:style>
  <w:style w:type="paragraph" w:customStyle="1" w:styleId="afe">
    <w:name w:val="маркированный"/>
    <w:basedOn w:val="a1"/>
    <w:locked/>
    <w:rsid w:val="005F2EA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5F2EAD"/>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5F2EA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5F2EAD"/>
    <w:rPr>
      <w:rFonts w:cs="Times New Roman"/>
    </w:rPr>
  </w:style>
  <w:style w:type="paragraph" w:customStyle="1" w:styleId="aff2">
    <w:name w:val="Документ"/>
    <w:basedOn w:val="a1"/>
    <w:uiPriority w:val="99"/>
    <w:locked/>
    <w:rsid w:val="005F2EAD"/>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5F2EAD"/>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5F2EAD"/>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5F2EAD"/>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5F2EAD"/>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5F2EAD"/>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5F2EAD"/>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5F2EAD"/>
    <w:pPr>
      <w:spacing w:after="100" w:line="276" w:lineRule="auto"/>
      <w:ind w:left="660"/>
    </w:pPr>
    <w:rPr>
      <w:rFonts w:ascii="Calibri" w:eastAsia="Times New Roman" w:hAnsi="Calibri" w:cs="Times New Roman"/>
      <w:lang w:eastAsia="ru-RU"/>
    </w:rPr>
  </w:style>
  <w:style w:type="paragraph" w:styleId="52">
    <w:name w:val="toc 5"/>
    <w:basedOn w:val="a1"/>
    <w:next w:val="a1"/>
    <w:autoRedefine/>
    <w:uiPriority w:val="39"/>
    <w:rsid w:val="005F2EAD"/>
    <w:pPr>
      <w:spacing w:after="100" w:line="276" w:lineRule="auto"/>
      <w:ind w:left="880"/>
    </w:pPr>
    <w:rPr>
      <w:rFonts w:ascii="Calibri" w:eastAsia="Times New Roman" w:hAnsi="Calibri" w:cs="Times New Roman"/>
      <w:lang w:eastAsia="ru-RU"/>
    </w:rPr>
  </w:style>
  <w:style w:type="paragraph" w:styleId="61">
    <w:name w:val="toc 6"/>
    <w:basedOn w:val="a1"/>
    <w:next w:val="a1"/>
    <w:autoRedefine/>
    <w:uiPriority w:val="39"/>
    <w:rsid w:val="005F2EAD"/>
    <w:pPr>
      <w:spacing w:after="100" w:line="276" w:lineRule="auto"/>
      <w:ind w:left="1100"/>
    </w:pPr>
    <w:rPr>
      <w:rFonts w:ascii="Calibri" w:eastAsia="Times New Roman" w:hAnsi="Calibri" w:cs="Times New Roman"/>
      <w:lang w:eastAsia="ru-RU"/>
    </w:rPr>
  </w:style>
  <w:style w:type="paragraph" w:styleId="71">
    <w:name w:val="toc 7"/>
    <w:basedOn w:val="a1"/>
    <w:next w:val="a1"/>
    <w:autoRedefine/>
    <w:uiPriority w:val="39"/>
    <w:rsid w:val="005F2EAD"/>
    <w:pPr>
      <w:spacing w:after="100" w:line="276" w:lineRule="auto"/>
      <w:ind w:left="1320"/>
    </w:pPr>
    <w:rPr>
      <w:rFonts w:ascii="Calibri" w:eastAsia="Times New Roman" w:hAnsi="Calibri" w:cs="Times New Roman"/>
      <w:lang w:eastAsia="ru-RU"/>
    </w:rPr>
  </w:style>
  <w:style w:type="paragraph" w:styleId="81">
    <w:name w:val="toc 8"/>
    <w:basedOn w:val="a1"/>
    <w:next w:val="a1"/>
    <w:autoRedefine/>
    <w:uiPriority w:val="39"/>
    <w:rsid w:val="005F2EAD"/>
    <w:pPr>
      <w:spacing w:after="100" w:line="276" w:lineRule="auto"/>
      <w:ind w:left="1540"/>
    </w:pPr>
    <w:rPr>
      <w:rFonts w:ascii="Calibri" w:eastAsia="Times New Roman" w:hAnsi="Calibri" w:cs="Times New Roman"/>
      <w:lang w:eastAsia="ru-RU"/>
    </w:rPr>
  </w:style>
  <w:style w:type="paragraph" w:styleId="91">
    <w:name w:val="toc 9"/>
    <w:basedOn w:val="a1"/>
    <w:next w:val="a1"/>
    <w:autoRedefine/>
    <w:uiPriority w:val="39"/>
    <w:rsid w:val="005F2EAD"/>
    <w:pPr>
      <w:spacing w:after="100" w:line="276" w:lineRule="auto"/>
      <w:ind w:left="1760"/>
    </w:pPr>
    <w:rPr>
      <w:rFonts w:ascii="Calibri" w:eastAsia="Times New Roman" w:hAnsi="Calibri" w:cs="Times New Roman"/>
      <w:lang w:eastAsia="ru-RU"/>
    </w:rPr>
  </w:style>
  <w:style w:type="paragraph" w:customStyle="1" w:styleId="-40">
    <w:name w:val="Пункт-4"/>
    <w:basedOn w:val="a1"/>
    <w:rsid w:val="005F2E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5F2E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5F2EAD"/>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5F2EAD"/>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5F2EAD"/>
    <w:pPr>
      <w:numPr>
        <w:ilvl w:val="1"/>
        <w:numId w:val="50"/>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5F2EAD"/>
    <w:pPr>
      <w:numPr>
        <w:numId w:val="50"/>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5F2EAD"/>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5F2EAD"/>
    <w:rPr>
      <w:rFonts w:ascii="Times New Roman" w:eastAsia="Times New Roman" w:hAnsi="Times New Roman" w:cs="Times New Roman"/>
      <w:sz w:val="28"/>
      <w:szCs w:val="28"/>
    </w:rPr>
  </w:style>
  <w:style w:type="paragraph" w:customStyle="1" w:styleId="34">
    <w:name w:val="3"/>
    <w:basedOn w:val="a1"/>
    <w:rsid w:val="005F2EAD"/>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5F2EAD"/>
    <w:rPr>
      <w:color w:val="954F72" w:themeColor="followedHyperlink"/>
      <w:u w:val="single"/>
    </w:rPr>
  </w:style>
  <w:style w:type="paragraph" w:styleId="aff8">
    <w:name w:val="Title"/>
    <w:basedOn w:val="a1"/>
    <w:next w:val="a1"/>
    <w:link w:val="aff9"/>
    <w:qFormat/>
    <w:rsid w:val="005F2E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Название Знак"/>
    <w:basedOn w:val="a2"/>
    <w:link w:val="aff8"/>
    <w:rsid w:val="005F2EAD"/>
    <w:rPr>
      <w:rFonts w:asciiTheme="majorHAnsi" w:eastAsiaTheme="majorEastAsia" w:hAnsiTheme="majorHAnsi" w:cstheme="majorBidi"/>
      <w:color w:val="323E4F" w:themeColor="text2" w:themeShade="BF"/>
      <w:spacing w:val="5"/>
      <w:kern w:val="28"/>
      <w:sz w:val="52"/>
      <w:szCs w:val="52"/>
    </w:rPr>
  </w:style>
  <w:style w:type="paragraph" w:styleId="affa">
    <w:name w:val="No Spacing"/>
    <w:uiPriority w:val="1"/>
    <w:qFormat/>
    <w:rsid w:val="005F2EAD"/>
    <w:pPr>
      <w:spacing w:after="0" w:line="240" w:lineRule="auto"/>
    </w:pPr>
  </w:style>
  <w:style w:type="paragraph" w:customStyle="1" w:styleId="affb">
    <w:name w:val="Подпункт"/>
    <w:basedOn w:val="a"/>
    <w:rsid w:val="005F2EAD"/>
    <w:pPr>
      <w:numPr>
        <w:ilvl w:val="0"/>
        <w:numId w:val="0"/>
      </w:numPr>
      <w:tabs>
        <w:tab w:val="clear" w:pos="1134"/>
        <w:tab w:val="num" w:pos="993"/>
      </w:tabs>
      <w:ind w:left="993" w:hanging="851"/>
    </w:pPr>
    <w:rPr>
      <w:snapToGrid w:val="0"/>
    </w:rPr>
  </w:style>
  <w:style w:type="paragraph" w:styleId="affc">
    <w:name w:val="Body Text"/>
    <w:basedOn w:val="a1"/>
    <w:link w:val="affd"/>
    <w:rsid w:val="005F2EAD"/>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5F2EAD"/>
    <w:rPr>
      <w:rFonts w:ascii="Times New Roman" w:eastAsia="Times New Roman" w:hAnsi="Times New Roman" w:cs="Times New Roman"/>
      <w:sz w:val="28"/>
      <w:szCs w:val="28"/>
      <w:lang w:eastAsia="ru-RU"/>
    </w:rPr>
  </w:style>
  <w:style w:type="paragraph" w:customStyle="1" w:styleId="-30">
    <w:name w:val="Подзаголовок-3"/>
    <w:basedOn w:val="-3"/>
    <w:rsid w:val="005F2EAD"/>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5F2EAD"/>
    <w:pPr>
      <w:keepNext/>
      <w:numPr>
        <w:ilvl w:val="3"/>
      </w:numPr>
      <w:tabs>
        <w:tab w:val="left" w:pos="1985"/>
      </w:tabs>
      <w:spacing w:before="240"/>
      <w:ind w:firstLine="709"/>
      <w:outlineLvl w:val="3"/>
    </w:pPr>
    <w:rPr>
      <w:b/>
      <w:i/>
    </w:rPr>
  </w:style>
  <w:style w:type="paragraph" w:styleId="HTML">
    <w:name w:val="HTML Address"/>
    <w:basedOn w:val="a1"/>
    <w:link w:val="HTML0"/>
    <w:rsid w:val="005F2EAD"/>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5F2EAD"/>
    <w:rPr>
      <w:rFonts w:ascii="Times New Roman" w:eastAsia="Times New Roman" w:hAnsi="Times New Roman" w:cs="Times New Roman"/>
      <w:i/>
      <w:iCs/>
      <w:sz w:val="28"/>
      <w:szCs w:val="24"/>
      <w:lang w:eastAsia="ru-RU"/>
    </w:rPr>
  </w:style>
  <w:style w:type="paragraph" w:styleId="affe">
    <w:name w:val="List Number"/>
    <w:basedOn w:val="a1"/>
    <w:rsid w:val="005F2EA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5F2EAD"/>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5F2EAD"/>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5F2EA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5F2EAD"/>
    <w:rPr>
      <w:rFonts w:ascii="Times New Roman" w:eastAsia="Times New Roman" w:hAnsi="Times New Roman" w:cs="Times New Roman"/>
      <w:sz w:val="16"/>
      <w:szCs w:val="16"/>
      <w:lang w:eastAsia="ru-RU"/>
    </w:rPr>
  </w:style>
  <w:style w:type="paragraph" w:styleId="afff0">
    <w:name w:val="Body Text Indent"/>
    <w:basedOn w:val="a1"/>
    <w:link w:val="afff1"/>
    <w:rsid w:val="005F2EA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5F2EAD"/>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5F2EA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5F2EAD"/>
    <w:rPr>
      <w:rFonts w:ascii="Times New Roman" w:eastAsia="Times New Roman" w:hAnsi="Times New Roman" w:cs="Times New Roman"/>
      <w:sz w:val="28"/>
      <w:szCs w:val="28"/>
      <w:lang w:eastAsia="ru-RU"/>
    </w:rPr>
  </w:style>
  <w:style w:type="paragraph" w:styleId="37">
    <w:name w:val="Body Text Indent 3"/>
    <w:basedOn w:val="a1"/>
    <w:link w:val="38"/>
    <w:rsid w:val="005F2EAD"/>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5F2EAD"/>
    <w:rPr>
      <w:rFonts w:ascii="Times New Roman" w:eastAsia="Times New Roman" w:hAnsi="Times New Roman" w:cs="Times New Roman"/>
      <w:b/>
      <w:bCs/>
      <w:sz w:val="26"/>
      <w:szCs w:val="26"/>
    </w:rPr>
  </w:style>
  <w:style w:type="paragraph" w:customStyle="1" w:styleId="-4">
    <w:name w:val="пункт-4"/>
    <w:basedOn w:val="26"/>
    <w:autoRedefine/>
    <w:qFormat/>
    <w:rsid w:val="005F2EAD"/>
    <w:pPr>
      <w:numPr>
        <w:ilvl w:val="3"/>
        <w:numId w:val="50"/>
      </w:numPr>
    </w:pPr>
    <w:rPr>
      <w:szCs w:val="28"/>
    </w:rPr>
  </w:style>
  <w:style w:type="paragraph" w:customStyle="1" w:styleId="-50">
    <w:name w:val="пункт-5"/>
    <w:basedOn w:val="a1"/>
    <w:link w:val="-51"/>
    <w:rsid w:val="005F2EA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5F2EAD"/>
    <w:rPr>
      <w:rFonts w:ascii="Times New Roman" w:eastAsia="Times New Roman" w:hAnsi="Times New Roman" w:cs="Times New Roman"/>
      <w:sz w:val="28"/>
      <w:szCs w:val="28"/>
      <w:lang w:eastAsia="ru-RU"/>
    </w:rPr>
  </w:style>
  <w:style w:type="paragraph" w:customStyle="1" w:styleId="-60">
    <w:name w:val="пункт-6"/>
    <w:basedOn w:val="a1"/>
    <w:rsid w:val="005F2EA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5F2EA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5F2EAD"/>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5F2EAD"/>
    <w:rPr>
      <w:b/>
      <w:bCs/>
    </w:rPr>
  </w:style>
  <w:style w:type="paragraph" w:customStyle="1" w:styleId="afff4">
    <w:name w:val="Структура"/>
    <w:basedOn w:val="a1"/>
    <w:semiHidden/>
    <w:rsid w:val="005F2EAD"/>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5F2EAD"/>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5F2EAD"/>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5F2EAD"/>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5F2EAD"/>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5F2EAD"/>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5F2EAD"/>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5F2EAD"/>
    <w:pPr>
      <w:keepNext/>
      <w:numPr>
        <w:numId w:val="51"/>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5F2EA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5F2EAD"/>
    <w:rPr>
      <w:sz w:val="28"/>
      <w:szCs w:val="24"/>
    </w:rPr>
  </w:style>
  <w:style w:type="paragraph" w:customStyle="1" w:styleId="afffe">
    <w:name w:val="Часть"/>
    <w:basedOn w:val="a1"/>
    <w:link w:val="afffd"/>
    <w:rsid w:val="005F2EAD"/>
    <w:pPr>
      <w:tabs>
        <w:tab w:val="num" w:pos="1134"/>
      </w:tabs>
      <w:spacing w:after="0" w:line="288" w:lineRule="auto"/>
      <w:ind w:firstLine="567"/>
      <w:jc w:val="both"/>
    </w:pPr>
    <w:rPr>
      <w:sz w:val="28"/>
      <w:szCs w:val="24"/>
    </w:rPr>
  </w:style>
  <w:style w:type="paragraph" w:styleId="affff">
    <w:name w:val="List"/>
    <w:basedOn w:val="affc"/>
    <w:semiHidden/>
    <w:rsid w:val="005F2EAD"/>
    <w:pPr>
      <w:spacing w:line="288" w:lineRule="auto"/>
    </w:pPr>
    <w:rPr>
      <w:rFonts w:ascii="Arial" w:eastAsia="Calibri" w:hAnsi="Arial" w:cs="Tahoma"/>
      <w:szCs w:val="22"/>
      <w:lang w:eastAsia="ar-SA"/>
    </w:rPr>
  </w:style>
  <w:style w:type="paragraph" w:customStyle="1" w:styleId="affff0">
    <w:name w:val="Подподподпункт"/>
    <w:basedOn w:val="a1"/>
    <w:rsid w:val="005F2EA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5F2EAD"/>
    <w:pPr>
      <w:spacing w:after="200" w:line="276" w:lineRule="auto"/>
      <w:ind w:left="720"/>
      <w:contextualSpacing/>
    </w:pPr>
    <w:rPr>
      <w:rFonts w:ascii="Calibri" w:eastAsia="Calibri" w:hAnsi="Calibri" w:cs="Times New Roman"/>
    </w:rPr>
  </w:style>
  <w:style w:type="paragraph" w:customStyle="1" w:styleId="-2">
    <w:name w:val="Подзаголовок-2"/>
    <w:basedOn w:val="-20"/>
    <w:link w:val="-21"/>
    <w:rsid w:val="005F2EAD"/>
    <w:pPr>
      <w:keepNext/>
      <w:suppressAutoHyphens/>
      <w:spacing w:before="360" w:after="120"/>
      <w:jc w:val="left"/>
      <w:outlineLvl w:val="1"/>
    </w:pPr>
    <w:rPr>
      <w:b/>
      <w:caps/>
    </w:rPr>
  </w:style>
  <w:style w:type="paragraph" w:customStyle="1" w:styleId="-20">
    <w:name w:val="Пункт-2"/>
    <w:basedOn w:val="a1"/>
    <w:link w:val="-22"/>
    <w:rsid w:val="005F2EAD"/>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5F2EAD"/>
    <w:rPr>
      <w:rFonts w:ascii="Times New Roman" w:eastAsia="Times New Roman" w:hAnsi="Times New Roman" w:cs="Times New Roman"/>
      <w:sz w:val="28"/>
      <w:szCs w:val="24"/>
      <w:lang w:eastAsia="ru-RU"/>
    </w:rPr>
  </w:style>
  <w:style w:type="character" w:customStyle="1" w:styleId="-21">
    <w:name w:val="Подзаголовок-2 Знак"/>
    <w:link w:val="-2"/>
    <w:rsid w:val="005F2EAD"/>
    <w:rPr>
      <w:rFonts w:ascii="Times New Roman" w:eastAsia="Times New Roman" w:hAnsi="Times New Roman" w:cs="Times New Roman"/>
      <w:b/>
      <w:caps/>
      <w:sz w:val="28"/>
      <w:szCs w:val="24"/>
      <w:lang w:eastAsia="ru-RU"/>
    </w:rPr>
  </w:style>
  <w:style w:type="character" w:customStyle="1" w:styleId="29">
    <w:name w:val="Основной шрифт абзаца2"/>
    <w:rsid w:val="005F2EAD"/>
  </w:style>
  <w:style w:type="character" w:customStyle="1" w:styleId="16">
    <w:name w:val="Основной шрифт абзаца1"/>
    <w:rsid w:val="005F2EAD"/>
  </w:style>
  <w:style w:type="character" w:customStyle="1" w:styleId="affff1">
    <w:name w:val="Символ нумерации"/>
    <w:rsid w:val="005F2EAD"/>
  </w:style>
  <w:style w:type="paragraph" w:customStyle="1" w:styleId="2a">
    <w:name w:val="Название2"/>
    <w:basedOn w:val="a1"/>
    <w:rsid w:val="005F2EA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5F2EAD"/>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5F2EA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5F2EAD"/>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5F2EAD"/>
    <w:pPr>
      <w:tabs>
        <w:tab w:val="right" w:pos="0"/>
        <w:tab w:val="num" w:pos="1701"/>
      </w:tabs>
      <w:spacing w:after="0"/>
    </w:pPr>
    <w:rPr>
      <w:szCs w:val="24"/>
    </w:rPr>
  </w:style>
  <w:style w:type="character" w:customStyle="1" w:styleId="afff7">
    <w:name w:val="Таблица шапка Знак"/>
    <w:link w:val="afff6"/>
    <w:rsid w:val="005F2EAD"/>
    <w:rPr>
      <w:rFonts w:ascii="Times New Roman" w:eastAsia="Times New Roman" w:hAnsi="Times New Roman" w:cs="Times New Roman"/>
      <w:sz w:val="18"/>
      <w:szCs w:val="18"/>
      <w:lang w:eastAsia="ru-RU"/>
    </w:rPr>
  </w:style>
  <w:style w:type="numbering" w:customStyle="1" w:styleId="StyleBulleted">
    <w:name w:val="StyleBulleted"/>
    <w:rsid w:val="005F2EAD"/>
    <w:pPr>
      <w:numPr>
        <w:numId w:val="52"/>
      </w:numPr>
    </w:pPr>
  </w:style>
  <w:style w:type="character" w:customStyle="1" w:styleId="affff2">
    <w:name w:val="комментарий"/>
    <w:rsid w:val="005F2EAD"/>
    <w:rPr>
      <w:b/>
      <w:i/>
      <w:shd w:val="clear" w:color="auto" w:fill="FFFF99"/>
    </w:rPr>
  </w:style>
  <w:style w:type="paragraph" w:customStyle="1" w:styleId="2c">
    <w:name w:val="Подзаголовок_2"/>
    <w:basedOn w:val="a1"/>
    <w:rsid w:val="005F2EA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5F2EAD"/>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a"/>
    <w:link w:val="2e"/>
    <w:rsid w:val="005F2EAD"/>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5F2EAD"/>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5F2EAD"/>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ff4">
    <w:name w:val="Подзаголовок Знак"/>
    <w:basedOn w:val="a2"/>
    <w:link w:val="affff3"/>
    <w:uiPriority w:val="11"/>
    <w:rsid w:val="005F2EAD"/>
    <w:rPr>
      <w:rFonts w:asciiTheme="majorHAnsi" w:eastAsiaTheme="majorEastAsia" w:hAnsiTheme="majorHAnsi" w:cstheme="majorBidi"/>
      <w:i/>
      <w:iCs/>
      <w:color w:val="5B9BD5" w:themeColor="accent1"/>
      <w:spacing w:val="15"/>
      <w:sz w:val="24"/>
      <w:szCs w:val="24"/>
    </w:rPr>
  </w:style>
  <w:style w:type="paragraph" w:customStyle="1" w:styleId="affff5">
    <w:name w:val="Пункт"/>
    <w:basedOn w:val="a1"/>
    <w:rsid w:val="005F2EAD"/>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5F2EAD"/>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5F2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2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rmcmeinh">
    <w:name w:val="rmcmeinh"/>
    <w:basedOn w:val="a1"/>
    <w:rsid w:val="005F2E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5F2EAD"/>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5F2EAD"/>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
    <w:name w:val="heading 3"/>
    <w:basedOn w:val="a1"/>
    <w:next w:val="a1"/>
    <w:link w:val="30"/>
    <w:unhideWhenUsed/>
    <w:qFormat/>
    <w:rsid w:val="005F2EAD"/>
    <w:pPr>
      <w:keepNext/>
      <w:keepLines/>
      <w:numPr>
        <w:ilvl w:val="2"/>
        <w:numId w:val="67"/>
      </w:numPr>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nhideWhenUsed/>
    <w:qFormat/>
    <w:rsid w:val="005F2EAD"/>
    <w:pPr>
      <w:keepNext/>
      <w:keepLines/>
      <w:numPr>
        <w:ilvl w:val="3"/>
        <w:numId w:val="67"/>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50">
    <w:name w:val="heading 5"/>
    <w:basedOn w:val="a1"/>
    <w:next w:val="a1"/>
    <w:link w:val="51"/>
    <w:qFormat/>
    <w:rsid w:val="005F2EAD"/>
    <w:pPr>
      <w:keepNext/>
      <w:numPr>
        <w:ilvl w:val="4"/>
        <w:numId w:val="53"/>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5F2EAD"/>
    <w:pPr>
      <w:widowControl w:val="0"/>
      <w:numPr>
        <w:ilvl w:val="5"/>
        <w:numId w:val="53"/>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5F2EAD"/>
    <w:pPr>
      <w:widowControl w:val="0"/>
      <w:numPr>
        <w:ilvl w:val="6"/>
        <w:numId w:val="53"/>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5F2EAD"/>
    <w:pPr>
      <w:widowControl w:val="0"/>
      <w:numPr>
        <w:ilvl w:val="7"/>
        <w:numId w:val="53"/>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5F2EAD"/>
    <w:pPr>
      <w:widowControl w:val="0"/>
      <w:numPr>
        <w:ilvl w:val="8"/>
        <w:numId w:val="53"/>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77EB1"/>
    <w:rPr>
      <w:rFonts w:cs="Times New Roman"/>
      <w:color w:val="0000FF"/>
      <w:u w:val="single"/>
    </w:rPr>
  </w:style>
  <w:style w:type="paragraph" w:styleId="12">
    <w:name w:val="toc 1"/>
    <w:basedOn w:val="a1"/>
    <w:next w:val="a1"/>
    <w:autoRedefine/>
    <w:uiPriority w:val="39"/>
    <w:rsid w:val="00877EB1"/>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77EB1"/>
    <w:pPr>
      <w:spacing w:after="0" w:line="240" w:lineRule="auto"/>
      <w:ind w:firstLine="567"/>
      <w:jc w:val="both"/>
    </w:pPr>
    <w:rPr>
      <w:rFonts w:ascii="Times New Roman" w:eastAsia="Times New Roman" w:hAnsi="Times New Roman" w:cs="Times New Roman"/>
      <w:b/>
      <w:bCs/>
      <w:sz w:val="20"/>
      <w:szCs w:val="20"/>
      <w:lang w:eastAsia="ru-RU"/>
    </w:rPr>
  </w:style>
  <w:style w:type="paragraph" w:styleId="a7">
    <w:name w:val="footnote text"/>
    <w:basedOn w:val="a1"/>
    <w:link w:val="a8"/>
    <w:semiHidden/>
    <w:unhideWhenUsed/>
    <w:rsid w:val="00877EB1"/>
    <w:pPr>
      <w:spacing w:after="0" w:line="240" w:lineRule="auto"/>
    </w:pPr>
    <w:rPr>
      <w:sz w:val="20"/>
      <w:szCs w:val="20"/>
    </w:rPr>
  </w:style>
  <w:style w:type="character" w:customStyle="1" w:styleId="a8">
    <w:name w:val="Текст сноски Знак"/>
    <w:basedOn w:val="a2"/>
    <w:link w:val="a7"/>
    <w:semiHidden/>
    <w:rsid w:val="00877EB1"/>
    <w:rPr>
      <w:sz w:val="20"/>
      <w:szCs w:val="20"/>
    </w:rPr>
  </w:style>
  <w:style w:type="paragraph" w:customStyle="1" w:styleId="13">
    <w:name w:val="Заголовок_1"/>
    <w:basedOn w:val="a1"/>
    <w:uiPriority w:val="99"/>
    <w:locked/>
    <w:rsid w:val="00877EB1"/>
    <w:pPr>
      <w:keepNext/>
      <w:keepLines/>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77EB1"/>
    <w:pPr>
      <w:spacing w:after="0" w:line="240" w:lineRule="auto"/>
      <w:jc w:val="both"/>
    </w:pPr>
    <w:rPr>
      <w:rFonts w:ascii="Times New Roman" w:eastAsia="Times New Roman" w:hAnsi="Times New Roman" w:cs="Times New Roman"/>
      <w:sz w:val="28"/>
      <w:szCs w:val="28"/>
      <w:lang w:eastAsia="ru-RU"/>
    </w:rPr>
  </w:style>
  <w:style w:type="paragraph" w:customStyle="1" w:styleId="21">
    <w:name w:val="Пункт_2"/>
    <w:basedOn w:val="a1"/>
    <w:uiPriority w:val="99"/>
    <w:rsid w:val="00877EB1"/>
    <w:pPr>
      <w:spacing w:after="0" w:line="240" w:lineRule="auto"/>
      <w:jc w:val="both"/>
    </w:pPr>
    <w:rPr>
      <w:rFonts w:ascii="Times New Roman" w:eastAsia="Times New Roman" w:hAnsi="Times New Roman" w:cs="Times New Roman"/>
      <w:sz w:val="28"/>
      <w:szCs w:val="20"/>
      <w:lang w:eastAsia="ru-RU"/>
    </w:rPr>
  </w:style>
  <w:style w:type="paragraph" w:customStyle="1" w:styleId="5">
    <w:name w:val="Пункт_5"/>
    <w:basedOn w:val="31"/>
    <w:uiPriority w:val="99"/>
    <w:rsid w:val="00877EB1"/>
    <w:pPr>
      <w:numPr>
        <w:ilvl w:val="4"/>
        <w:numId w:val="1"/>
      </w:numPr>
    </w:pPr>
  </w:style>
  <w:style w:type="character" w:styleId="a9">
    <w:name w:val="footnote reference"/>
    <w:semiHidden/>
    <w:rsid w:val="00877EB1"/>
    <w:rPr>
      <w:rFonts w:cs="Times New Roman"/>
      <w:vertAlign w:val="superscript"/>
    </w:rPr>
  </w:style>
  <w:style w:type="paragraph" w:customStyle="1" w:styleId="22">
    <w:name w:val="Пункт_2_заглав"/>
    <w:basedOn w:val="21"/>
    <w:uiPriority w:val="99"/>
    <w:rsid w:val="00877EB1"/>
    <w:pPr>
      <w:keepNext/>
      <w:spacing w:before="240" w:after="120"/>
      <w:outlineLvl w:val="1"/>
    </w:pPr>
    <w:rPr>
      <w:b/>
    </w:rPr>
  </w:style>
  <w:style w:type="paragraph" w:customStyle="1" w:styleId="41">
    <w:name w:val="Пункт_4"/>
    <w:basedOn w:val="a1"/>
    <w:link w:val="42"/>
    <w:uiPriority w:val="99"/>
    <w:rsid w:val="00E410E3"/>
    <w:pPr>
      <w:spacing w:after="0" w:line="240" w:lineRule="auto"/>
      <w:jc w:val="both"/>
    </w:pPr>
    <w:rPr>
      <w:rFonts w:ascii="Times New Roman" w:eastAsia="Times New Roman" w:hAnsi="Times New Roman" w:cs="Times New Roman"/>
      <w:sz w:val="28"/>
      <w:szCs w:val="20"/>
      <w:lang w:eastAsia="ko-KR"/>
    </w:rPr>
  </w:style>
  <w:style w:type="character" w:customStyle="1" w:styleId="42">
    <w:name w:val="Пункт_4 Знак"/>
    <w:link w:val="41"/>
    <w:uiPriority w:val="99"/>
    <w:locked/>
    <w:rsid w:val="00E410E3"/>
    <w:rPr>
      <w:rFonts w:ascii="Times New Roman" w:eastAsia="Times New Roman" w:hAnsi="Times New Roman" w:cs="Times New Roman"/>
      <w:sz w:val="28"/>
      <w:szCs w:val="20"/>
      <w:lang w:eastAsia="ko-KR"/>
    </w:rPr>
  </w:style>
  <w:style w:type="paragraph" w:customStyle="1" w:styleId="32">
    <w:name w:val="Пункт_3_заглав"/>
    <w:basedOn w:val="31"/>
    <w:uiPriority w:val="99"/>
    <w:locked/>
    <w:rsid w:val="00E410E3"/>
    <w:pPr>
      <w:keepNext/>
      <w:spacing w:before="240"/>
      <w:outlineLvl w:val="2"/>
    </w:pPr>
    <w:rPr>
      <w:b/>
      <w:bCs/>
    </w:rPr>
  </w:style>
  <w:style w:type="paragraph" w:customStyle="1" w:styleId="aa">
    <w:name w:val="Примечание"/>
    <w:basedOn w:val="a1"/>
    <w:link w:val="ab"/>
    <w:rsid w:val="00231EBF"/>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b">
    <w:name w:val="Примечание Знак"/>
    <w:link w:val="aa"/>
    <w:rsid w:val="00231EBF"/>
    <w:rPr>
      <w:rFonts w:ascii="Times New Roman" w:eastAsia="Times New Roman" w:hAnsi="Times New Roman" w:cs="Times New Roman"/>
      <w:spacing w:val="20"/>
      <w:sz w:val="20"/>
      <w:szCs w:val="20"/>
      <w:lang w:eastAsia="ru-RU"/>
    </w:rPr>
  </w:style>
  <w:style w:type="paragraph" w:styleId="ac">
    <w:name w:val="header"/>
    <w:basedOn w:val="a1"/>
    <w:link w:val="ad"/>
    <w:uiPriority w:val="99"/>
    <w:unhideWhenUsed/>
    <w:rsid w:val="00C0785A"/>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C0785A"/>
  </w:style>
  <w:style w:type="paragraph" w:styleId="ae">
    <w:name w:val="footer"/>
    <w:basedOn w:val="a1"/>
    <w:link w:val="af"/>
    <w:unhideWhenUsed/>
    <w:rsid w:val="00C0785A"/>
    <w:pPr>
      <w:tabs>
        <w:tab w:val="center" w:pos="4677"/>
        <w:tab w:val="right" w:pos="9355"/>
      </w:tabs>
      <w:spacing w:after="0" w:line="240" w:lineRule="auto"/>
    </w:pPr>
  </w:style>
  <w:style w:type="character" w:customStyle="1" w:styleId="af">
    <w:name w:val="Нижний колонтитул Знак"/>
    <w:basedOn w:val="a2"/>
    <w:link w:val="ae"/>
    <w:rsid w:val="00C0785A"/>
  </w:style>
  <w:style w:type="paragraph" w:styleId="af0">
    <w:name w:val="List Paragraph"/>
    <w:basedOn w:val="a1"/>
    <w:uiPriority w:val="34"/>
    <w:qFormat/>
    <w:rsid w:val="00D35B6E"/>
    <w:pPr>
      <w:spacing w:after="200" w:line="276" w:lineRule="auto"/>
      <w:ind w:left="720"/>
      <w:contextualSpacing/>
    </w:pPr>
    <w:rPr>
      <w:rFonts w:ascii="Calibri" w:eastAsia="Calibri" w:hAnsi="Calibri" w:cs="Times New Roman"/>
    </w:rPr>
  </w:style>
  <w:style w:type="paragraph" w:customStyle="1" w:styleId="-3">
    <w:name w:val="Пункт-3"/>
    <w:basedOn w:val="a1"/>
    <w:rsid w:val="00E14BC4"/>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character" w:styleId="af1">
    <w:name w:val="Emphasis"/>
    <w:qFormat/>
    <w:rsid w:val="00533C9E"/>
    <w:rPr>
      <w:i/>
      <w:iCs/>
    </w:rPr>
  </w:style>
  <w:style w:type="paragraph" w:styleId="af2">
    <w:name w:val="Balloon Text"/>
    <w:basedOn w:val="a1"/>
    <w:link w:val="af3"/>
    <w:semiHidden/>
    <w:unhideWhenUsed/>
    <w:rsid w:val="00E57537"/>
    <w:pPr>
      <w:spacing w:after="0" w:line="240" w:lineRule="auto"/>
    </w:pPr>
    <w:rPr>
      <w:rFonts w:ascii="Tahoma" w:hAnsi="Tahoma" w:cs="Tahoma"/>
      <w:sz w:val="16"/>
      <w:szCs w:val="16"/>
    </w:rPr>
  </w:style>
  <w:style w:type="character" w:customStyle="1" w:styleId="af3">
    <w:name w:val="Текст выноски Знак"/>
    <w:basedOn w:val="a2"/>
    <w:link w:val="af2"/>
    <w:semiHidden/>
    <w:rsid w:val="00E57537"/>
    <w:rPr>
      <w:rFonts w:ascii="Tahoma" w:hAnsi="Tahoma" w:cs="Tahoma"/>
      <w:sz w:val="16"/>
      <w:szCs w:val="16"/>
    </w:rPr>
  </w:style>
  <w:style w:type="paragraph" w:customStyle="1" w:styleId="ConsPlusNormal">
    <w:name w:val="ConsPlusNormal"/>
    <w:rsid w:val="00082838"/>
    <w:pPr>
      <w:widowControl w:val="0"/>
      <w:autoSpaceDE w:val="0"/>
      <w:autoSpaceDN w:val="0"/>
      <w:spacing w:after="0" w:line="240" w:lineRule="auto"/>
    </w:pPr>
    <w:rPr>
      <w:rFonts w:ascii="Calibri" w:eastAsia="Times New Roman" w:hAnsi="Calibri" w:cs="Calibri"/>
      <w:szCs w:val="20"/>
      <w:lang w:eastAsia="ru-RU"/>
    </w:rPr>
  </w:style>
  <w:style w:type="paragraph" w:customStyle="1" w:styleId="pboth">
    <w:name w:val="pboth"/>
    <w:basedOn w:val="a1"/>
    <w:rsid w:val="007F3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2"/>
    <w:rsid w:val="00FD0968"/>
  </w:style>
  <w:style w:type="character" w:customStyle="1" w:styleId="11">
    <w:name w:val="Заголовок 1 Знак"/>
    <w:basedOn w:val="a2"/>
    <w:link w:val="10"/>
    <w:uiPriority w:val="99"/>
    <w:rsid w:val="005F2EAD"/>
    <w:rPr>
      <w:rFonts w:ascii="Cambria" w:eastAsia="Times New Roman" w:hAnsi="Cambria" w:cs="Times New Roman"/>
      <w:b/>
      <w:bCs/>
      <w:color w:val="365F91"/>
      <w:sz w:val="28"/>
      <w:szCs w:val="28"/>
    </w:rPr>
  </w:style>
  <w:style w:type="character" w:customStyle="1" w:styleId="20">
    <w:name w:val="Заголовок 2 Знак"/>
    <w:basedOn w:val="a2"/>
    <w:link w:val="2"/>
    <w:rsid w:val="005F2EAD"/>
    <w:rPr>
      <w:rFonts w:ascii="Cambria" w:eastAsia="Times New Roman" w:hAnsi="Cambria" w:cs="Times New Roman"/>
      <w:b/>
      <w:bCs/>
      <w:i/>
      <w:iCs/>
      <w:sz w:val="28"/>
      <w:szCs w:val="28"/>
    </w:rPr>
  </w:style>
  <w:style w:type="character" w:customStyle="1" w:styleId="30">
    <w:name w:val="Заголовок 3 Знак"/>
    <w:basedOn w:val="a2"/>
    <w:link w:val="3"/>
    <w:rsid w:val="005F2EAD"/>
    <w:rPr>
      <w:rFonts w:asciiTheme="majorHAnsi" w:eastAsiaTheme="majorEastAsia" w:hAnsiTheme="majorHAnsi" w:cstheme="majorBidi"/>
      <w:b/>
      <w:bCs/>
      <w:color w:val="5B9BD5" w:themeColor="accent1"/>
    </w:rPr>
  </w:style>
  <w:style w:type="character" w:customStyle="1" w:styleId="40">
    <w:name w:val="Заголовок 4 Знак"/>
    <w:basedOn w:val="a2"/>
    <w:link w:val="4"/>
    <w:rsid w:val="005F2EAD"/>
    <w:rPr>
      <w:rFonts w:asciiTheme="majorHAnsi" w:eastAsiaTheme="majorEastAsia" w:hAnsiTheme="majorHAnsi" w:cstheme="majorBidi"/>
      <w:b/>
      <w:bCs/>
      <w:i/>
      <w:iCs/>
      <w:color w:val="5B9BD5" w:themeColor="accent1"/>
    </w:rPr>
  </w:style>
  <w:style w:type="character" w:customStyle="1" w:styleId="51">
    <w:name w:val="Заголовок 5 Знак"/>
    <w:basedOn w:val="a2"/>
    <w:link w:val="50"/>
    <w:rsid w:val="005F2EAD"/>
    <w:rPr>
      <w:rFonts w:ascii="Calibri" w:eastAsia="Times New Roman" w:hAnsi="Calibri" w:cs="Times New Roman"/>
      <w:b/>
      <w:bCs/>
      <w:i/>
      <w:iCs/>
      <w:sz w:val="26"/>
      <w:szCs w:val="26"/>
    </w:rPr>
  </w:style>
  <w:style w:type="character" w:customStyle="1" w:styleId="60">
    <w:name w:val="Заголовок 6 Знак"/>
    <w:basedOn w:val="a2"/>
    <w:link w:val="6"/>
    <w:rsid w:val="005F2EAD"/>
    <w:rPr>
      <w:rFonts w:ascii="Calibri" w:eastAsia="Times New Roman" w:hAnsi="Calibri" w:cs="Times New Roman"/>
      <w:b/>
      <w:bCs/>
      <w:sz w:val="20"/>
      <w:szCs w:val="20"/>
    </w:rPr>
  </w:style>
  <w:style w:type="character" w:customStyle="1" w:styleId="70">
    <w:name w:val="Заголовок 7 Знак"/>
    <w:basedOn w:val="a2"/>
    <w:link w:val="7"/>
    <w:rsid w:val="005F2EAD"/>
    <w:rPr>
      <w:rFonts w:ascii="Calibri" w:eastAsia="Times New Roman" w:hAnsi="Calibri" w:cs="Times New Roman"/>
      <w:sz w:val="24"/>
      <w:szCs w:val="24"/>
    </w:rPr>
  </w:style>
  <w:style w:type="character" w:customStyle="1" w:styleId="80">
    <w:name w:val="Заголовок 8 Знак"/>
    <w:basedOn w:val="a2"/>
    <w:link w:val="8"/>
    <w:rsid w:val="005F2EAD"/>
    <w:rPr>
      <w:rFonts w:ascii="Calibri" w:eastAsia="Times New Roman" w:hAnsi="Calibri" w:cs="Times New Roman"/>
      <w:i/>
      <w:iCs/>
      <w:sz w:val="24"/>
      <w:szCs w:val="24"/>
    </w:rPr>
  </w:style>
  <w:style w:type="character" w:customStyle="1" w:styleId="90">
    <w:name w:val="Заголовок 9 Знак"/>
    <w:basedOn w:val="a2"/>
    <w:link w:val="9"/>
    <w:rsid w:val="005F2EAD"/>
    <w:rPr>
      <w:rFonts w:ascii="Cambria" w:eastAsia="Times New Roman" w:hAnsi="Cambria" w:cs="Times New Roman"/>
      <w:sz w:val="20"/>
      <w:szCs w:val="20"/>
    </w:rPr>
  </w:style>
  <w:style w:type="paragraph" w:styleId="af4">
    <w:name w:val="endnote text"/>
    <w:basedOn w:val="a1"/>
    <w:link w:val="af5"/>
    <w:unhideWhenUsed/>
    <w:rsid w:val="005F2EAD"/>
    <w:pPr>
      <w:spacing w:after="0" w:line="240" w:lineRule="auto"/>
    </w:pPr>
    <w:rPr>
      <w:sz w:val="20"/>
      <w:szCs w:val="20"/>
    </w:rPr>
  </w:style>
  <w:style w:type="character" w:customStyle="1" w:styleId="af5">
    <w:name w:val="Текст концевой сноски Знак"/>
    <w:basedOn w:val="a2"/>
    <w:link w:val="af4"/>
    <w:rsid w:val="005F2EAD"/>
    <w:rPr>
      <w:sz w:val="20"/>
      <w:szCs w:val="20"/>
    </w:rPr>
  </w:style>
  <w:style w:type="character" w:styleId="af6">
    <w:name w:val="endnote reference"/>
    <w:basedOn w:val="a2"/>
    <w:unhideWhenUsed/>
    <w:rsid w:val="005F2EAD"/>
    <w:rPr>
      <w:vertAlign w:val="superscript"/>
    </w:rPr>
  </w:style>
  <w:style w:type="character" w:styleId="af7">
    <w:name w:val="annotation reference"/>
    <w:basedOn w:val="a2"/>
    <w:uiPriority w:val="99"/>
    <w:semiHidden/>
    <w:unhideWhenUsed/>
    <w:rsid w:val="005F2EAD"/>
    <w:rPr>
      <w:sz w:val="16"/>
      <w:szCs w:val="16"/>
    </w:rPr>
  </w:style>
  <w:style w:type="paragraph" w:styleId="af8">
    <w:name w:val="annotation text"/>
    <w:basedOn w:val="a1"/>
    <w:link w:val="af9"/>
    <w:uiPriority w:val="99"/>
    <w:unhideWhenUsed/>
    <w:rsid w:val="005F2EAD"/>
    <w:pPr>
      <w:spacing w:after="200" w:line="240" w:lineRule="auto"/>
    </w:pPr>
    <w:rPr>
      <w:sz w:val="20"/>
      <w:szCs w:val="20"/>
    </w:rPr>
  </w:style>
  <w:style w:type="character" w:customStyle="1" w:styleId="af9">
    <w:name w:val="Текст примечания Знак"/>
    <w:basedOn w:val="a2"/>
    <w:link w:val="af8"/>
    <w:uiPriority w:val="99"/>
    <w:rsid w:val="005F2EAD"/>
    <w:rPr>
      <w:sz w:val="20"/>
      <w:szCs w:val="20"/>
    </w:rPr>
  </w:style>
  <w:style w:type="paragraph" w:customStyle="1" w:styleId="538552DCBB0F4C4BB087ED922D6A6322">
    <w:name w:val="538552DCBB0F4C4BB087ED922D6A6322"/>
    <w:rsid w:val="005F2EAD"/>
    <w:pPr>
      <w:spacing w:after="200" w:line="276" w:lineRule="auto"/>
    </w:pPr>
    <w:rPr>
      <w:rFonts w:eastAsiaTheme="minorEastAsia"/>
      <w:lang w:eastAsia="ru-RU"/>
    </w:rPr>
  </w:style>
  <w:style w:type="paragraph" w:styleId="afa">
    <w:name w:val="annotation subject"/>
    <w:basedOn w:val="af8"/>
    <w:next w:val="af8"/>
    <w:link w:val="afb"/>
    <w:semiHidden/>
    <w:unhideWhenUsed/>
    <w:rsid w:val="005F2EAD"/>
    <w:rPr>
      <w:b/>
      <w:bCs/>
    </w:rPr>
  </w:style>
  <w:style w:type="character" w:customStyle="1" w:styleId="afb">
    <w:name w:val="Тема примечания Знак"/>
    <w:basedOn w:val="af9"/>
    <w:link w:val="afa"/>
    <w:semiHidden/>
    <w:rsid w:val="005F2EAD"/>
    <w:rPr>
      <w:b/>
      <w:bCs/>
      <w:sz w:val="20"/>
      <w:szCs w:val="20"/>
    </w:rPr>
  </w:style>
  <w:style w:type="paragraph" w:styleId="afc">
    <w:name w:val="Document Map"/>
    <w:basedOn w:val="a1"/>
    <w:link w:val="afd"/>
    <w:semiHidden/>
    <w:rsid w:val="005F2EAD"/>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5F2EAD"/>
    <w:rPr>
      <w:rFonts w:ascii="Tahoma" w:eastAsia="Times New Roman" w:hAnsi="Tahoma" w:cs="Times New Roman"/>
      <w:sz w:val="16"/>
      <w:szCs w:val="16"/>
      <w:shd w:val="clear" w:color="auto" w:fill="000080"/>
    </w:rPr>
  </w:style>
  <w:style w:type="paragraph" w:customStyle="1" w:styleId="afe">
    <w:name w:val="маркированный"/>
    <w:basedOn w:val="a1"/>
    <w:locked/>
    <w:rsid w:val="005F2EAD"/>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5F2EAD"/>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5F2EAD"/>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5F2EAD"/>
    <w:rPr>
      <w:rFonts w:cs="Times New Roman"/>
    </w:rPr>
  </w:style>
  <w:style w:type="paragraph" w:customStyle="1" w:styleId="aff2">
    <w:name w:val="Документ"/>
    <w:basedOn w:val="a1"/>
    <w:uiPriority w:val="99"/>
    <w:locked/>
    <w:rsid w:val="005F2EAD"/>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5F2EAD"/>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5F2EAD"/>
    <w:pPr>
      <w:spacing w:beforeLines="20" w:afterLines="20" w:after="20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5F2EAD"/>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5F2EAD"/>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5F2EAD"/>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5F2EAD"/>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5F2EAD"/>
    <w:pPr>
      <w:spacing w:after="100" w:line="276" w:lineRule="auto"/>
      <w:ind w:left="660"/>
    </w:pPr>
    <w:rPr>
      <w:rFonts w:ascii="Calibri" w:eastAsia="Times New Roman" w:hAnsi="Calibri" w:cs="Times New Roman"/>
      <w:lang w:eastAsia="ru-RU"/>
    </w:rPr>
  </w:style>
  <w:style w:type="paragraph" w:styleId="52">
    <w:name w:val="toc 5"/>
    <w:basedOn w:val="a1"/>
    <w:next w:val="a1"/>
    <w:autoRedefine/>
    <w:uiPriority w:val="39"/>
    <w:rsid w:val="005F2EAD"/>
    <w:pPr>
      <w:spacing w:after="100" w:line="276" w:lineRule="auto"/>
      <w:ind w:left="880"/>
    </w:pPr>
    <w:rPr>
      <w:rFonts w:ascii="Calibri" w:eastAsia="Times New Roman" w:hAnsi="Calibri" w:cs="Times New Roman"/>
      <w:lang w:eastAsia="ru-RU"/>
    </w:rPr>
  </w:style>
  <w:style w:type="paragraph" w:styleId="61">
    <w:name w:val="toc 6"/>
    <w:basedOn w:val="a1"/>
    <w:next w:val="a1"/>
    <w:autoRedefine/>
    <w:uiPriority w:val="39"/>
    <w:rsid w:val="005F2EAD"/>
    <w:pPr>
      <w:spacing w:after="100" w:line="276" w:lineRule="auto"/>
      <w:ind w:left="1100"/>
    </w:pPr>
    <w:rPr>
      <w:rFonts w:ascii="Calibri" w:eastAsia="Times New Roman" w:hAnsi="Calibri" w:cs="Times New Roman"/>
      <w:lang w:eastAsia="ru-RU"/>
    </w:rPr>
  </w:style>
  <w:style w:type="paragraph" w:styleId="71">
    <w:name w:val="toc 7"/>
    <w:basedOn w:val="a1"/>
    <w:next w:val="a1"/>
    <w:autoRedefine/>
    <w:uiPriority w:val="39"/>
    <w:rsid w:val="005F2EAD"/>
    <w:pPr>
      <w:spacing w:after="100" w:line="276" w:lineRule="auto"/>
      <w:ind w:left="1320"/>
    </w:pPr>
    <w:rPr>
      <w:rFonts w:ascii="Calibri" w:eastAsia="Times New Roman" w:hAnsi="Calibri" w:cs="Times New Roman"/>
      <w:lang w:eastAsia="ru-RU"/>
    </w:rPr>
  </w:style>
  <w:style w:type="paragraph" w:styleId="81">
    <w:name w:val="toc 8"/>
    <w:basedOn w:val="a1"/>
    <w:next w:val="a1"/>
    <w:autoRedefine/>
    <w:uiPriority w:val="39"/>
    <w:rsid w:val="005F2EAD"/>
    <w:pPr>
      <w:spacing w:after="100" w:line="276" w:lineRule="auto"/>
      <w:ind w:left="1540"/>
    </w:pPr>
    <w:rPr>
      <w:rFonts w:ascii="Calibri" w:eastAsia="Times New Roman" w:hAnsi="Calibri" w:cs="Times New Roman"/>
      <w:lang w:eastAsia="ru-RU"/>
    </w:rPr>
  </w:style>
  <w:style w:type="paragraph" w:styleId="91">
    <w:name w:val="toc 9"/>
    <w:basedOn w:val="a1"/>
    <w:next w:val="a1"/>
    <w:autoRedefine/>
    <w:uiPriority w:val="39"/>
    <w:rsid w:val="005F2EAD"/>
    <w:pPr>
      <w:spacing w:after="100" w:line="276" w:lineRule="auto"/>
      <w:ind w:left="1760"/>
    </w:pPr>
    <w:rPr>
      <w:rFonts w:ascii="Calibri" w:eastAsia="Times New Roman" w:hAnsi="Calibri" w:cs="Times New Roman"/>
      <w:lang w:eastAsia="ru-RU"/>
    </w:rPr>
  </w:style>
  <w:style w:type="paragraph" w:customStyle="1" w:styleId="-40">
    <w:name w:val="Пункт-4"/>
    <w:basedOn w:val="a1"/>
    <w:rsid w:val="005F2E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5F2EA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5F2EAD"/>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5F2EAD"/>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5F2EAD"/>
    <w:pPr>
      <w:numPr>
        <w:ilvl w:val="1"/>
        <w:numId w:val="50"/>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5F2EAD"/>
    <w:pPr>
      <w:numPr>
        <w:numId w:val="50"/>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5F2EAD"/>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5F2EAD"/>
    <w:rPr>
      <w:rFonts w:ascii="Times New Roman" w:eastAsia="Times New Roman" w:hAnsi="Times New Roman" w:cs="Times New Roman"/>
      <w:sz w:val="28"/>
      <w:szCs w:val="28"/>
    </w:rPr>
  </w:style>
  <w:style w:type="paragraph" w:customStyle="1" w:styleId="34">
    <w:name w:val="3"/>
    <w:basedOn w:val="a1"/>
    <w:rsid w:val="005F2EAD"/>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5F2EAD"/>
    <w:rPr>
      <w:color w:val="954F72" w:themeColor="followedHyperlink"/>
      <w:u w:val="single"/>
    </w:rPr>
  </w:style>
  <w:style w:type="paragraph" w:styleId="aff8">
    <w:name w:val="Title"/>
    <w:basedOn w:val="a1"/>
    <w:next w:val="a1"/>
    <w:link w:val="aff9"/>
    <w:qFormat/>
    <w:rsid w:val="005F2E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Название Знак"/>
    <w:basedOn w:val="a2"/>
    <w:link w:val="aff8"/>
    <w:rsid w:val="005F2EAD"/>
    <w:rPr>
      <w:rFonts w:asciiTheme="majorHAnsi" w:eastAsiaTheme="majorEastAsia" w:hAnsiTheme="majorHAnsi" w:cstheme="majorBidi"/>
      <w:color w:val="323E4F" w:themeColor="text2" w:themeShade="BF"/>
      <w:spacing w:val="5"/>
      <w:kern w:val="28"/>
      <w:sz w:val="52"/>
      <w:szCs w:val="52"/>
    </w:rPr>
  </w:style>
  <w:style w:type="paragraph" w:styleId="affa">
    <w:name w:val="No Spacing"/>
    <w:uiPriority w:val="1"/>
    <w:qFormat/>
    <w:rsid w:val="005F2EAD"/>
    <w:pPr>
      <w:spacing w:after="0" w:line="240" w:lineRule="auto"/>
    </w:pPr>
  </w:style>
  <w:style w:type="paragraph" w:customStyle="1" w:styleId="affb">
    <w:name w:val="Подпункт"/>
    <w:basedOn w:val="a"/>
    <w:rsid w:val="005F2EAD"/>
    <w:pPr>
      <w:numPr>
        <w:ilvl w:val="0"/>
        <w:numId w:val="0"/>
      </w:numPr>
      <w:tabs>
        <w:tab w:val="clear" w:pos="1134"/>
        <w:tab w:val="num" w:pos="993"/>
      </w:tabs>
      <w:ind w:left="993" w:hanging="851"/>
    </w:pPr>
    <w:rPr>
      <w:snapToGrid w:val="0"/>
    </w:rPr>
  </w:style>
  <w:style w:type="paragraph" w:styleId="affc">
    <w:name w:val="Body Text"/>
    <w:basedOn w:val="a1"/>
    <w:link w:val="affd"/>
    <w:rsid w:val="005F2EAD"/>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5F2EAD"/>
    <w:rPr>
      <w:rFonts w:ascii="Times New Roman" w:eastAsia="Times New Roman" w:hAnsi="Times New Roman" w:cs="Times New Roman"/>
      <w:sz w:val="28"/>
      <w:szCs w:val="28"/>
      <w:lang w:eastAsia="ru-RU"/>
    </w:rPr>
  </w:style>
  <w:style w:type="paragraph" w:customStyle="1" w:styleId="-30">
    <w:name w:val="Подзаголовок-3"/>
    <w:basedOn w:val="-3"/>
    <w:rsid w:val="005F2EAD"/>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5F2EAD"/>
    <w:pPr>
      <w:keepNext/>
      <w:numPr>
        <w:ilvl w:val="3"/>
      </w:numPr>
      <w:tabs>
        <w:tab w:val="left" w:pos="1985"/>
      </w:tabs>
      <w:spacing w:before="240"/>
      <w:ind w:firstLine="709"/>
      <w:outlineLvl w:val="3"/>
    </w:pPr>
    <w:rPr>
      <w:b/>
      <w:i/>
    </w:rPr>
  </w:style>
  <w:style w:type="paragraph" w:styleId="HTML">
    <w:name w:val="HTML Address"/>
    <w:basedOn w:val="a1"/>
    <w:link w:val="HTML0"/>
    <w:rsid w:val="005F2EAD"/>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5F2EAD"/>
    <w:rPr>
      <w:rFonts w:ascii="Times New Roman" w:eastAsia="Times New Roman" w:hAnsi="Times New Roman" w:cs="Times New Roman"/>
      <w:i/>
      <w:iCs/>
      <w:sz w:val="28"/>
      <w:szCs w:val="24"/>
      <w:lang w:eastAsia="ru-RU"/>
    </w:rPr>
  </w:style>
  <w:style w:type="paragraph" w:styleId="affe">
    <w:name w:val="List Number"/>
    <w:basedOn w:val="a1"/>
    <w:rsid w:val="005F2EAD"/>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5F2EAD"/>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5F2EAD"/>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5F2EAD"/>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5F2EAD"/>
    <w:rPr>
      <w:rFonts w:ascii="Times New Roman" w:eastAsia="Times New Roman" w:hAnsi="Times New Roman" w:cs="Times New Roman"/>
      <w:sz w:val="16"/>
      <w:szCs w:val="16"/>
      <w:lang w:eastAsia="ru-RU"/>
    </w:rPr>
  </w:style>
  <w:style w:type="paragraph" w:styleId="afff0">
    <w:name w:val="Body Text Indent"/>
    <w:basedOn w:val="a1"/>
    <w:link w:val="afff1"/>
    <w:rsid w:val="005F2EAD"/>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5F2EAD"/>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5F2EAD"/>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5F2EAD"/>
    <w:rPr>
      <w:rFonts w:ascii="Times New Roman" w:eastAsia="Times New Roman" w:hAnsi="Times New Roman" w:cs="Times New Roman"/>
      <w:sz w:val="28"/>
      <w:szCs w:val="28"/>
      <w:lang w:eastAsia="ru-RU"/>
    </w:rPr>
  </w:style>
  <w:style w:type="paragraph" w:styleId="37">
    <w:name w:val="Body Text Indent 3"/>
    <w:basedOn w:val="a1"/>
    <w:link w:val="38"/>
    <w:rsid w:val="005F2EAD"/>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5F2EAD"/>
    <w:rPr>
      <w:rFonts w:ascii="Times New Roman" w:eastAsia="Times New Roman" w:hAnsi="Times New Roman" w:cs="Times New Roman"/>
      <w:b/>
      <w:bCs/>
      <w:sz w:val="26"/>
      <w:szCs w:val="26"/>
    </w:rPr>
  </w:style>
  <w:style w:type="paragraph" w:customStyle="1" w:styleId="-4">
    <w:name w:val="пункт-4"/>
    <w:basedOn w:val="26"/>
    <w:autoRedefine/>
    <w:qFormat/>
    <w:rsid w:val="005F2EAD"/>
    <w:pPr>
      <w:numPr>
        <w:ilvl w:val="3"/>
        <w:numId w:val="50"/>
      </w:numPr>
    </w:pPr>
    <w:rPr>
      <w:szCs w:val="28"/>
    </w:rPr>
  </w:style>
  <w:style w:type="paragraph" w:customStyle="1" w:styleId="-50">
    <w:name w:val="пункт-5"/>
    <w:basedOn w:val="a1"/>
    <w:link w:val="-51"/>
    <w:rsid w:val="005F2EA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5F2EAD"/>
    <w:rPr>
      <w:rFonts w:ascii="Times New Roman" w:eastAsia="Times New Roman" w:hAnsi="Times New Roman" w:cs="Times New Roman"/>
      <w:sz w:val="28"/>
      <w:szCs w:val="28"/>
      <w:lang w:eastAsia="ru-RU"/>
    </w:rPr>
  </w:style>
  <w:style w:type="paragraph" w:customStyle="1" w:styleId="-60">
    <w:name w:val="пункт-6"/>
    <w:basedOn w:val="a1"/>
    <w:rsid w:val="005F2EA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5F2EAD"/>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5F2E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qFormat/>
    <w:rsid w:val="005F2EAD"/>
    <w:rPr>
      <w:b/>
      <w:bCs/>
    </w:rPr>
  </w:style>
  <w:style w:type="paragraph" w:customStyle="1" w:styleId="afff4">
    <w:name w:val="Структура"/>
    <w:basedOn w:val="a1"/>
    <w:semiHidden/>
    <w:rsid w:val="005F2EAD"/>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5F2EAD"/>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5F2EAD"/>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5F2EAD"/>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5F2EAD"/>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5F2EAD"/>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5F2EAD"/>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5F2EAD"/>
    <w:pPr>
      <w:keepNext/>
      <w:numPr>
        <w:numId w:val="51"/>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5F2EAD"/>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5F2EAD"/>
    <w:rPr>
      <w:sz w:val="28"/>
      <w:szCs w:val="24"/>
    </w:rPr>
  </w:style>
  <w:style w:type="paragraph" w:customStyle="1" w:styleId="afffe">
    <w:name w:val="Часть"/>
    <w:basedOn w:val="a1"/>
    <w:link w:val="afffd"/>
    <w:rsid w:val="005F2EAD"/>
    <w:pPr>
      <w:tabs>
        <w:tab w:val="num" w:pos="1134"/>
      </w:tabs>
      <w:spacing w:after="0" w:line="288" w:lineRule="auto"/>
      <w:ind w:firstLine="567"/>
      <w:jc w:val="both"/>
    </w:pPr>
    <w:rPr>
      <w:sz w:val="28"/>
      <w:szCs w:val="24"/>
    </w:rPr>
  </w:style>
  <w:style w:type="paragraph" w:styleId="affff">
    <w:name w:val="List"/>
    <w:basedOn w:val="affc"/>
    <w:semiHidden/>
    <w:rsid w:val="005F2EAD"/>
    <w:pPr>
      <w:spacing w:line="288" w:lineRule="auto"/>
    </w:pPr>
    <w:rPr>
      <w:rFonts w:ascii="Arial" w:eastAsia="Calibri" w:hAnsi="Arial" w:cs="Tahoma"/>
      <w:szCs w:val="22"/>
      <w:lang w:eastAsia="ar-SA"/>
    </w:rPr>
  </w:style>
  <w:style w:type="paragraph" w:customStyle="1" w:styleId="affff0">
    <w:name w:val="Подподподпункт"/>
    <w:basedOn w:val="a1"/>
    <w:rsid w:val="005F2EAD"/>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5F2EAD"/>
    <w:pPr>
      <w:spacing w:after="200" w:line="276" w:lineRule="auto"/>
      <w:ind w:left="720"/>
      <w:contextualSpacing/>
    </w:pPr>
    <w:rPr>
      <w:rFonts w:ascii="Calibri" w:eastAsia="Calibri" w:hAnsi="Calibri" w:cs="Times New Roman"/>
    </w:rPr>
  </w:style>
  <w:style w:type="paragraph" w:customStyle="1" w:styleId="-2">
    <w:name w:val="Подзаголовок-2"/>
    <w:basedOn w:val="-20"/>
    <w:link w:val="-21"/>
    <w:rsid w:val="005F2EAD"/>
    <w:pPr>
      <w:keepNext/>
      <w:suppressAutoHyphens/>
      <w:spacing w:before="360" w:after="120"/>
      <w:jc w:val="left"/>
      <w:outlineLvl w:val="1"/>
    </w:pPr>
    <w:rPr>
      <w:b/>
      <w:caps/>
    </w:rPr>
  </w:style>
  <w:style w:type="paragraph" w:customStyle="1" w:styleId="-20">
    <w:name w:val="Пункт-2"/>
    <w:basedOn w:val="a1"/>
    <w:link w:val="-22"/>
    <w:rsid w:val="005F2EAD"/>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5F2EAD"/>
    <w:rPr>
      <w:rFonts w:ascii="Times New Roman" w:eastAsia="Times New Roman" w:hAnsi="Times New Roman" w:cs="Times New Roman"/>
      <w:sz w:val="28"/>
      <w:szCs w:val="24"/>
      <w:lang w:eastAsia="ru-RU"/>
    </w:rPr>
  </w:style>
  <w:style w:type="character" w:customStyle="1" w:styleId="-21">
    <w:name w:val="Подзаголовок-2 Знак"/>
    <w:link w:val="-2"/>
    <w:rsid w:val="005F2EAD"/>
    <w:rPr>
      <w:rFonts w:ascii="Times New Roman" w:eastAsia="Times New Roman" w:hAnsi="Times New Roman" w:cs="Times New Roman"/>
      <w:b/>
      <w:caps/>
      <w:sz w:val="28"/>
      <w:szCs w:val="24"/>
      <w:lang w:eastAsia="ru-RU"/>
    </w:rPr>
  </w:style>
  <w:style w:type="character" w:customStyle="1" w:styleId="29">
    <w:name w:val="Основной шрифт абзаца2"/>
    <w:rsid w:val="005F2EAD"/>
  </w:style>
  <w:style w:type="character" w:customStyle="1" w:styleId="16">
    <w:name w:val="Основной шрифт абзаца1"/>
    <w:rsid w:val="005F2EAD"/>
  </w:style>
  <w:style w:type="character" w:customStyle="1" w:styleId="affff1">
    <w:name w:val="Символ нумерации"/>
    <w:rsid w:val="005F2EAD"/>
  </w:style>
  <w:style w:type="paragraph" w:customStyle="1" w:styleId="2a">
    <w:name w:val="Название2"/>
    <w:basedOn w:val="a1"/>
    <w:rsid w:val="005F2EA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5F2EAD"/>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5F2EAD"/>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5F2EAD"/>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5F2EAD"/>
    <w:pPr>
      <w:tabs>
        <w:tab w:val="right" w:pos="0"/>
        <w:tab w:val="num" w:pos="1701"/>
      </w:tabs>
      <w:spacing w:after="0"/>
    </w:pPr>
    <w:rPr>
      <w:szCs w:val="24"/>
    </w:rPr>
  </w:style>
  <w:style w:type="character" w:customStyle="1" w:styleId="afff7">
    <w:name w:val="Таблица шапка Знак"/>
    <w:link w:val="afff6"/>
    <w:rsid w:val="005F2EAD"/>
    <w:rPr>
      <w:rFonts w:ascii="Times New Roman" w:eastAsia="Times New Roman" w:hAnsi="Times New Roman" w:cs="Times New Roman"/>
      <w:sz w:val="18"/>
      <w:szCs w:val="18"/>
      <w:lang w:eastAsia="ru-RU"/>
    </w:rPr>
  </w:style>
  <w:style w:type="numbering" w:customStyle="1" w:styleId="StyleBulleted">
    <w:name w:val="StyleBulleted"/>
    <w:rsid w:val="005F2EAD"/>
    <w:pPr>
      <w:numPr>
        <w:numId w:val="52"/>
      </w:numPr>
    </w:pPr>
  </w:style>
  <w:style w:type="character" w:customStyle="1" w:styleId="affff2">
    <w:name w:val="комментарий"/>
    <w:rsid w:val="005F2EAD"/>
    <w:rPr>
      <w:b/>
      <w:i/>
      <w:shd w:val="clear" w:color="auto" w:fill="FFFF99"/>
    </w:rPr>
  </w:style>
  <w:style w:type="paragraph" w:customStyle="1" w:styleId="2c">
    <w:name w:val="Подзаголовок_2"/>
    <w:basedOn w:val="a1"/>
    <w:rsid w:val="005F2EAD"/>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5F2EAD"/>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a"/>
    <w:link w:val="2e"/>
    <w:rsid w:val="005F2EAD"/>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5F2EAD"/>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5F2EAD"/>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ff4">
    <w:name w:val="Подзаголовок Знак"/>
    <w:basedOn w:val="a2"/>
    <w:link w:val="affff3"/>
    <w:uiPriority w:val="11"/>
    <w:rsid w:val="005F2EAD"/>
    <w:rPr>
      <w:rFonts w:asciiTheme="majorHAnsi" w:eastAsiaTheme="majorEastAsia" w:hAnsiTheme="majorHAnsi" w:cstheme="majorBidi"/>
      <w:i/>
      <w:iCs/>
      <w:color w:val="5B9BD5" w:themeColor="accent1"/>
      <w:spacing w:val="15"/>
      <w:sz w:val="24"/>
      <w:szCs w:val="24"/>
    </w:rPr>
  </w:style>
  <w:style w:type="paragraph" w:customStyle="1" w:styleId="affff5">
    <w:name w:val="Пункт"/>
    <w:basedOn w:val="a1"/>
    <w:rsid w:val="005F2EAD"/>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5F2EAD"/>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5F2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2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rmcmeinh">
    <w:name w:val="rmcmeinh"/>
    <w:basedOn w:val="a1"/>
    <w:rsid w:val="005F2E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72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35B182D908D31DBF1D7DCBC48364078FBFC22FB5B06808275E069F8F0A1kCK" TargetMode="External"/><Relationship Id="rId13" Type="http://schemas.openxmlformats.org/officeDocument/2006/relationships/hyperlink" Target="consultantplus://offline/ref=D6F78F6F851C034ED1C7ABB4A68893F6BF7DE5685F5D9161D1FC60E77Cu8j8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A450B5AD9B23E38D4ACE1B4CA81BC4AECD60A80F46BAC8450422108558A7C17A3A8195FC4F12D7tEj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A450B5AD9B23E38D4ACE1B4CA81BC4AECD60A80F46BAC8450422108558A7C17A3A8195FC4F13D5tEj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6688;fld=134" TargetMode="External"/><Relationship Id="rId4" Type="http://schemas.openxmlformats.org/officeDocument/2006/relationships/settings" Target="settings.xml"/><Relationship Id="rId9" Type="http://schemas.openxmlformats.org/officeDocument/2006/relationships/hyperlink" Target="consultantplus://offline/ref=A2D7F4C25D37ACD708ABF0B312F4C895B2EB85D9833ED5BB0063C492B6hFJ3N" TargetMode="External"/><Relationship Id="rId14" Type="http://schemas.openxmlformats.org/officeDocument/2006/relationships/hyperlink" Target="consultantplus://offline/ref=E75DCE910239C11E698A0B164CB1E72F6A3E1861FE6A9F84CC2DD2373658C78AFD8846D564C3i3H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168E-C883-4CCC-86F3-B3C9CC6C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88</Pages>
  <Words>32078</Words>
  <Characters>182847</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АО "ЭНИН"</Company>
  <LinksUpToDate>false</LinksUpToDate>
  <CharactersWithSpaces>214497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 Борис Юрьевич</dc:creator>
  <cp:lastModifiedBy>Admin</cp:lastModifiedBy>
  <cp:revision>216</cp:revision>
  <cp:lastPrinted>2020-01-10T13:51:00Z</cp:lastPrinted>
  <dcterms:created xsi:type="dcterms:W3CDTF">2019-11-06T05:50:00Z</dcterms:created>
  <dcterms:modified xsi:type="dcterms:W3CDTF">2020-01-10T14:06:00Z</dcterms:modified>
</cp:coreProperties>
</file>